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359D0" w:rsidRPr="00D11DB0" w:rsidRDefault="00D359D0" w:rsidP="008F3316">
      <w:pPr>
        <w:rPr>
          <w:rFonts w:ascii="Times New Roman" w:hAnsi="Times New Roman"/>
          <w:sz w:val="24"/>
          <w:szCs w:val="24"/>
        </w:rPr>
      </w:pPr>
    </w:p>
    <w:p w:rsidR="00D359D0" w:rsidRPr="00D11DB0" w:rsidRDefault="00D359D0" w:rsidP="008F3316">
      <w:pPr>
        <w:jc w:val="center"/>
        <w:rPr>
          <w:rFonts w:ascii="Times New Roman" w:hAnsi="Times New Roman"/>
          <w:sz w:val="24"/>
          <w:szCs w:val="24"/>
        </w:rPr>
      </w:pP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D359D0" w:rsidRPr="00C3395E" w:rsidRDefault="00D359D0" w:rsidP="001D49A9">
      <w:pPr>
        <w:tabs>
          <w:tab w:val="center" w:pos="4790"/>
        </w:tabs>
        <w:rPr>
          <w:rFonts w:ascii="Times New Roman" w:hAnsi="Times New Roman"/>
          <w:sz w:val="26"/>
          <w:szCs w:val="26"/>
        </w:rPr>
      </w:pPr>
      <w:r w:rsidRPr="00C3395E">
        <w:rPr>
          <w:rFonts w:ascii="Times New Roman" w:hAnsi="Times New Roman"/>
          <w:sz w:val="26"/>
          <w:szCs w:val="26"/>
        </w:rPr>
        <w:t>24.12.2015</w:t>
      </w:r>
      <w:r w:rsidRPr="00C3395E">
        <w:rPr>
          <w:rFonts w:ascii="Times New Roman" w:hAnsi="Times New Roman"/>
          <w:sz w:val="26"/>
          <w:szCs w:val="26"/>
        </w:rPr>
        <w:tab/>
        <w:t xml:space="preserve">                                                  с.Чаинск                                                      № 34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</w:tblGrid>
      <w:tr w:rsidR="00D359D0" w:rsidRPr="00C3395E" w:rsidTr="008F3316">
        <w:trPr>
          <w:trHeight w:val="7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359D0" w:rsidRPr="00C3395E" w:rsidRDefault="00D359D0" w:rsidP="008F3316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95E">
              <w:rPr>
                <w:rFonts w:ascii="Times New Roman" w:hAnsi="Times New Roman"/>
                <w:sz w:val="26"/>
                <w:szCs w:val="26"/>
              </w:rPr>
              <w:t>Об утверждении Положения о проведении аттестации муниципальных служащих  органов местного самоуправления Чаинского сельского поселения</w:t>
            </w:r>
          </w:p>
        </w:tc>
      </w:tr>
    </w:tbl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C3395E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C3395E">
        <w:rPr>
          <w:rFonts w:ascii="Times New Roman" w:hAnsi="Times New Roman" w:cs="Times New Roman"/>
          <w:sz w:val="26"/>
          <w:szCs w:val="26"/>
        </w:rPr>
        <w:t xml:space="preserve"> Федерального закона от 02 марта 2007 года № 25-ФЗ "О муниципальной службе в Российской Федерации", Законом Томской области от 11 сентября 2007 года № 198-ОЗ "О муниципальной службе в Томской области" </w:t>
      </w:r>
    </w:p>
    <w:p w:rsidR="00D359D0" w:rsidRPr="00C3395E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59D0" w:rsidRPr="00C3395E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395E">
        <w:rPr>
          <w:rFonts w:ascii="Times New Roman" w:hAnsi="Times New Roman" w:cs="Times New Roman"/>
          <w:b/>
          <w:sz w:val="26"/>
          <w:szCs w:val="26"/>
        </w:rPr>
        <w:t>Совет Чаинского сельского поселения РЕШИЛ:</w:t>
      </w:r>
    </w:p>
    <w:p w:rsidR="00D359D0" w:rsidRPr="00C3395E" w:rsidRDefault="00D359D0" w:rsidP="00147DDD">
      <w:pPr>
        <w:pStyle w:val="ConsPlusNormal"/>
        <w:ind w:firstLine="540"/>
        <w:jc w:val="both"/>
        <w:rPr>
          <w:sz w:val="26"/>
          <w:szCs w:val="26"/>
        </w:rPr>
      </w:pPr>
    </w:p>
    <w:p w:rsidR="00D359D0" w:rsidRPr="00C3395E" w:rsidRDefault="00D359D0" w:rsidP="001D49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 xml:space="preserve"> 1. Утвердить </w:t>
      </w:r>
      <w:hyperlink w:anchor="Par36" w:history="1">
        <w:r w:rsidRPr="00C3395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3395E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муниципальных служащих органов местного самоуправления Чаинского сельского поселения согласно приложению.</w:t>
      </w:r>
    </w:p>
    <w:p w:rsidR="00D359D0" w:rsidRPr="00C3395E" w:rsidRDefault="00D359D0" w:rsidP="00D946BF">
      <w:pPr>
        <w:pStyle w:val="Title"/>
        <w:tabs>
          <w:tab w:val="center" w:pos="4960"/>
        </w:tabs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 xml:space="preserve">          2. Опубликовать настоящее решение в печатном издании «Официальные ведомости Чаинского сельского поселения» и разместить на официальном сайте Чаинского сельского поселения в сети интернет.</w:t>
      </w:r>
    </w:p>
    <w:p w:rsidR="00D359D0" w:rsidRPr="00C3395E" w:rsidRDefault="00D359D0" w:rsidP="001D49A9">
      <w:pPr>
        <w:pStyle w:val="Title"/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 xml:space="preserve">         </w:t>
      </w:r>
      <w:r>
        <w:rPr>
          <w:b w:val="0"/>
          <w:sz w:val="26"/>
          <w:szCs w:val="26"/>
        </w:rPr>
        <w:t>3</w:t>
      </w:r>
      <w:r w:rsidRPr="00C3395E">
        <w:rPr>
          <w:b w:val="0"/>
          <w:sz w:val="26"/>
          <w:szCs w:val="26"/>
        </w:rPr>
        <w:t>. Решение вступает в силу со дня его официального опубликования.</w:t>
      </w:r>
    </w:p>
    <w:p w:rsidR="00D359D0" w:rsidRPr="00C3395E" w:rsidRDefault="00D359D0" w:rsidP="001D49A9">
      <w:pPr>
        <w:pStyle w:val="Title"/>
        <w:tabs>
          <w:tab w:val="center" w:pos="4960"/>
        </w:tabs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ab/>
        <w:t xml:space="preserve"> </w:t>
      </w: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>Глава Чаинского сельского поселения                                              В.Н.Аникин</w:t>
      </w: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EB7FCD" w:rsidRDefault="00D359D0" w:rsidP="00147D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t>Приложение</w:t>
      </w:r>
    </w:p>
    <w:p w:rsidR="00D359D0" w:rsidRPr="00EB7FCD" w:rsidRDefault="00D359D0" w:rsidP="00147DDD">
      <w:pPr>
        <w:pStyle w:val="ConsPlusNormal"/>
        <w:jc w:val="right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t xml:space="preserve">к решению Совета Чаинского </w:t>
      </w:r>
    </w:p>
    <w:p w:rsidR="00D359D0" w:rsidRPr="00EB7FCD" w:rsidRDefault="00D359D0" w:rsidP="00147DDD">
      <w:pPr>
        <w:pStyle w:val="ConsPlusNormal"/>
        <w:jc w:val="right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t>сельского поселения от 24.12.2015г. № 34</w:t>
      </w: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ar36"/>
    <w:bookmarkEnd w:id="0"/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32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9325A">
        <w:rPr>
          <w:rFonts w:ascii="Times New Roman" w:hAnsi="Times New Roman" w:cs="Times New Roman"/>
          <w:b/>
          <w:sz w:val="24"/>
          <w:szCs w:val="24"/>
        </w:rPr>
        <w:instrText>HYPERLINK \l "Par36"</w:instrText>
      </w:r>
      <w:r w:rsidRPr="004635DA">
        <w:rPr>
          <w:rFonts w:ascii="Times New Roman" w:hAnsi="Times New Roman" w:cs="Times New Roman"/>
          <w:b/>
          <w:sz w:val="24"/>
          <w:szCs w:val="24"/>
        </w:rPr>
      </w:r>
      <w:r w:rsidRPr="0089325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9325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932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93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325A">
        <w:rPr>
          <w:rFonts w:ascii="Times New Roman" w:hAnsi="Times New Roman" w:cs="Times New Roman"/>
          <w:b/>
          <w:sz w:val="24"/>
          <w:szCs w:val="24"/>
        </w:rPr>
        <w:t>о проведении аттестации муниципальных служащих органов местного самоуправления Чаинского сельского поселения</w:t>
      </w: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59D0" w:rsidRPr="0089325A" w:rsidRDefault="00D359D0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Аттестация муниципального служащего органов местного самоуправления Чаинского сельского поселения (далее - муниципальный служащий)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2. Аттестация проводится с соблюдением требований </w:t>
      </w:r>
      <w:hyperlink r:id="rId5" w:history="1">
        <w:r w:rsidRPr="0089325A">
          <w:rPr>
            <w:rFonts w:ascii="Times New Roman" w:hAnsi="Times New Roman" w:cs="Times New Roman"/>
            <w:sz w:val="24"/>
            <w:szCs w:val="24"/>
          </w:rPr>
          <w:t>статьи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аттестуемых муниципальных служащих - о дате, времени и месте проведения аттестации;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Аттестационная комиссия формируется: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Совете Чаинского сельского поселения - правовым актом председателя Совета Чаинского сельского поселения;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Администрации Чаинского сельского поселения сельского поселения - распоряжением Администрации Чаинского сельского поселения;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органах, входящих в структуру Администрации Чаинского сельского поселения и обладающих правами юридического лица, - распоряжением руководителя соответствующего органа.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8. Аттестационная комиссия состоит из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9.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10. В графике проведения аттестации указываются: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муниципальные служащие, подлежащие аттестации, и их должности;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дата, время и место проведения аттестации;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Сведения, которые должны быть отражены в </w:t>
      </w:r>
      <w:hyperlink w:anchor="Par97" w:history="1">
        <w:r w:rsidRPr="0089325A">
          <w:rPr>
            <w:rFonts w:ascii="Times New Roman" w:hAnsi="Times New Roman" w:cs="Times New Roman"/>
            <w:sz w:val="24"/>
            <w:szCs w:val="24"/>
          </w:rPr>
          <w:t>отзыве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о муниципальном служащем, предусмотрены приложением 1 к настоящему Положению.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Порядок проведения тестирования определяется аттестационной комиссией.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r>
        <w:rPr>
          <w:rFonts w:ascii="Times New Roman" w:hAnsi="Times New Roman" w:cs="Times New Roman"/>
          <w:sz w:val="24"/>
          <w:szCs w:val="24"/>
        </w:rPr>
        <w:tab/>
      </w:r>
      <w:r w:rsidRPr="0089325A">
        <w:rPr>
          <w:rFonts w:ascii="Times New Roman" w:hAnsi="Times New Roman" w:cs="Times New Roman"/>
          <w:sz w:val="24"/>
          <w:szCs w:val="24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присутствуют не менее двух третей ее членов.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16.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6" w:history="1">
        <w:r w:rsidRPr="0089325A">
          <w:rPr>
            <w:rFonts w:ascii="Times New Roman" w:hAnsi="Times New Roman" w:cs="Times New Roman"/>
            <w:sz w:val="24"/>
            <w:szCs w:val="24"/>
          </w:rPr>
          <w:t>части 4 ст.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18. Результаты аттестации заносятся в аттестационный </w:t>
      </w:r>
      <w:hyperlink w:anchor="Par124" w:history="1">
        <w:r w:rsidRPr="0089325A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муниципального служащего (приложение 2 к настоящему Положению). Аттестационный лист подписывается председателем,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19.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7" w:history="1">
        <w:r w:rsidRPr="0089325A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9325A">
          <w:rPr>
            <w:rFonts w:ascii="Times New Roman" w:hAnsi="Times New Roman" w:cs="Times New Roman"/>
            <w:sz w:val="24"/>
            <w:szCs w:val="24"/>
          </w:rPr>
          <w:t>5 ст.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Приложение 1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к Положению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муниципального образования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"Чаинское сельское поселение"</w:t>
      </w:r>
    </w:p>
    <w:p w:rsidR="00D359D0" w:rsidRDefault="00D359D0" w:rsidP="00D104EF">
      <w:pPr>
        <w:pStyle w:val="ConsPlusNormal"/>
        <w:jc w:val="both"/>
      </w:pPr>
    </w:p>
    <w:p w:rsidR="00D359D0" w:rsidRDefault="00D359D0" w:rsidP="00D104EF">
      <w:pPr>
        <w:pStyle w:val="ConsPlusNormal"/>
        <w:jc w:val="both"/>
      </w:pPr>
    </w:p>
    <w:p w:rsidR="00D359D0" w:rsidRPr="0089325A" w:rsidRDefault="00D359D0" w:rsidP="00D104EF">
      <w:pPr>
        <w:pStyle w:val="ConsPlusNormal"/>
        <w:jc w:val="both"/>
      </w:pP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89325A">
        <w:rPr>
          <w:rFonts w:ascii="Times New Roman" w:hAnsi="Times New Roman" w:cs="Times New Roman"/>
          <w:b/>
          <w:sz w:val="24"/>
          <w:szCs w:val="24"/>
        </w:rPr>
        <w:t>Отзыв на муниципального служащего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Замещаемая должность на момент проведения аттестации и дата назначения на должность.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Мотивированная оценка профессиональных и личностных качеств.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5. Отношение к выполнению должностных обязанностей.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6. Результаты служебной деятельности за истекший период.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Возможность профессионального и служебного роста.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8. Замечания и рекомендации аттестуемому.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9. Предложения по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Подпись руководителя                       Расшифровка подписи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Подпись аттестуемого                       Расшифровка подписи аттестуемого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Приложение 2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к Положению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муниципального образования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"Чаинское сельское поселение"</w:t>
      </w:r>
    </w:p>
    <w:p w:rsidR="00D359D0" w:rsidRPr="00345697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8932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24"/>
      <w:bookmarkEnd w:id="2"/>
      <w:r w:rsidRPr="0089325A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 Сведения о профессиональном образовании, подготовке, переподготовке,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повышении квалификации, наличии ученой степени, ученого звания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_______________</w:t>
      </w:r>
    </w:p>
    <w:p w:rsidR="00D359D0" w:rsidRPr="0089325A" w:rsidRDefault="00D359D0" w:rsidP="00A738C4">
      <w:pPr>
        <w:pStyle w:val="ConsPlusNonformat"/>
        <w:jc w:val="center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</w:t>
      </w:r>
    </w:p>
    <w:p w:rsidR="00D359D0" w:rsidRPr="0089325A" w:rsidRDefault="00D359D0" w:rsidP="00A738C4">
      <w:pPr>
        <w:pStyle w:val="ConsPlusNonformat"/>
        <w:jc w:val="center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образованию, повышение квалификации, ученая степень, ученое звание)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Замещаемая должность на момент аттестации и дата назначения на должность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5. Стаж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325A">
        <w:rPr>
          <w:rFonts w:ascii="Times New Roman" w:hAnsi="Times New Roman" w:cs="Times New Roman"/>
          <w:sz w:val="24"/>
          <w:szCs w:val="24"/>
        </w:rPr>
        <w:t>службы (в том числе стаж муниципальной службы в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данном органе)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325A">
        <w:rPr>
          <w:rFonts w:ascii="Times New Roman" w:hAnsi="Times New Roman" w:cs="Times New Roman"/>
        </w:rPr>
        <w:t>(выполнены, частично выполнены, не выполнены)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359D0" w:rsidRPr="00A738C4" w:rsidRDefault="00D359D0" w:rsidP="00D104E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4">
        <w:rPr>
          <w:rFonts w:ascii="Times New Roman" w:hAnsi="Times New Roman" w:cs="Times New Roman"/>
          <w:b/>
          <w:sz w:val="24"/>
          <w:szCs w:val="24"/>
        </w:rPr>
        <w:t xml:space="preserve">                           ЗАКЛЮЧЕНИЕ КОМИССИИ: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10. Аттестационная комиссия считает, что муниципальный служащий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                 (должность)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замещаемой должности (соответствует, не соответствует)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11. Рекомендации, высказанные членами аттестационной комиссии, аттестуемому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12. Рекомендации аттестационной комиссии,  вносимые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25A">
        <w:rPr>
          <w:rFonts w:ascii="Times New Roman" w:hAnsi="Times New Roman" w:cs="Times New Roman"/>
          <w:sz w:val="24"/>
          <w:szCs w:val="24"/>
        </w:rPr>
        <w:t>руководителя: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Количественный состав аттестационной комиссии: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На заседании присутствовало _______________ членов аттестационной комиссии.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Количество голосов "За" _______________, "Против" _______________,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"Воздержалось" ________________________.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(подписи)                 (расшифровка подписей)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"ОЗНАКОМЛЕН"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9325A">
        <w:rPr>
          <w:rFonts w:ascii="Times New Roman" w:hAnsi="Times New Roman" w:cs="Times New Roman"/>
        </w:rPr>
        <w:t xml:space="preserve">    (подпись муниципального служащего,</w:t>
      </w:r>
      <w:r>
        <w:rPr>
          <w:rFonts w:ascii="Times New Roman" w:hAnsi="Times New Roman" w:cs="Times New Roman"/>
        </w:rPr>
        <w:t xml:space="preserve"> </w:t>
      </w:r>
      <w:r w:rsidRPr="0089325A">
        <w:rPr>
          <w:rFonts w:ascii="Times New Roman" w:hAnsi="Times New Roman" w:cs="Times New Roman"/>
        </w:rPr>
        <w:t>дата)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(место для печати)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359D0" w:rsidRPr="0089325A" w:rsidSect="00E5117E">
      <w:pgSz w:w="11906" w:h="16838"/>
      <w:pgMar w:top="851" w:right="849" w:bottom="709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DDD"/>
    <w:rsid w:val="00147DDD"/>
    <w:rsid w:val="00172511"/>
    <w:rsid w:val="001B6382"/>
    <w:rsid w:val="001D148A"/>
    <w:rsid w:val="001D49A9"/>
    <w:rsid w:val="0023035B"/>
    <w:rsid w:val="00251B46"/>
    <w:rsid w:val="002F5F0A"/>
    <w:rsid w:val="00345697"/>
    <w:rsid w:val="00402DF8"/>
    <w:rsid w:val="00431914"/>
    <w:rsid w:val="00452E16"/>
    <w:rsid w:val="004635DA"/>
    <w:rsid w:val="004F6776"/>
    <w:rsid w:val="00535E98"/>
    <w:rsid w:val="006410BA"/>
    <w:rsid w:val="006A6BA1"/>
    <w:rsid w:val="0089325A"/>
    <w:rsid w:val="008A1B95"/>
    <w:rsid w:val="008F3316"/>
    <w:rsid w:val="00945B8E"/>
    <w:rsid w:val="009F39B9"/>
    <w:rsid w:val="00A45FC8"/>
    <w:rsid w:val="00A738C4"/>
    <w:rsid w:val="00A75254"/>
    <w:rsid w:val="00AA70C9"/>
    <w:rsid w:val="00AD478E"/>
    <w:rsid w:val="00C3395E"/>
    <w:rsid w:val="00D104EF"/>
    <w:rsid w:val="00D11DB0"/>
    <w:rsid w:val="00D359D0"/>
    <w:rsid w:val="00D85621"/>
    <w:rsid w:val="00D946BF"/>
    <w:rsid w:val="00DF7AA0"/>
    <w:rsid w:val="00E07F7A"/>
    <w:rsid w:val="00E400A0"/>
    <w:rsid w:val="00E5117E"/>
    <w:rsid w:val="00EB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D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7D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7DD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47DDD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1D49A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A6BA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B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F0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E051DDDFBD9638D700684A2B7896C356DBA0FF623AA77B7AC36A1221BF74847F00CDDD3E95C29MFJ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E051DDDFBD9638D700684A2B7896C356DBA0FF623AA77B7AC36A1221BF74847F00CDDD3E95C29MFJ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E051DDDFBD9638D700684A2B7896C356DBA0FF623AA77B7AC36A1221BF74847F00CDDD3E95C29MFJBE" TargetMode="External"/><Relationship Id="rId5" Type="http://schemas.openxmlformats.org/officeDocument/2006/relationships/hyperlink" Target="consultantplus://offline/ref=9BA844CCA5E528F3471E9FB8EE6C088CC4A8FEA88DD1B5F3CD79279EF1051DD270475A9AE86F4D13I3gA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A844CCA5E528F3471E9FB8EE6C088CC4A8FEA88DD1B5F3CD79279EF1051DD270475A9AE86F4D13I3g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7</Pages>
  <Words>2543</Words>
  <Characters>14501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1</cp:lastModifiedBy>
  <cp:revision>16</cp:revision>
  <cp:lastPrinted>2016-02-17T05:10:00Z</cp:lastPrinted>
  <dcterms:created xsi:type="dcterms:W3CDTF">2015-11-17T04:31:00Z</dcterms:created>
  <dcterms:modified xsi:type="dcterms:W3CDTF">2016-06-17T08:23:00Z</dcterms:modified>
</cp:coreProperties>
</file>