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2E" w:rsidRPr="00303A2E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МУНИЦИПАЛЬНОЕ ОБРАЗОВАНИЕ</w:t>
      </w:r>
    </w:p>
    <w:p w:rsidR="00FA0CD7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«ЧАИНСКОЕ СЕЛЬСКОЕ ПОСЕЛЕНИЕ</w:t>
      </w:r>
    </w:p>
    <w:p w:rsidR="00303A2E" w:rsidRPr="00303A2E" w:rsidRDefault="00FA0CD7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ЧАИНСКОГО РАЙОНА ТОМСКОЙ ОБЛАСТИ</w:t>
      </w:r>
      <w:r w:rsidR="00303A2E" w:rsidRPr="00303A2E">
        <w:rPr>
          <w:b/>
          <w:sz w:val="28"/>
          <w:szCs w:val="28"/>
          <w:lang w:eastAsia="zh-CN"/>
        </w:rPr>
        <w:t>»</w:t>
      </w:r>
    </w:p>
    <w:p w:rsidR="00303A2E" w:rsidRPr="00303A2E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СОВЕТ ЧАИНСКОГО СЕЛЬСКОГО ПОСЕЛЕНИЯ</w:t>
      </w:r>
    </w:p>
    <w:p w:rsidR="00303A2E" w:rsidRPr="00303A2E" w:rsidRDefault="00303A2E" w:rsidP="00AF692E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p w:rsidR="00303A2E" w:rsidRPr="00303A2E" w:rsidRDefault="00303A2E" w:rsidP="00303A2E">
      <w:pPr>
        <w:suppressAutoHyphens/>
        <w:jc w:val="center"/>
        <w:rPr>
          <w:sz w:val="28"/>
          <w:szCs w:val="28"/>
          <w:lang w:eastAsia="zh-CN"/>
        </w:rPr>
      </w:pPr>
    </w:p>
    <w:p w:rsidR="00303A2E" w:rsidRPr="00303A2E" w:rsidRDefault="00303A2E" w:rsidP="00303A2E">
      <w:pPr>
        <w:suppressAutoHyphens/>
        <w:jc w:val="center"/>
        <w:rPr>
          <w:b/>
          <w:sz w:val="32"/>
          <w:szCs w:val="32"/>
          <w:lang w:eastAsia="zh-CN"/>
        </w:rPr>
      </w:pPr>
      <w:r w:rsidRPr="00303A2E">
        <w:rPr>
          <w:b/>
          <w:sz w:val="28"/>
          <w:szCs w:val="28"/>
          <w:lang w:eastAsia="zh-CN"/>
        </w:rPr>
        <w:t>РЕШЕНИЕ</w:t>
      </w:r>
    </w:p>
    <w:p w:rsidR="00303A2E" w:rsidRPr="00303A2E" w:rsidRDefault="00303A2E" w:rsidP="00303A2E">
      <w:pPr>
        <w:suppressAutoHyphens/>
        <w:jc w:val="center"/>
        <w:rPr>
          <w:b/>
          <w:sz w:val="32"/>
          <w:szCs w:val="32"/>
          <w:lang w:eastAsia="zh-CN"/>
        </w:rPr>
      </w:pPr>
    </w:p>
    <w:p w:rsidR="00303A2E" w:rsidRPr="00042CBF" w:rsidRDefault="00442413" w:rsidP="00303A2E">
      <w:pPr>
        <w:suppressAutoHyphens/>
        <w:rPr>
          <w:sz w:val="28"/>
          <w:szCs w:val="28"/>
          <w:lang w:eastAsia="zh-CN"/>
        </w:rPr>
      </w:pPr>
      <w:r w:rsidRPr="00042CBF">
        <w:rPr>
          <w:sz w:val="28"/>
          <w:szCs w:val="28"/>
          <w:lang w:eastAsia="zh-CN"/>
        </w:rPr>
        <w:t>24</w:t>
      </w:r>
      <w:r w:rsidR="00303A2E" w:rsidRPr="00042CBF">
        <w:rPr>
          <w:sz w:val="28"/>
          <w:szCs w:val="28"/>
          <w:lang w:eastAsia="zh-CN"/>
        </w:rPr>
        <w:t>.0</w:t>
      </w:r>
      <w:r w:rsidRPr="00042CBF">
        <w:rPr>
          <w:sz w:val="28"/>
          <w:szCs w:val="28"/>
          <w:lang w:eastAsia="zh-CN"/>
        </w:rPr>
        <w:t>9</w:t>
      </w:r>
      <w:r w:rsidR="00303A2E" w:rsidRPr="00042CBF">
        <w:rPr>
          <w:sz w:val="28"/>
          <w:szCs w:val="28"/>
          <w:lang w:eastAsia="zh-CN"/>
        </w:rPr>
        <w:t>.202</w:t>
      </w:r>
      <w:r w:rsidR="00FA0CD7" w:rsidRPr="00042CBF">
        <w:rPr>
          <w:sz w:val="28"/>
          <w:szCs w:val="28"/>
          <w:lang w:eastAsia="zh-CN"/>
        </w:rPr>
        <w:t>4</w:t>
      </w:r>
      <w:r w:rsidR="00303A2E" w:rsidRPr="00042CBF">
        <w:rPr>
          <w:sz w:val="28"/>
          <w:szCs w:val="28"/>
          <w:lang w:eastAsia="zh-CN"/>
        </w:rPr>
        <w:t xml:space="preserve">                                     </w:t>
      </w:r>
      <w:r w:rsidR="00AF692E" w:rsidRPr="00042CBF">
        <w:rPr>
          <w:sz w:val="28"/>
          <w:szCs w:val="28"/>
          <w:lang w:eastAsia="zh-CN"/>
        </w:rPr>
        <w:t xml:space="preserve">   </w:t>
      </w:r>
      <w:r w:rsidR="00303A2E" w:rsidRPr="00042CBF">
        <w:rPr>
          <w:sz w:val="28"/>
          <w:szCs w:val="28"/>
          <w:lang w:eastAsia="zh-CN"/>
        </w:rPr>
        <w:t xml:space="preserve">с. Чаинск                                        </w:t>
      </w:r>
      <w:r w:rsidRPr="00042CBF">
        <w:rPr>
          <w:sz w:val="28"/>
          <w:szCs w:val="28"/>
          <w:lang w:eastAsia="zh-CN"/>
        </w:rPr>
        <w:t xml:space="preserve">       </w:t>
      </w:r>
      <w:r w:rsidR="00303A2E" w:rsidRPr="00042CBF">
        <w:rPr>
          <w:sz w:val="28"/>
          <w:szCs w:val="28"/>
          <w:lang w:eastAsia="zh-CN"/>
        </w:rPr>
        <w:t xml:space="preserve">   № </w:t>
      </w:r>
      <w:r w:rsidRPr="00042CBF">
        <w:rPr>
          <w:sz w:val="28"/>
          <w:szCs w:val="28"/>
          <w:lang w:eastAsia="zh-CN"/>
        </w:rPr>
        <w:t>25</w:t>
      </w:r>
    </w:p>
    <w:p w:rsidR="00303A2E" w:rsidRPr="00042CBF" w:rsidRDefault="00042CBF" w:rsidP="00442413">
      <w:pPr>
        <w:tabs>
          <w:tab w:val="center" w:pos="4677"/>
        </w:tabs>
        <w:suppressAutoHyphens/>
        <w:rPr>
          <w:sz w:val="28"/>
          <w:szCs w:val="28"/>
        </w:rPr>
      </w:pPr>
      <w:r w:rsidRPr="00042CBF">
        <w:rPr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55pt;margin-top:9.05pt;width:249.05pt;height:128.25pt;z-index:251658752;mso-wrap-distance-left:9.05pt;mso-wrap-distance-right:9.05pt;mso-position-horizontal-relative:text;mso-position-vertical-relative:text" strokecolor="white" strokeweight="0">
            <v:fill color2="black"/>
            <v:stroke color2="black"/>
            <v:textbox style="mso-next-textbox:#_x0000_s1028" inset="7.95pt,4.35pt,7.95pt,4.35pt">
              <w:txbxContent>
                <w:p w:rsidR="00303A2E" w:rsidRPr="00042CBF" w:rsidRDefault="00303A2E" w:rsidP="00303A2E">
                  <w:pPr>
                    <w:shd w:val="clear" w:color="auto" w:fill="FFFFFF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042CBF">
                    <w:rPr>
                      <w:sz w:val="28"/>
                      <w:szCs w:val="28"/>
                    </w:rPr>
                    <w:t xml:space="preserve">О внесении изменений в решение Совета Чаинского сельского поселения от 27.03.2020 </w:t>
                  </w:r>
                  <w:r w:rsidR="00AF692E" w:rsidRPr="00042CBF">
                    <w:rPr>
                      <w:sz w:val="28"/>
                      <w:szCs w:val="28"/>
                    </w:rPr>
                    <w:t xml:space="preserve">года </w:t>
                  </w:r>
                  <w:r w:rsidRPr="00042CBF">
                    <w:rPr>
                      <w:sz w:val="28"/>
                      <w:szCs w:val="28"/>
                    </w:rPr>
                    <w:t>№ 7 «Об утверждении Положения о порядке</w:t>
                  </w:r>
                  <w:r w:rsidR="002E3A10" w:rsidRPr="00042CBF">
                    <w:rPr>
                      <w:sz w:val="28"/>
                      <w:szCs w:val="28"/>
                    </w:rPr>
                    <w:t xml:space="preserve"> </w:t>
                  </w:r>
                  <w:r w:rsidRPr="00042CBF">
                    <w:rPr>
                      <w:sz w:val="28"/>
                      <w:szCs w:val="28"/>
                    </w:rPr>
                    <w:t xml:space="preserve">проведения конкурса по отбору кандидатур на должность Главы </w:t>
                  </w:r>
                  <w:r w:rsidRPr="00042CBF">
                    <w:rPr>
                      <w:sz w:val="28"/>
                      <w:szCs w:val="28"/>
                    </w:rPr>
                    <w:br/>
                    <w:t>Чаинского сельского поселения»</w:t>
                  </w:r>
                </w:p>
              </w:txbxContent>
            </v:textbox>
          </v:shape>
        </w:pict>
      </w:r>
      <w:r w:rsidR="00AF692E" w:rsidRPr="00042CBF">
        <w:rPr>
          <w:sz w:val="28"/>
          <w:szCs w:val="28"/>
          <w:lang w:eastAsia="zh-CN"/>
        </w:rPr>
        <w:tab/>
      </w: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042CBF" w:rsidRDefault="00042CBF" w:rsidP="00303A2E">
      <w:pPr>
        <w:shd w:val="clear" w:color="auto" w:fill="FFFFFF"/>
        <w:ind w:right="5" w:firstLine="706"/>
        <w:jc w:val="both"/>
        <w:rPr>
          <w:sz w:val="28"/>
          <w:szCs w:val="28"/>
        </w:rPr>
      </w:pPr>
    </w:p>
    <w:p w:rsidR="00303A2E" w:rsidRPr="00042CBF" w:rsidRDefault="00303A2E" w:rsidP="00303A2E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042CBF">
        <w:rPr>
          <w:sz w:val="28"/>
          <w:szCs w:val="28"/>
        </w:rPr>
        <w:t>В целях приведения в соответствие с требованиями федерального законодательства</w:t>
      </w:r>
    </w:p>
    <w:p w:rsidR="00303A2E" w:rsidRPr="00042CBF" w:rsidRDefault="00303A2E" w:rsidP="00303A2E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jc w:val="both"/>
        <w:rPr>
          <w:b/>
          <w:sz w:val="28"/>
          <w:szCs w:val="28"/>
          <w:lang w:eastAsia="zh-CN"/>
        </w:rPr>
      </w:pPr>
      <w:r w:rsidRPr="00042CBF">
        <w:rPr>
          <w:b/>
          <w:sz w:val="28"/>
          <w:szCs w:val="28"/>
          <w:lang w:eastAsia="zh-CN"/>
        </w:rPr>
        <w:t>Совет Чаинского сельского поселения РЕШИЛ:</w:t>
      </w:r>
    </w:p>
    <w:p w:rsidR="00303A2E" w:rsidRPr="00042CBF" w:rsidRDefault="00303A2E" w:rsidP="00303A2E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042CBF">
        <w:rPr>
          <w:sz w:val="28"/>
          <w:szCs w:val="28"/>
        </w:rPr>
        <w:t xml:space="preserve">1. Внести в решение Совета Чаинского сельского поселения </w:t>
      </w:r>
      <w:r w:rsidRPr="00042CBF">
        <w:rPr>
          <w:sz w:val="28"/>
          <w:szCs w:val="28"/>
        </w:rPr>
        <w:br/>
        <w:t>от 27.03.2020</w:t>
      </w:r>
      <w:r w:rsidR="00AF692E" w:rsidRPr="00042CBF">
        <w:rPr>
          <w:sz w:val="28"/>
          <w:szCs w:val="28"/>
        </w:rPr>
        <w:t xml:space="preserve"> года</w:t>
      </w:r>
      <w:r w:rsidRPr="00042CBF">
        <w:rPr>
          <w:sz w:val="28"/>
          <w:szCs w:val="28"/>
        </w:rPr>
        <w:t xml:space="preserve"> № 7 «Об утверждении Положения о порядке проведения конкурса по отбору кандидатур на должность Главы Чаинского сельского поселения» </w:t>
      </w:r>
      <w:r w:rsidR="00FA0CD7" w:rsidRPr="00042CBF">
        <w:rPr>
          <w:sz w:val="28"/>
          <w:szCs w:val="28"/>
        </w:rPr>
        <w:t xml:space="preserve">(в редакции от 28.10.2021 № 35, от 01.03.2022 № 3, от 15.06.2022 № 20, от 19.08.2022 № 34) </w:t>
      </w:r>
      <w:r w:rsidRPr="00042CBF">
        <w:rPr>
          <w:sz w:val="28"/>
          <w:szCs w:val="28"/>
        </w:rPr>
        <w:t>следующие изменения:</w:t>
      </w:r>
    </w:p>
    <w:p w:rsidR="002E3A10" w:rsidRPr="00042CBF" w:rsidRDefault="00303A2E" w:rsidP="00303A2E">
      <w:pPr>
        <w:shd w:val="clear" w:color="auto" w:fill="FFFFFF"/>
        <w:tabs>
          <w:tab w:val="left" w:pos="993"/>
        </w:tabs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042CBF">
        <w:rPr>
          <w:color w:val="000000"/>
          <w:sz w:val="28"/>
          <w:szCs w:val="28"/>
          <w:shd w:val="clear" w:color="auto" w:fill="FFFFFF"/>
        </w:rPr>
        <w:t xml:space="preserve">в Положении </w:t>
      </w:r>
      <w:r w:rsidRPr="00042CBF">
        <w:rPr>
          <w:sz w:val="28"/>
          <w:szCs w:val="28"/>
        </w:rPr>
        <w:t xml:space="preserve">о порядке проведения конкурса по отбору кандидатур </w:t>
      </w:r>
      <w:r w:rsidRPr="00042CBF">
        <w:rPr>
          <w:sz w:val="28"/>
          <w:szCs w:val="28"/>
        </w:rPr>
        <w:br/>
        <w:t>на должность Главы Чаинского сельского поселения, утвержденном указанным решением</w:t>
      </w:r>
      <w:r w:rsidR="002E3A10" w:rsidRPr="00042CBF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13 дополнить подпунктом 4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«4) невозможности исполнения полномочий члена конкурсной комиссии в течение всего периода работы конкурсной комиссии</w:t>
      </w:r>
      <w:proofErr w:type="gramStart"/>
      <w:r w:rsidRPr="00042CBF">
        <w:rPr>
          <w:sz w:val="28"/>
          <w:szCs w:val="28"/>
          <w:shd w:val="clear" w:color="auto" w:fill="FFFFFF"/>
        </w:rPr>
        <w:t>.»;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13 дополнить абзацем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«Одновременно с выведением члена конкурсной комиссии из состава конкурсной комиссии органом (должностным лицом), указанным в пункте 13 Положения, назначается новый член конкурсной комиссии взамен выбывшего</w:t>
      </w:r>
      <w:proofErr w:type="gramStart"/>
      <w:r w:rsidRPr="00042CBF">
        <w:rPr>
          <w:sz w:val="28"/>
          <w:szCs w:val="28"/>
          <w:shd w:val="clear" w:color="auto" w:fill="FFFFFF"/>
        </w:rPr>
        <w:t>.»;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15 дополнить подпунктом 8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«8) исполняет иные полномочия в соответствии с Положением</w:t>
      </w:r>
      <w:proofErr w:type="gramStart"/>
      <w:r w:rsidRPr="00042CBF">
        <w:rPr>
          <w:sz w:val="28"/>
          <w:szCs w:val="28"/>
          <w:shd w:val="clear" w:color="auto" w:fill="FFFFFF"/>
        </w:rPr>
        <w:t>.»;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26 дополнить абзацем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</w:t>
      </w:r>
      <w:proofErr w:type="gramStart"/>
      <w:r w:rsidRPr="00042CBF">
        <w:rPr>
          <w:sz w:val="28"/>
          <w:szCs w:val="28"/>
          <w:shd w:val="clear" w:color="auto" w:fill="FFFFFF"/>
        </w:rPr>
        <w:t>К моменту представления документов для участия в конкурсе по отбору кандидатур на должность</w:t>
      </w:r>
      <w:proofErr w:type="gramEnd"/>
      <w:r w:rsidRPr="00042CBF">
        <w:rPr>
          <w:sz w:val="28"/>
          <w:szCs w:val="28"/>
          <w:shd w:val="clear" w:color="auto" w:fill="FFFFFF"/>
        </w:rPr>
        <w:t xml:space="preserve"> Главы Чаинского сельского поселения у </w:t>
      </w:r>
      <w:r w:rsidRPr="00042CBF">
        <w:rPr>
          <w:sz w:val="28"/>
          <w:szCs w:val="28"/>
          <w:shd w:val="clear" w:color="auto" w:fill="FFFFFF"/>
        </w:rPr>
        <w:lastRenderedPageBreak/>
        <w:t>претендующего на участие в конкурсе лица должен быть прекращен статус иностранного агента.»;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подпункт 1 пункта 28 изложить в следующей редакции:</w:t>
      </w:r>
    </w:p>
    <w:p w:rsidR="00FA0CD7" w:rsidRPr="00042CBF" w:rsidRDefault="00FA0CD7" w:rsidP="00FA0CD7">
      <w:pPr>
        <w:pStyle w:val="a8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042CBF">
        <w:rPr>
          <w:sz w:val="28"/>
          <w:szCs w:val="28"/>
        </w:rPr>
        <w:tab/>
        <w:t xml:space="preserve">«1)собственноручно подписанное </w:t>
      </w:r>
      <w:hyperlink r:id="rId9" w:history="1">
        <w:r w:rsidRPr="00042CBF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042CBF">
        <w:rPr>
          <w:rFonts w:eastAsia="Calibri"/>
          <w:sz w:val="28"/>
          <w:szCs w:val="28"/>
          <w:lang w:eastAsia="en-US"/>
        </w:rPr>
        <w:t>, в котором содержатся: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фамилия, имя, отчество (при наличии) гражданина;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 xml:space="preserve">дата и место рождения гражданина; 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адрес места жительства гражданина, адрес места регистрации (в случае если он не совпадает с адресом места жительства);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сведения о наличии или отсутствии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 xml:space="preserve">идентификационный номер налогоплательщика (при наличии), 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сведения об основном месте работы или службы, занимаемой должности (в случае отсутствия основного места работы или службы -  роде занятий);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>указание на то, что гражданин является депутатом (в случае осуществления депутатской деятельности) и наименование соответствующего представительного органа;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цель подачи заявления;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указание на то, что гражданин дееспособен;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 xml:space="preserve">указание на то, что сведения, содержащиеся в документах, представляемых для участия в конкурсе, являются полными и достоверными, а сами документы не являются подложными; 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согласие с условиями конкурса;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информация о факте привлечения (отсутствии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b/>
          <w:sz w:val="28"/>
          <w:szCs w:val="28"/>
          <w:lang w:eastAsia="en-US"/>
        </w:rPr>
        <w:tab/>
      </w:r>
      <w:r w:rsidRPr="00042CBF">
        <w:rPr>
          <w:rFonts w:eastAsiaTheme="minorHAnsi"/>
          <w:sz w:val="28"/>
          <w:szCs w:val="28"/>
          <w:lang w:eastAsia="en-US"/>
        </w:rPr>
        <w:t>сведения об отсутствии (наличии) вступившего (вступивших) в силу решения (решений) суда о лишении гражданина права занимать государственные и (или) муниципальные должности в течение определенного срока;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сведения об отсутствии (наличии) у гражданина статуса иностранного агента;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сведения о судимости, если у гражданина имелась или имеется судимость;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указание на отсутствие возражений против проведения проверки документов и сведений, представляемых гражданином в конкурсную комиссию;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 xml:space="preserve">обязательство в случае избрания на должность Главы Чаинского сельского поселения прекратить деятельность, несовместимую со статусом Главы муниципального образования;  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lastRenderedPageBreak/>
        <w:tab/>
        <w:t>согласие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перечень прилагаемых к заявлению документов с указанием количества листов и экземпляров;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дополнительная информация по желанию гражданина</w:t>
      </w:r>
      <w:proofErr w:type="gramStart"/>
      <w:r w:rsidRPr="00042CBF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042CBF">
        <w:rPr>
          <w:rFonts w:eastAsiaTheme="minorHAnsi"/>
          <w:sz w:val="28"/>
          <w:szCs w:val="28"/>
          <w:lang w:eastAsia="en-US"/>
        </w:rPr>
        <w:t xml:space="preserve">; 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подпункт 5 пункта 28 изложить в следующей редакции:</w:t>
      </w: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042CBF">
        <w:rPr>
          <w:sz w:val="28"/>
          <w:szCs w:val="28"/>
          <w:shd w:val="clear" w:color="auto" w:fill="FFFFFF"/>
        </w:rPr>
        <w:t>«5) программу кандидата по развитию Чаинского сельского поселения на ближайшие 5 лет объемом до 10 страниц машинописного текста с размером шрифта 14 и междустрочным интервалом 1см, содержащую информацию об оценке текущего социально-экономического состояния Чаинского сельского поселения, описание основных проблем социально-экономического развития сельского поселения и комплекс предлагаемых мер по их решению, сроки, ресурсное обеспечение и механизмы реализации программы кандидата по развитию</w:t>
      </w:r>
      <w:proofErr w:type="gramEnd"/>
      <w:r w:rsidRPr="00042CBF">
        <w:rPr>
          <w:sz w:val="28"/>
          <w:szCs w:val="28"/>
          <w:shd w:val="clear" w:color="auto" w:fill="FFFFFF"/>
        </w:rPr>
        <w:t xml:space="preserve"> </w:t>
      </w:r>
      <w:proofErr w:type="gramStart"/>
      <w:r w:rsidRPr="00042CBF">
        <w:rPr>
          <w:sz w:val="28"/>
          <w:szCs w:val="28"/>
          <w:shd w:val="clear" w:color="auto" w:fill="FFFFFF"/>
        </w:rPr>
        <w:t>Чаинского сельского поселения на ближайшие 5 лет;»;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подпункт 6 </w:t>
      </w:r>
      <w:r w:rsidR="00C85A5A" w:rsidRPr="00042CBF">
        <w:rPr>
          <w:sz w:val="28"/>
          <w:szCs w:val="28"/>
          <w:shd w:val="clear" w:color="auto" w:fill="FFFFFF"/>
        </w:rPr>
        <w:t xml:space="preserve">пункта 28 </w:t>
      </w:r>
      <w:r w:rsidRPr="00042CBF">
        <w:rPr>
          <w:sz w:val="28"/>
          <w:szCs w:val="28"/>
          <w:shd w:val="clear" w:color="auto" w:fill="FFFFFF"/>
        </w:rPr>
        <w:t>дополнить словами «, или сведения о трудовой деятельности в порядке и по форме, установленными законодательством</w:t>
      </w:r>
      <w:proofErr w:type="gramStart"/>
      <w:r w:rsidRPr="00042CBF">
        <w:rPr>
          <w:sz w:val="28"/>
          <w:szCs w:val="28"/>
          <w:shd w:val="clear" w:color="auto" w:fill="FFFFFF"/>
        </w:rPr>
        <w:t>;»</w:t>
      </w:r>
      <w:proofErr w:type="gramEnd"/>
      <w:r w:rsidRPr="00042CBF">
        <w:rPr>
          <w:sz w:val="28"/>
          <w:szCs w:val="28"/>
          <w:shd w:val="clear" w:color="auto" w:fill="FFFFFF"/>
        </w:rPr>
        <w:t>;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29 дополнить абзацем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«Нарушение срока и графика подачи документов является основанием для отказа в их приеме</w:t>
      </w:r>
      <w:proofErr w:type="gramStart"/>
      <w:r w:rsidRPr="00042CBF">
        <w:rPr>
          <w:sz w:val="28"/>
          <w:szCs w:val="28"/>
          <w:shd w:val="clear" w:color="auto" w:fill="FFFFFF"/>
        </w:rPr>
        <w:t>.»;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ind w:left="0" w:firstLine="720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в пункте 50 слова «на сайте </w:t>
      </w:r>
      <w:proofErr w:type="spellStart"/>
      <w:r w:rsidRPr="00042CBF">
        <w:rPr>
          <w:sz w:val="28"/>
          <w:szCs w:val="28"/>
          <w:shd w:val="clear" w:color="auto" w:fill="FFFFFF"/>
        </w:rPr>
        <w:t>www</w:t>
      </w:r>
      <w:proofErr w:type="spellEnd"/>
      <w:r w:rsidRPr="00042CBF">
        <w:rPr>
          <w:sz w:val="28"/>
          <w:szCs w:val="28"/>
          <w:shd w:val="clear" w:color="auto" w:fill="FFFFFF"/>
        </w:rPr>
        <w:t xml:space="preserve">/chainsksp.ru» заменить словами «на сайте </w:t>
      </w:r>
      <w:hyperlink r:id="rId10" w:history="1">
        <w:r w:rsidRPr="00042CBF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https://chainskoe-r69.gosweb.gosuslugi.ru.»</w:t>
        </w:r>
      </w:hyperlink>
      <w:r w:rsidRPr="00042CBF">
        <w:rPr>
          <w:sz w:val="28"/>
          <w:szCs w:val="28"/>
          <w:shd w:val="clear" w:color="auto" w:fill="FFFFFF"/>
        </w:rPr>
        <w:t>;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ind w:left="0" w:firstLine="720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в пункте 85 слова «на сайте </w:t>
      </w:r>
      <w:proofErr w:type="spellStart"/>
      <w:r w:rsidRPr="00042CBF">
        <w:rPr>
          <w:sz w:val="28"/>
          <w:szCs w:val="28"/>
          <w:shd w:val="clear" w:color="auto" w:fill="FFFFFF"/>
        </w:rPr>
        <w:t>www</w:t>
      </w:r>
      <w:proofErr w:type="spellEnd"/>
      <w:r w:rsidRPr="00042CBF">
        <w:rPr>
          <w:sz w:val="28"/>
          <w:szCs w:val="28"/>
          <w:shd w:val="clear" w:color="auto" w:fill="FFFFFF"/>
        </w:rPr>
        <w:t>/chainsksp.ru» заменить словами «на сайте https://chainskoe-r69.gosweb.gosuslugi.ru.».</w:t>
      </w:r>
    </w:p>
    <w:p w:rsidR="00FA0CD7" w:rsidRPr="00042CBF" w:rsidRDefault="00FA0CD7" w:rsidP="00042CBF">
      <w:pPr>
        <w:pStyle w:val="a8"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2. Настоящее решение вступает в силу после официального обнародования.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042CBF">
        <w:rPr>
          <w:sz w:val="28"/>
          <w:szCs w:val="28"/>
          <w:shd w:val="clear" w:color="auto" w:fill="FFFFFF"/>
        </w:rPr>
        <w:t>Разместить</w:t>
      </w:r>
      <w:proofErr w:type="gramEnd"/>
      <w:r w:rsidRPr="00042CBF">
        <w:rPr>
          <w:sz w:val="28"/>
          <w:szCs w:val="28"/>
          <w:shd w:val="clear" w:color="auto" w:fill="FFFFFF"/>
        </w:rPr>
        <w:t xml:space="preserve"> настоящее решение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 по адресу: https://chainskoe-r69.gosweb.gosuslugi.ru.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442413" w:rsidRPr="00042CBF" w:rsidRDefault="00442413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442413" w:rsidRPr="00042CBF" w:rsidRDefault="00442413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 w:hanging="114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Председатель Совета 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 w:hanging="114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Чаинского сельского поселения</w:t>
      </w:r>
      <w:r w:rsidRPr="00042CBF">
        <w:rPr>
          <w:sz w:val="28"/>
          <w:szCs w:val="28"/>
          <w:shd w:val="clear" w:color="auto" w:fill="FFFFFF"/>
        </w:rPr>
        <w:tab/>
        <w:t xml:space="preserve">                                           С.Ю. </w:t>
      </w:r>
      <w:proofErr w:type="spellStart"/>
      <w:r w:rsidRPr="00042CBF">
        <w:rPr>
          <w:sz w:val="28"/>
          <w:szCs w:val="28"/>
          <w:shd w:val="clear" w:color="auto" w:fill="FFFFFF"/>
        </w:rPr>
        <w:t>Трушляков</w:t>
      </w:r>
      <w:proofErr w:type="spellEnd"/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442413" w:rsidRPr="00042CBF" w:rsidRDefault="00442413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Глава Чаинского 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сельского поселения                                                               </w:t>
      </w:r>
      <w:bookmarkStart w:id="0" w:name="_GoBack"/>
      <w:bookmarkEnd w:id="0"/>
      <w:r w:rsidRPr="00042CBF">
        <w:rPr>
          <w:sz w:val="28"/>
          <w:szCs w:val="28"/>
          <w:shd w:val="clear" w:color="auto" w:fill="FFFFFF"/>
        </w:rPr>
        <w:t>В.Н. Аникин</w:t>
      </w: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Pr="002E3A10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rFonts w:eastAsia="Calibri"/>
          <w:lang w:eastAsia="en-US"/>
        </w:rPr>
      </w:pPr>
    </w:p>
    <w:sectPr w:rsidR="00FA0CD7" w:rsidRPr="002E3A10" w:rsidSect="00A5301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4A" w:rsidRDefault="0058104A" w:rsidP="00A5301F">
      <w:r>
        <w:separator/>
      </w:r>
    </w:p>
  </w:endnote>
  <w:endnote w:type="continuationSeparator" w:id="0">
    <w:p w:rsidR="0058104A" w:rsidRDefault="0058104A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4A" w:rsidRDefault="0058104A" w:rsidP="00A5301F">
      <w:r>
        <w:separator/>
      </w:r>
    </w:p>
  </w:footnote>
  <w:footnote w:type="continuationSeparator" w:id="0">
    <w:p w:rsidR="0058104A" w:rsidRDefault="0058104A" w:rsidP="00A5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061F"/>
    <w:multiLevelType w:val="multilevel"/>
    <w:tmpl w:val="19149D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F"/>
    <w:rsid w:val="00042CBF"/>
    <w:rsid w:val="00070A18"/>
    <w:rsid w:val="00083A9E"/>
    <w:rsid w:val="000853B8"/>
    <w:rsid w:val="000E7B02"/>
    <w:rsid w:val="00115AE2"/>
    <w:rsid w:val="00143A40"/>
    <w:rsid w:val="001620E5"/>
    <w:rsid w:val="0016495C"/>
    <w:rsid w:val="001762CA"/>
    <w:rsid w:val="001771C3"/>
    <w:rsid w:val="00196C99"/>
    <w:rsid w:val="001B5611"/>
    <w:rsid w:val="001B75DE"/>
    <w:rsid w:val="001F497D"/>
    <w:rsid w:val="00242FC4"/>
    <w:rsid w:val="002443BF"/>
    <w:rsid w:val="002543A7"/>
    <w:rsid w:val="00254D50"/>
    <w:rsid w:val="002B4DC5"/>
    <w:rsid w:val="002D6834"/>
    <w:rsid w:val="002D6A9F"/>
    <w:rsid w:val="002E3A10"/>
    <w:rsid w:val="002F0C58"/>
    <w:rsid w:val="00300660"/>
    <w:rsid w:val="00303A2E"/>
    <w:rsid w:val="00333080"/>
    <w:rsid w:val="00356982"/>
    <w:rsid w:val="00374309"/>
    <w:rsid w:val="003A12DB"/>
    <w:rsid w:val="003B278D"/>
    <w:rsid w:val="003B602B"/>
    <w:rsid w:val="003E51DF"/>
    <w:rsid w:val="003F1045"/>
    <w:rsid w:val="003F3007"/>
    <w:rsid w:val="00442413"/>
    <w:rsid w:val="004817C7"/>
    <w:rsid w:val="00481AAC"/>
    <w:rsid w:val="004C2BE8"/>
    <w:rsid w:val="0058104A"/>
    <w:rsid w:val="00581BCF"/>
    <w:rsid w:val="005C255B"/>
    <w:rsid w:val="005D274F"/>
    <w:rsid w:val="005D3D57"/>
    <w:rsid w:val="005D4DF2"/>
    <w:rsid w:val="006152F7"/>
    <w:rsid w:val="00616AF3"/>
    <w:rsid w:val="00641074"/>
    <w:rsid w:val="00653D46"/>
    <w:rsid w:val="00656F7A"/>
    <w:rsid w:val="00667CD5"/>
    <w:rsid w:val="0067570F"/>
    <w:rsid w:val="00684689"/>
    <w:rsid w:val="006C45E4"/>
    <w:rsid w:val="006F399C"/>
    <w:rsid w:val="006F4082"/>
    <w:rsid w:val="00721C46"/>
    <w:rsid w:val="0072226B"/>
    <w:rsid w:val="00725B2A"/>
    <w:rsid w:val="007449B8"/>
    <w:rsid w:val="007705EB"/>
    <w:rsid w:val="00781EF7"/>
    <w:rsid w:val="007D0A94"/>
    <w:rsid w:val="007E22A4"/>
    <w:rsid w:val="00820D61"/>
    <w:rsid w:val="00825D60"/>
    <w:rsid w:val="00865C1D"/>
    <w:rsid w:val="00877C5F"/>
    <w:rsid w:val="0088212F"/>
    <w:rsid w:val="00893966"/>
    <w:rsid w:val="008A3B41"/>
    <w:rsid w:val="008D0EEE"/>
    <w:rsid w:val="008D6226"/>
    <w:rsid w:val="008E286E"/>
    <w:rsid w:val="008E60DF"/>
    <w:rsid w:val="008F5A71"/>
    <w:rsid w:val="0090421E"/>
    <w:rsid w:val="009303BF"/>
    <w:rsid w:val="009377B0"/>
    <w:rsid w:val="00996188"/>
    <w:rsid w:val="009A22A6"/>
    <w:rsid w:val="009B157D"/>
    <w:rsid w:val="009E0EF1"/>
    <w:rsid w:val="00A04ADC"/>
    <w:rsid w:val="00A23D27"/>
    <w:rsid w:val="00A24760"/>
    <w:rsid w:val="00A5301F"/>
    <w:rsid w:val="00AF692E"/>
    <w:rsid w:val="00B1280F"/>
    <w:rsid w:val="00B27661"/>
    <w:rsid w:val="00B36524"/>
    <w:rsid w:val="00B662A3"/>
    <w:rsid w:val="00B74689"/>
    <w:rsid w:val="00B77038"/>
    <w:rsid w:val="00B77EEC"/>
    <w:rsid w:val="00BD45B5"/>
    <w:rsid w:val="00BE538D"/>
    <w:rsid w:val="00C01FCE"/>
    <w:rsid w:val="00C02ED2"/>
    <w:rsid w:val="00C3793A"/>
    <w:rsid w:val="00C6681D"/>
    <w:rsid w:val="00C84FF6"/>
    <w:rsid w:val="00C85A5A"/>
    <w:rsid w:val="00C8628A"/>
    <w:rsid w:val="00CC4931"/>
    <w:rsid w:val="00D1798D"/>
    <w:rsid w:val="00D422F9"/>
    <w:rsid w:val="00D7782B"/>
    <w:rsid w:val="00D90D43"/>
    <w:rsid w:val="00DA0A26"/>
    <w:rsid w:val="00DA22D1"/>
    <w:rsid w:val="00DA3ADF"/>
    <w:rsid w:val="00DC43F1"/>
    <w:rsid w:val="00DF57A5"/>
    <w:rsid w:val="00E106E7"/>
    <w:rsid w:val="00E33A1C"/>
    <w:rsid w:val="00E416E0"/>
    <w:rsid w:val="00E45EAF"/>
    <w:rsid w:val="00E509FB"/>
    <w:rsid w:val="00E8404F"/>
    <w:rsid w:val="00EA2814"/>
    <w:rsid w:val="00EF09BE"/>
    <w:rsid w:val="00EF267C"/>
    <w:rsid w:val="00F260F3"/>
    <w:rsid w:val="00F70A30"/>
    <w:rsid w:val="00F806F8"/>
    <w:rsid w:val="00FA0CD7"/>
    <w:rsid w:val="00FA15D7"/>
    <w:rsid w:val="00FC3D6C"/>
    <w:rsid w:val="00FD587E"/>
    <w:rsid w:val="00FF4DF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81EF7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8">
    <w:name w:val="List Paragraph"/>
    <w:basedOn w:val="a"/>
    <w:uiPriority w:val="34"/>
    <w:qFormat/>
    <w:rsid w:val="0078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3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A1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A0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ainskoe-r69.gosweb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960F68C7D23DCA62996340CAE6D66E2A84001CCEFB953F087F845081940ACC74663FAEFC913A6239EBC4X1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71D33-49AE-46FC-A602-0999DB4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66</cp:revision>
  <cp:lastPrinted>2024-09-26T04:26:00Z</cp:lastPrinted>
  <dcterms:created xsi:type="dcterms:W3CDTF">2020-02-13T08:50:00Z</dcterms:created>
  <dcterms:modified xsi:type="dcterms:W3CDTF">2024-09-26T04:26:00Z</dcterms:modified>
</cp:coreProperties>
</file>