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3D" w:rsidRDefault="005412BD" w:rsidP="00AC193D">
      <w:pPr>
        <w:spacing w:line="360" w:lineRule="auto"/>
        <w:jc w:val="both"/>
        <w:rPr>
          <w:sz w:val="26"/>
          <w:szCs w:val="26"/>
        </w:rPr>
      </w:pPr>
      <w:r w:rsidRPr="005412BD">
        <w:rPr>
          <w:sz w:val="26"/>
          <w:szCs w:val="26"/>
        </w:rPr>
        <w:t xml:space="preserve">                              </w:t>
      </w:r>
    </w:p>
    <w:p w:rsidR="00931473" w:rsidRPr="0066689A" w:rsidRDefault="00931473" w:rsidP="00040A76">
      <w:pPr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>ЧАИНСКОЕ СЕЛЬСКОЕ ПОСЕЛЕНИЕ</w:t>
      </w:r>
    </w:p>
    <w:p w:rsidR="00931473" w:rsidRPr="0066689A" w:rsidRDefault="00931473" w:rsidP="00040A76">
      <w:pPr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>СОВЕТ ЧАИНСКОГО СЕЛЬСКОГО ПОСЕЛЕНИЯ</w:t>
      </w:r>
    </w:p>
    <w:p w:rsidR="00931473" w:rsidRPr="0066689A" w:rsidRDefault="00931473" w:rsidP="00931473">
      <w:pPr>
        <w:rPr>
          <w:sz w:val="28"/>
          <w:szCs w:val="28"/>
        </w:rPr>
      </w:pPr>
    </w:p>
    <w:p w:rsidR="00931473" w:rsidRPr="0066689A" w:rsidRDefault="00931473" w:rsidP="00931473">
      <w:pPr>
        <w:rPr>
          <w:b/>
          <w:sz w:val="28"/>
          <w:szCs w:val="28"/>
        </w:rPr>
      </w:pPr>
    </w:p>
    <w:p w:rsidR="00931473" w:rsidRPr="0066689A" w:rsidRDefault="00931473" w:rsidP="00931473">
      <w:pPr>
        <w:tabs>
          <w:tab w:val="left" w:pos="3840"/>
        </w:tabs>
        <w:rPr>
          <w:sz w:val="28"/>
          <w:szCs w:val="28"/>
        </w:rPr>
      </w:pPr>
      <w:r w:rsidRPr="0066689A">
        <w:rPr>
          <w:b/>
          <w:sz w:val="28"/>
          <w:szCs w:val="28"/>
        </w:rPr>
        <w:tab/>
        <w:t>РЕШЕНИЕ</w:t>
      </w:r>
    </w:p>
    <w:p w:rsidR="001C5581" w:rsidRDefault="001C5581" w:rsidP="00931473">
      <w:pPr>
        <w:rPr>
          <w:sz w:val="28"/>
          <w:szCs w:val="28"/>
        </w:rPr>
      </w:pPr>
    </w:p>
    <w:p w:rsidR="00931473" w:rsidRPr="00F46D4F" w:rsidRDefault="00F14E84" w:rsidP="00931473">
      <w:r>
        <w:t>06</w:t>
      </w:r>
      <w:r w:rsidR="00931473" w:rsidRPr="00F46D4F">
        <w:t>.0</w:t>
      </w:r>
      <w:r>
        <w:t>6</w:t>
      </w:r>
      <w:r w:rsidR="00931473" w:rsidRPr="00F46D4F">
        <w:t>.202</w:t>
      </w:r>
      <w:r w:rsidR="00FE5C89" w:rsidRPr="00F46D4F">
        <w:t>5</w:t>
      </w:r>
      <w:r w:rsidR="00931473" w:rsidRPr="00F46D4F">
        <w:t xml:space="preserve">                                      </w:t>
      </w:r>
      <w:r w:rsidR="001C5581" w:rsidRPr="00F46D4F">
        <w:t xml:space="preserve">   </w:t>
      </w:r>
      <w:r w:rsidR="00F46D4F">
        <w:t xml:space="preserve">       </w:t>
      </w:r>
      <w:r w:rsidR="001C5581" w:rsidRPr="00F46D4F">
        <w:t xml:space="preserve">   </w:t>
      </w:r>
      <w:proofErr w:type="spellStart"/>
      <w:r w:rsidR="00931473" w:rsidRPr="00F46D4F">
        <w:t>с</w:t>
      </w:r>
      <w:proofErr w:type="gramStart"/>
      <w:r w:rsidR="00931473" w:rsidRPr="00F46D4F">
        <w:t>.Ч</w:t>
      </w:r>
      <w:proofErr w:type="gramEnd"/>
      <w:r w:rsidR="00931473" w:rsidRPr="00F46D4F">
        <w:t>аинск</w:t>
      </w:r>
      <w:proofErr w:type="spellEnd"/>
      <w:r w:rsidR="00931473" w:rsidRPr="00F46D4F">
        <w:t xml:space="preserve">                       </w:t>
      </w:r>
      <w:r w:rsidR="00AD108D" w:rsidRPr="00F46D4F">
        <w:t xml:space="preserve">                             № </w:t>
      </w:r>
      <w:r w:rsidR="00040A76">
        <w:t>2</w:t>
      </w:r>
      <w:r>
        <w:t>4</w:t>
      </w:r>
    </w:p>
    <w:p w:rsidR="00931473" w:rsidRPr="00F46D4F" w:rsidRDefault="0066689A" w:rsidP="0066689A">
      <w:pPr>
        <w:jc w:val="center"/>
      </w:pPr>
      <w:r w:rsidRPr="00F46D4F">
        <w:t>Чаинского района</w:t>
      </w:r>
    </w:p>
    <w:p w:rsidR="0066689A" w:rsidRPr="00F46D4F" w:rsidRDefault="0066689A" w:rsidP="0066689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73"/>
      </w:tblGrid>
      <w:tr w:rsidR="00931473" w:rsidRPr="00F46D4F" w:rsidTr="00F46D4F">
        <w:trPr>
          <w:trHeight w:val="677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931473" w:rsidRPr="00F46D4F" w:rsidRDefault="00FE5C89" w:rsidP="00F14E84">
            <w:pPr>
              <w:jc w:val="both"/>
              <w:rPr>
                <w:bCs/>
              </w:rPr>
            </w:pPr>
            <w:r w:rsidRPr="00F46D4F">
              <w:rPr>
                <w:bCs/>
              </w:rPr>
              <w:t xml:space="preserve">О </w:t>
            </w:r>
            <w:r w:rsidR="00F14E84" w:rsidRPr="00F14E84">
              <w:rPr>
                <w:bCs/>
              </w:rPr>
              <w:t xml:space="preserve">передаче отдельных полномочий органов местного самоуправления муниципального образования «Чаинское сельское поселение Чаинского </w:t>
            </w:r>
            <w:r w:rsidR="00F14E84">
              <w:rPr>
                <w:bCs/>
              </w:rPr>
              <w:t xml:space="preserve">муниципального района </w:t>
            </w:r>
            <w:r w:rsidR="00F14E84" w:rsidRPr="00F14E84">
              <w:rPr>
                <w:bCs/>
              </w:rPr>
              <w:t xml:space="preserve">Томской области» по созданию условий для </w:t>
            </w:r>
            <w:r w:rsidR="00F14E84">
              <w:rPr>
                <w:bCs/>
              </w:rPr>
              <w:t>о</w:t>
            </w:r>
            <w:r w:rsidR="00F14E84" w:rsidRPr="00F14E84">
              <w:rPr>
                <w:bCs/>
              </w:rPr>
              <w:t xml:space="preserve">беспечения жителей поселения услугами </w:t>
            </w:r>
            <w:r w:rsidR="00F14E84">
              <w:rPr>
                <w:bCs/>
              </w:rPr>
              <w:t>связи</w:t>
            </w:r>
          </w:p>
          <w:p w:rsidR="00931473" w:rsidRPr="00F46D4F" w:rsidRDefault="00931473" w:rsidP="00F14E84">
            <w:pPr>
              <w:jc w:val="both"/>
            </w:pPr>
          </w:p>
        </w:tc>
      </w:tr>
    </w:tbl>
    <w:p w:rsidR="00931473" w:rsidRPr="00F46D4F" w:rsidRDefault="0066689A" w:rsidP="0066689A">
      <w:pPr>
        <w:pStyle w:val="formattext"/>
        <w:spacing w:before="0" w:beforeAutospacing="0" w:after="0" w:afterAutospacing="0"/>
        <w:jc w:val="both"/>
        <w:textAlignment w:val="baseline"/>
      </w:pPr>
      <w:r w:rsidRPr="00F46D4F">
        <w:t xml:space="preserve">            </w:t>
      </w:r>
      <w:r w:rsidR="00F14E84">
        <w:t xml:space="preserve"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статьёй 86 </w:t>
      </w:r>
      <w:r w:rsidR="00097ED9">
        <w:t>Б</w:t>
      </w:r>
      <w:bookmarkStart w:id="0" w:name="_GoBack"/>
      <w:bookmarkEnd w:id="0"/>
      <w:r w:rsidR="00F14E84">
        <w:t xml:space="preserve">юджетного кодекса Российской Федерации, </w:t>
      </w:r>
      <w:r w:rsidRPr="00F46D4F">
        <w:t>Уставом муниципального образования «Чаинское сельское поселение Ч</w:t>
      </w:r>
      <w:r w:rsidR="00931473" w:rsidRPr="00F46D4F">
        <w:t xml:space="preserve">аинского </w:t>
      </w:r>
      <w:r w:rsidR="00FE5C89" w:rsidRPr="00F46D4F">
        <w:t xml:space="preserve">муниципального </w:t>
      </w:r>
      <w:r w:rsidR="00931473" w:rsidRPr="00F46D4F">
        <w:t>района Томской области,</w:t>
      </w:r>
    </w:p>
    <w:p w:rsidR="00FE5C89" w:rsidRPr="00F46D4F" w:rsidRDefault="00FE5C89" w:rsidP="0066689A">
      <w:pPr>
        <w:pStyle w:val="formattext"/>
        <w:spacing w:before="0" w:beforeAutospacing="0" w:after="0" w:afterAutospacing="0"/>
        <w:jc w:val="both"/>
        <w:textAlignment w:val="baseline"/>
      </w:pPr>
    </w:p>
    <w:p w:rsidR="00931473" w:rsidRPr="00F46D4F" w:rsidRDefault="00931473" w:rsidP="00931473">
      <w:pPr>
        <w:pStyle w:val="formattext"/>
        <w:spacing w:before="0" w:beforeAutospacing="0" w:after="0" w:afterAutospacing="0"/>
        <w:textAlignment w:val="baseline"/>
        <w:rPr>
          <w:b/>
        </w:rPr>
      </w:pPr>
      <w:r w:rsidRPr="00F46D4F">
        <w:rPr>
          <w:b/>
        </w:rPr>
        <w:t>Совет Чаинского сельского поселения РЕШИЛ:</w:t>
      </w:r>
      <w:r w:rsidRPr="00F46D4F">
        <w:rPr>
          <w:b/>
        </w:rPr>
        <w:br/>
      </w:r>
    </w:p>
    <w:p w:rsidR="00F14E84" w:rsidRPr="00F14E84" w:rsidRDefault="00931473" w:rsidP="00F14E8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eastAsia="Arial"/>
          <w:lang w:bidi="ru-RU"/>
        </w:rPr>
      </w:pPr>
      <w:r w:rsidRPr="00F46D4F">
        <w:t xml:space="preserve">1. </w:t>
      </w:r>
      <w:r w:rsidR="00F14E84">
        <w:t xml:space="preserve">Передать </w:t>
      </w:r>
      <w:r w:rsidR="00F14E84" w:rsidRPr="00F14E84">
        <w:t xml:space="preserve">органам местного самоуправления Чаинского района </w:t>
      </w:r>
      <w:r w:rsidR="00F14E84">
        <w:t xml:space="preserve">Томской области </w:t>
      </w:r>
      <w:r w:rsidR="00F14E84" w:rsidRPr="00F14E84">
        <w:t xml:space="preserve">осуществление полномочий органов местного самоуправления муниципального образования «Чаинское сельское поселение Чаинского муниципального района Томской области» по созданию условий для обеспечения жителей Чаинского сельского поселения услугами </w:t>
      </w:r>
      <w:r w:rsidR="00F14E84">
        <w:t xml:space="preserve">связи в части обеспечения жителей с. </w:t>
      </w:r>
      <w:proofErr w:type="gramStart"/>
      <w:r w:rsidR="00F14E84">
        <w:t>Гришкино</w:t>
      </w:r>
      <w:proofErr w:type="gramEnd"/>
      <w:r w:rsidR="00F14E84">
        <w:t xml:space="preserve"> Чаинского района Томской области услугами сотовой связи на базе цифровых технологий стандарта </w:t>
      </w:r>
      <w:r w:rsidR="00F14E84">
        <w:rPr>
          <w:lang w:val="en-US"/>
        </w:rPr>
        <w:t>GSM</w:t>
      </w:r>
      <w:r w:rsidR="00F14E84">
        <w:t>/(</w:t>
      </w:r>
      <w:r w:rsidR="00F14E84">
        <w:rPr>
          <w:lang w:val="en-US"/>
        </w:rPr>
        <w:t>UMTS</w:t>
      </w:r>
      <w:r w:rsidR="00F14E84" w:rsidRPr="00F14E84">
        <w:t xml:space="preserve"> </w:t>
      </w:r>
      <w:r w:rsidR="00F14E84">
        <w:t>или</w:t>
      </w:r>
      <w:r w:rsidR="00F14E84" w:rsidRPr="00F14E84">
        <w:t xml:space="preserve"> </w:t>
      </w:r>
      <w:r w:rsidR="00F14E84">
        <w:rPr>
          <w:lang w:val="en-US"/>
        </w:rPr>
        <w:t>LTE</w:t>
      </w:r>
      <w:r w:rsidR="00F14E84">
        <w:t>).</w:t>
      </w:r>
    </w:p>
    <w:p w:rsidR="00F14E84" w:rsidRDefault="00F14E84" w:rsidP="00F46D4F">
      <w:pPr>
        <w:ind w:firstLine="312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>2. Администрации Чаинского сельского поселения заключить соглашение об осуществлении отдельных полномочий по созданию условий для обеспечения жителей Чаинского сельского поселения услугами связи.</w:t>
      </w:r>
    </w:p>
    <w:p w:rsidR="00F14E84" w:rsidRDefault="00F14E84" w:rsidP="00F46D4F">
      <w:pPr>
        <w:ind w:firstLine="312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 xml:space="preserve">3. Настоящее решение вступает в силу </w:t>
      </w:r>
      <w:proofErr w:type="gramStart"/>
      <w:r>
        <w:rPr>
          <w:rFonts w:eastAsia="Arial"/>
          <w:lang w:bidi="ru-RU"/>
        </w:rPr>
        <w:t>с даты принятия</w:t>
      </w:r>
      <w:proofErr w:type="gramEnd"/>
      <w:r>
        <w:rPr>
          <w:rFonts w:eastAsia="Arial"/>
          <w:lang w:bidi="ru-RU"/>
        </w:rPr>
        <w:t xml:space="preserve"> и действует по 31.12.2025 года включительно.</w:t>
      </w:r>
    </w:p>
    <w:p w:rsidR="00F46D4F" w:rsidRPr="00F46D4F" w:rsidRDefault="00F14E84" w:rsidP="00F46D4F">
      <w:pPr>
        <w:ind w:firstLine="312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>4</w:t>
      </w:r>
      <w:r w:rsidR="00F46D4F" w:rsidRPr="00F46D4F">
        <w:rPr>
          <w:rFonts w:eastAsia="Arial"/>
          <w:lang w:bidi="ru-RU"/>
        </w:rPr>
        <w:t xml:space="preserve">. </w:t>
      </w:r>
      <w:r w:rsidR="00F46D4F" w:rsidRPr="00F46D4F">
        <w:t>Опубликовать настоящее решение в официальном печатном издании «Официальные ведомости Чаинского сельского поселения» и разместить на официальном сайте Чаинского сельского поселения по адресу: https://chainskoe-r69.gosweb.gosuslugi.ru.</w:t>
      </w:r>
      <w:r w:rsidR="00F46D4F" w:rsidRPr="00F46D4F">
        <w:rPr>
          <w:rFonts w:eastAsia="Arial"/>
          <w:lang w:bidi="ru-RU"/>
        </w:rPr>
        <w:t>.</w:t>
      </w:r>
    </w:p>
    <w:p w:rsidR="00F46D4F" w:rsidRPr="00F46D4F" w:rsidRDefault="00210A38" w:rsidP="00F46D4F">
      <w:pPr>
        <w:widowControl w:val="0"/>
        <w:suppressAutoHyphens/>
        <w:autoSpaceDE w:val="0"/>
        <w:ind w:firstLine="312"/>
        <w:jc w:val="both"/>
        <w:rPr>
          <w:rFonts w:eastAsia="Arial"/>
          <w:lang w:bidi="ru-RU"/>
        </w:rPr>
      </w:pPr>
      <w:r>
        <w:rPr>
          <w:rFonts w:eastAsia="Arial"/>
          <w:lang w:bidi="ru-RU"/>
        </w:rPr>
        <w:t>5</w:t>
      </w:r>
      <w:r w:rsidR="00F46D4F" w:rsidRPr="00F46D4F">
        <w:rPr>
          <w:rFonts w:eastAsia="Arial"/>
          <w:lang w:bidi="ru-RU"/>
        </w:rPr>
        <w:t>.</w:t>
      </w:r>
      <w:r w:rsidR="00F46D4F" w:rsidRPr="00F46D4F">
        <w:rPr>
          <w:rFonts w:eastAsia="Arial"/>
          <w:lang w:bidi="ru-RU"/>
        </w:rPr>
        <w:tab/>
      </w:r>
      <w:proofErr w:type="gramStart"/>
      <w:r w:rsidR="00F14E84" w:rsidRPr="00F14E84">
        <w:rPr>
          <w:rFonts w:eastAsia="Arial"/>
          <w:lang w:bidi="ru-RU"/>
        </w:rPr>
        <w:t>Контроль за</w:t>
      </w:r>
      <w:proofErr w:type="gramEnd"/>
      <w:r w:rsidR="00F14E84" w:rsidRPr="00F14E84">
        <w:rPr>
          <w:rFonts w:eastAsia="Arial"/>
          <w:lang w:bidi="ru-RU"/>
        </w:rPr>
        <w:t xml:space="preserve"> исполнением данного решения возложить на постоянную депутатскую социально – экономическую комиссию Совета Чаинского сельского поселения.</w:t>
      </w:r>
      <w:r w:rsidR="00F46D4F" w:rsidRPr="00F46D4F">
        <w:rPr>
          <w:rFonts w:eastAsia="Arial"/>
          <w:lang w:bidi="ru-RU"/>
        </w:rPr>
        <w:t xml:space="preserve"> </w:t>
      </w:r>
    </w:p>
    <w:p w:rsidR="00FE5C89" w:rsidRPr="00F46D4F" w:rsidRDefault="00FE5C89" w:rsidP="00FE5C89">
      <w:pPr>
        <w:pStyle w:val="formattext"/>
        <w:spacing w:before="0" w:beforeAutospacing="0" w:after="0" w:afterAutospacing="0"/>
        <w:ind w:left="1200"/>
        <w:jc w:val="both"/>
        <w:textAlignment w:val="baseline"/>
      </w:pPr>
    </w:p>
    <w:p w:rsidR="00FE5C89" w:rsidRPr="00F46D4F" w:rsidRDefault="00FE5C89" w:rsidP="00FE5C89">
      <w:pPr>
        <w:pStyle w:val="formattext"/>
        <w:spacing w:before="0" w:beforeAutospacing="0" w:after="0" w:afterAutospacing="0"/>
        <w:ind w:left="1200"/>
        <w:jc w:val="both"/>
        <w:textAlignment w:val="baseline"/>
      </w:pPr>
    </w:p>
    <w:p w:rsidR="00931473" w:rsidRPr="00F46D4F" w:rsidRDefault="00931473" w:rsidP="001C5581">
      <w:pPr>
        <w:pStyle w:val="formattext"/>
        <w:spacing w:before="0" w:beforeAutospacing="0" w:after="0" w:afterAutospacing="0"/>
        <w:jc w:val="both"/>
        <w:textAlignment w:val="baseline"/>
      </w:pPr>
      <w:r w:rsidRPr="00F46D4F">
        <w:t xml:space="preserve">Председатель Совета </w:t>
      </w:r>
    </w:p>
    <w:p w:rsidR="00931473" w:rsidRPr="00F46D4F" w:rsidRDefault="00931473" w:rsidP="001C5581">
      <w:pPr>
        <w:pStyle w:val="format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4"/>
        </w:tabs>
        <w:spacing w:before="0" w:beforeAutospacing="0" w:after="0" w:afterAutospacing="0"/>
        <w:jc w:val="both"/>
        <w:textAlignment w:val="baseline"/>
      </w:pPr>
      <w:r w:rsidRPr="00F46D4F">
        <w:t>Чаинского сельского поселения</w:t>
      </w:r>
      <w:r w:rsidRPr="00F46D4F">
        <w:tab/>
      </w:r>
      <w:r w:rsidR="0066689A" w:rsidRPr="00F46D4F">
        <w:t xml:space="preserve">                              </w:t>
      </w:r>
      <w:r w:rsidR="001C5581" w:rsidRPr="00F46D4F">
        <w:t xml:space="preserve">                         </w:t>
      </w:r>
      <w:r w:rsidR="00040A76">
        <w:t xml:space="preserve">    </w:t>
      </w:r>
      <w:r w:rsidR="001C5581" w:rsidRPr="00F46D4F">
        <w:t xml:space="preserve">  </w:t>
      </w:r>
      <w:r w:rsidR="0066689A" w:rsidRPr="00F46D4F">
        <w:t xml:space="preserve">   С.Ю. </w:t>
      </w:r>
      <w:proofErr w:type="spellStart"/>
      <w:r w:rsidR="0066689A" w:rsidRPr="00F46D4F">
        <w:t>Трушляков</w:t>
      </w:r>
      <w:proofErr w:type="spellEnd"/>
    </w:p>
    <w:p w:rsidR="00931473" w:rsidRPr="00F46D4F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66689A" w:rsidRPr="00F46D4F" w:rsidRDefault="0066689A" w:rsidP="0066689A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66689A" w:rsidRPr="00F46D4F" w:rsidRDefault="0066689A" w:rsidP="001C5581">
      <w:pPr>
        <w:pStyle w:val="formattext"/>
        <w:spacing w:before="0" w:beforeAutospacing="0" w:after="0" w:afterAutospacing="0"/>
        <w:jc w:val="both"/>
        <w:textAlignment w:val="baseline"/>
      </w:pPr>
      <w:r w:rsidRPr="00F46D4F">
        <w:t xml:space="preserve">Глава Чаинского </w:t>
      </w:r>
    </w:p>
    <w:p w:rsidR="00931473" w:rsidRPr="00F46D4F" w:rsidRDefault="0066689A" w:rsidP="001C558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  <w:r w:rsidRPr="00F46D4F">
        <w:t xml:space="preserve">сельского поселения                                                            </w:t>
      </w:r>
      <w:r w:rsidR="001C5581" w:rsidRPr="00F46D4F">
        <w:t xml:space="preserve">     </w:t>
      </w:r>
      <w:r w:rsidR="00F46D4F" w:rsidRPr="00F46D4F">
        <w:t xml:space="preserve">          </w:t>
      </w:r>
      <w:r w:rsidR="001C5581" w:rsidRPr="00F46D4F">
        <w:t xml:space="preserve">    </w:t>
      </w:r>
      <w:r w:rsidR="00F46D4F">
        <w:t xml:space="preserve">      </w:t>
      </w:r>
      <w:r w:rsidR="00040A76">
        <w:t xml:space="preserve">  </w:t>
      </w:r>
      <w:r w:rsidR="001C5581" w:rsidRPr="00F46D4F">
        <w:t xml:space="preserve"> </w:t>
      </w:r>
      <w:r w:rsidRPr="00F46D4F">
        <w:t>В.Н. Аникин</w:t>
      </w:r>
    </w:p>
    <w:sectPr w:rsidR="00931473" w:rsidRPr="00F46D4F" w:rsidSect="0066689A">
      <w:headerReference w:type="even" r:id="rId9"/>
      <w:headerReference w:type="default" r:id="rId10"/>
      <w:pgSz w:w="11906" w:h="16838"/>
      <w:pgMar w:top="851" w:right="851" w:bottom="1134" w:left="1701" w:header="454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7B" w:rsidRDefault="00A9777B">
      <w:r>
        <w:separator/>
      </w:r>
    </w:p>
  </w:endnote>
  <w:endnote w:type="continuationSeparator" w:id="0">
    <w:p w:rsidR="00A9777B" w:rsidRDefault="00A9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7B" w:rsidRDefault="00A9777B">
      <w:r>
        <w:separator/>
      </w:r>
    </w:p>
  </w:footnote>
  <w:footnote w:type="continuationSeparator" w:id="0">
    <w:p w:rsidR="00A9777B" w:rsidRDefault="00A97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F515BF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30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3052" w:rsidRDefault="00C63052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C63052" w:rsidP="00261F93">
    <w:pPr>
      <w:pStyle w:val="a7"/>
      <w:framePr w:wrap="around" w:vAnchor="text" w:hAnchor="margin" w:xAlign="center" w:y="1"/>
      <w:rPr>
        <w:rStyle w:val="a9"/>
      </w:rPr>
    </w:pPr>
  </w:p>
  <w:p w:rsidR="00C63052" w:rsidRDefault="00C63052" w:rsidP="006F5173">
    <w:pPr>
      <w:pStyle w:val="a7"/>
      <w:framePr w:wrap="around" w:vAnchor="text" w:hAnchor="page" w:x="6037" w:y="421"/>
      <w:rPr>
        <w:rStyle w:val="a9"/>
      </w:rPr>
    </w:pPr>
  </w:p>
  <w:p w:rsidR="00C63052" w:rsidRDefault="00C63052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9B596A"/>
    <w:multiLevelType w:val="multilevel"/>
    <w:tmpl w:val="E16C83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7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3"/>
  </w:num>
  <w:num w:numId="8">
    <w:abstractNumId w:val="4"/>
  </w:num>
  <w:num w:numId="9">
    <w:abstractNumId w:val="6"/>
  </w:num>
  <w:num w:numId="10">
    <w:abstractNumId w:val="12"/>
  </w:num>
  <w:num w:numId="11">
    <w:abstractNumId w:val="15"/>
  </w:num>
  <w:num w:numId="12">
    <w:abstractNumId w:val="5"/>
  </w:num>
  <w:num w:numId="13">
    <w:abstractNumId w:val="17"/>
  </w:num>
  <w:num w:numId="14">
    <w:abstractNumId w:val="9"/>
  </w:num>
  <w:num w:numId="15">
    <w:abstractNumId w:val="16"/>
  </w:num>
  <w:num w:numId="16">
    <w:abstractNumId w:val="18"/>
  </w:num>
  <w:num w:numId="17">
    <w:abstractNumId w:val="0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3D1A"/>
    <w:rsid w:val="00006D25"/>
    <w:rsid w:val="0001559D"/>
    <w:rsid w:val="00026738"/>
    <w:rsid w:val="000362D3"/>
    <w:rsid w:val="00040A76"/>
    <w:rsid w:val="00050019"/>
    <w:rsid w:val="000523D8"/>
    <w:rsid w:val="0005744B"/>
    <w:rsid w:val="00061586"/>
    <w:rsid w:val="0006213F"/>
    <w:rsid w:val="00066BAA"/>
    <w:rsid w:val="00070A42"/>
    <w:rsid w:val="00072029"/>
    <w:rsid w:val="00080886"/>
    <w:rsid w:val="000829BA"/>
    <w:rsid w:val="000958B0"/>
    <w:rsid w:val="00096871"/>
    <w:rsid w:val="000971F7"/>
    <w:rsid w:val="00097ED9"/>
    <w:rsid w:val="000A20A8"/>
    <w:rsid w:val="000A2388"/>
    <w:rsid w:val="000A474F"/>
    <w:rsid w:val="000B194F"/>
    <w:rsid w:val="000B665B"/>
    <w:rsid w:val="000C1A6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3CA"/>
    <w:rsid w:val="00154622"/>
    <w:rsid w:val="001843DD"/>
    <w:rsid w:val="001A080D"/>
    <w:rsid w:val="001A36B4"/>
    <w:rsid w:val="001A4C30"/>
    <w:rsid w:val="001B6DD4"/>
    <w:rsid w:val="001C106B"/>
    <w:rsid w:val="001C5581"/>
    <w:rsid w:val="001C687F"/>
    <w:rsid w:val="001C71B4"/>
    <w:rsid w:val="001C7305"/>
    <w:rsid w:val="001D6188"/>
    <w:rsid w:val="001E129B"/>
    <w:rsid w:val="001E2A57"/>
    <w:rsid w:val="001F21DB"/>
    <w:rsid w:val="0020617D"/>
    <w:rsid w:val="00207E93"/>
    <w:rsid w:val="00210A38"/>
    <w:rsid w:val="002126F6"/>
    <w:rsid w:val="002426C0"/>
    <w:rsid w:val="002443BE"/>
    <w:rsid w:val="002479F3"/>
    <w:rsid w:val="002517FA"/>
    <w:rsid w:val="00254C59"/>
    <w:rsid w:val="00261F93"/>
    <w:rsid w:val="002652A7"/>
    <w:rsid w:val="002701B4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460F8"/>
    <w:rsid w:val="00356586"/>
    <w:rsid w:val="00371A32"/>
    <w:rsid w:val="0037231B"/>
    <w:rsid w:val="003807E0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6795"/>
    <w:rsid w:val="003C729B"/>
    <w:rsid w:val="003D10A7"/>
    <w:rsid w:val="003D1D5B"/>
    <w:rsid w:val="003D3CBD"/>
    <w:rsid w:val="003E30A1"/>
    <w:rsid w:val="003E4B08"/>
    <w:rsid w:val="00403792"/>
    <w:rsid w:val="004041FF"/>
    <w:rsid w:val="00416D6C"/>
    <w:rsid w:val="004339E2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68"/>
    <w:rsid w:val="00497F7B"/>
    <w:rsid w:val="004B1C90"/>
    <w:rsid w:val="004B28DA"/>
    <w:rsid w:val="004B3A6F"/>
    <w:rsid w:val="004C19BF"/>
    <w:rsid w:val="004C5736"/>
    <w:rsid w:val="004C59EF"/>
    <w:rsid w:val="004D2D46"/>
    <w:rsid w:val="004D5446"/>
    <w:rsid w:val="004D6885"/>
    <w:rsid w:val="004F0414"/>
    <w:rsid w:val="004F2A62"/>
    <w:rsid w:val="004F4B9E"/>
    <w:rsid w:val="004F6E2F"/>
    <w:rsid w:val="0050585D"/>
    <w:rsid w:val="00510046"/>
    <w:rsid w:val="00512823"/>
    <w:rsid w:val="00521A6E"/>
    <w:rsid w:val="005268EC"/>
    <w:rsid w:val="00531F56"/>
    <w:rsid w:val="005404A4"/>
    <w:rsid w:val="005412BD"/>
    <w:rsid w:val="00542A24"/>
    <w:rsid w:val="00552089"/>
    <w:rsid w:val="005522DB"/>
    <w:rsid w:val="005644C9"/>
    <w:rsid w:val="00575FE8"/>
    <w:rsid w:val="00580317"/>
    <w:rsid w:val="00580636"/>
    <w:rsid w:val="00581756"/>
    <w:rsid w:val="00585D58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E26E9"/>
    <w:rsid w:val="005E48A6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5601A"/>
    <w:rsid w:val="006646BB"/>
    <w:rsid w:val="006649EE"/>
    <w:rsid w:val="0066689A"/>
    <w:rsid w:val="00667295"/>
    <w:rsid w:val="00667761"/>
    <w:rsid w:val="00670C11"/>
    <w:rsid w:val="00671A57"/>
    <w:rsid w:val="00672F55"/>
    <w:rsid w:val="00676368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534A"/>
    <w:rsid w:val="007836DE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5B91"/>
    <w:rsid w:val="007F7924"/>
    <w:rsid w:val="0080126F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0B1"/>
    <w:rsid w:val="00881F6B"/>
    <w:rsid w:val="008820F0"/>
    <w:rsid w:val="0088704B"/>
    <w:rsid w:val="00891191"/>
    <w:rsid w:val="008A34E2"/>
    <w:rsid w:val="008A677E"/>
    <w:rsid w:val="008A68E3"/>
    <w:rsid w:val="008B1299"/>
    <w:rsid w:val="008B397C"/>
    <w:rsid w:val="008B4619"/>
    <w:rsid w:val="008C3F18"/>
    <w:rsid w:val="008C600E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67C84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D39AB"/>
    <w:rsid w:val="009D7A20"/>
    <w:rsid w:val="009E0774"/>
    <w:rsid w:val="009E4377"/>
    <w:rsid w:val="009E61B4"/>
    <w:rsid w:val="009E6E90"/>
    <w:rsid w:val="009F2709"/>
    <w:rsid w:val="009F636F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9777B"/>
    <w:rsid w:val="00AA0B16"/>
    <w:rsid w:val="00AA2350"/>
    <w:rsid w:val="00AA5F98"/>
    <w:rsid w:val="00AB575C"/>
    <w:rsid w:val="00AB580F"/>
    <w:rsid w:val="00AC193D"/>
    <w:rsid w:val="00AC1D6B"/>
    <w:rsid w:val="00AC218D"/>
    <w:rsid w:val="00AC4290"/>
    <w:rsid w:val="00AC5110"/>
    <w:rsid w:val="00AC53D8"/>
    <w:rsid w:val="00AD0EDA"/>
    <w:rsid w:val="00AD108D"/>
    <w:rsid w:val="00AD549A"/>
    <w:rsid w:val="00AE3605"/>
    <w:rsid w:val="00AE6DA5"/>
    <w:rsid w:val="00AF413C"/>
    <w:rsid w:val="00AF4AB3"/>
    <w:rsid w:val="00AF54A3"/>
    <w:rsid w:val="00B00E91"/>
    <w:rsid w:val="00B23A81"/>
    <w:rsid w:val="00B261E8"/>
    <w:rsid w:val="00B27E76"/>
    <w:rsid w:val="00B42FC7"/>
    <w:rsid w:val="00B478AB"/>
    <w:rsid w:val="00B47E66"/>
    <w:rsid w:val="00B51893"/>
    <w:rsid w:val="00B54CD9"/>
    <w:rsid w:val="00B60BAD"/>
    <w:rsid w:val="00B628DA"/>
    <w:rsid w:val="00B666C9"/>
    <w:rsid w:val="00B70C1A"/>
    <w:rsid w:val="00B71E78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6D22"/>
    <w:rsid w:val="00C4732E"/>
    <w:rsid w:val="00C5313C"/>
    <w:rsid w:val="00C53DE2"/>
    <w:rsid w:val="00C5419C"/>
    <w:rsid w:val="00C63052"/>
    <w:rsid w:val="00C668B5"/>
    <w:rsid w:val="00C71E46"/>
    <w:rsid w:val="00C72FC7"/>
    <w:rsid w:val="00C76A74"/>
    <w:rsid w:val="00C777BF"/>
    <w:rsid w:val="00C80332"/>
    <w:rsid w:val="00C92A8F"/>
    <w:rsid w:val="00C97BC1"/>
    <w:rsid w:val="00CA0422"/>
    <w:rsid w:val="00CA1C97"/>
    <w:rsid w:val="00CA2285"/>
    <w:rsid w:val="00CA2E66"/>
    <w:rsid w:val="00CA71B4"/>
    <w:rsid w:val="00CB119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D6E4C"/>
    <w:rsid w:val="00DE3CE5"/>
    <w:rsid w:val="00DE79BA"/>
    <w:rsid w:val="00DF0BED"/>
    <w:rsid w:val="00DF1480"/>
    <w:rsid w:val="00DF7DBD"/>
    <w:rsid w:val="00E00C7E"/>
    <w:rsid w:val="00E057B9"/>
    <w:rsid w:val="00E06351"/>
    <w:rsid w:val="00E118B7"/>
    <w:rsid w:val="00E12F5A"/>
    <w:rsid w:val="00E156BC"/>
    <w:rsid w:val="00E2159D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03C2"/>
    <w:rsid w:val="00E738EF"/>
    <w:rsid w:val="00E74042"/>
    <w:rsid w:val="00E821A6"/>
    <w:rsid w:val="00E8250E"/>
    <w:rsid w:val="00E82B18"/>
    <w:rsid w:val="00E84F7F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D7F66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14E84"/>
    <w:rsid w:val="00F1506A"/>
    <w:rsid w:val="00F20D24"/>
    <w:rsid w:val="00F218DE"/>
    <w:rsid w:val="00F26747"/>
    <w:rsid w:val="00F2795D"/>
    <w:rsid w:val="00F344E3"/>
    <w:rsid w:val="00F3456D"/>
    <w:rsid w:val="00F351C8"/>
    <w:rsid w:val="00F37DB3"/>
    <w:rsid w:val="00F4333F"/>
    <w:rsid w:val="00F44EF6"/>
    <w:rsid w:val="00F46D4F"/>
    <w:rsid w:val="00F47347"/>
    <w:rsid w:val="00F515BF"/>
    <w:rsid w:val="00F62908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E5C89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customStyle="1" w:styleId="1a">
    <w:name w:val="Подзаголовок1"/>
    <w:basedOn w:val="a"/>
    <w:next w:val="a"/>
    <w:uiPriority w:val="11"/>
    <w:qFormat/>
    <w:rsid w:val="0066689A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01E2C-0539-40B2-A835-ACA88938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100</cp:revision>
  <cp:lastPrinted>2025-06-05T08:17:00Z</cp:lastPrinted>
  <dcterms:created xsi:type="dcterms:W3CDTF">2019-07-26T06:17:00Z</dcterms:created>
  <dcterms:modified xsi:type="dcterms:W3CDTF">2025-06-05T08:20:00Z</dcterms:modified>
</cp:coreProperties>
</file>