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91" w:rsidRDefault="00233291">
      <w:pPr>
        <w:pStyle w:val="ConsPlusTitlePage"/>
      </w:pPr>
      <w:r>
        <w:br/>
      </w:r>
    </w:p>
    <w:p w:rsidR="00233291" w:rsidRDefault="00233291">
      <w:pPr>
        <w:pStyle w:val="ConsPlusNormal"/>
        <w:jc w:val="both"/>
        <w:outlineLvl w:val="0"/>
      </w:pPr>
    </w:p>
    <w:p w:rsidR="00233291" w:rsidRDefault="00233291">
      <w:pPr>
        <w:pStyle w:val="ConsPlusTitle"/>
        <w:jc w:val="center"/>
        <w:outlineLvl w:val="0"/>
      </w:pPr>
      <w:r>
        <w:t>ГУБЕРНАТОР ТОМСКОЙ ОБЛАСТИ</w:t>
      </w:r>
    </w:p>
    <w:p w:rsidR="00233291" w:rsidRDefault="00233291">
      <w:pPr>
        <w:pStyle w:val="ConsPlusTitle"/>
        <w:jc w:val="center"/>
      </w:pPr>
    </w:p>
    <w:p w:rsidR="00233291" w:rsidRDefault="00233291">
      <w:pPr>
        <w:pStyle w:val="ConsPlusTitle"/>
        <w:jc w:val="center"/>
      </w:pPr>
      <w:r>
        <w:t>ПОСТАНОВЛЕНИЕ</w:t>
      </w:r>
    </w:p>
    <w:p w:rsidR="00233291" w:rsidRDefault="00233291">
      <w:pPr>
        <w:pStyle w:val="ConsPlusTitle"/>
        <w:jc w:val="center"/>
      </w:pPr>
      <w:r>
        <w:t>от 8 августа 2013 г. N 88</w:t>
      </w:r>
    </w:p>
    <w:p w:rsidR="00233291" w:rsidRDefault="00233291">
      <w:pPr>
        <w:pStyle w:val="ConsPlusTitle"/>
        <w:jc w:val="center"/>
      </w:pPr>
    </w:p>
    <w:p w:rsidR="00233291" w:rsidRDefault="00233291">
      <w:pPr>
        <w:pStyle w:val="ConsPlusTitle"/>
        <w:jc w:val="center"/>
      </w:pPr>
      <w:r>
        <w:t xml:space="preserve">О ПРИНЯТИИ РЕШЕНИЙ ОБ ОСУЩЕСТВЛЕНИИ </w:t>
      </w:r>
      <w:proofErr w:type="gramStart"/>
      <w:r>
        <w:t>КОНТРОЛЯ ЗА</w:t>
      </w:r>
      <w:proofErr w:type="gramEnd"/>
      <w:r>
        <w:t xml:space="preserve"> РАСХОДАМИ</w:t>
      </w:r>
    </w:p>
    <w:p w:rsidR="00233291" w:rsidRDefault="00233291">
      <w:pPr>
        <w:pStyle w:val="ConsPlusTitle"/>
        <w:jc w:val="center"/>
      </w:pPr>
      <w:r>
        <w:t>ЛИЦ, ЗАМЕЩАЮЩИХ ГОСУДАРСТВЕННЫЕ ДОЛЖНОСТИ ТОМСКОЙ ОБЛАСТИ,</w:t>
      </w:r>
    </w:p>
    <w:p w:rsidR="00233291" w:rsidRDefault="00233291">
      <w:pPr>
        <w:pStyle w:val="ConsPlusTitle"/>
        <w:jc w:val="center"/>
      </w:pPr>
      <w:r>
        <w:t>ИНЫХ ДОЛЖНОСТНЫХ ЛИЦ, А ТАКЖЕ ЗА РАСХОДАМИ ИХ СУПРУГ</w:t>
      </w:r>
    </w:p>
    <w:p w:rsidR="00233291" w:rsidRDefault="00233291">
      <w:pPr>
        <w:pStyle w:val="ConsPlusTitle"/>
        <w:jc w:val="center"/>
      </w:pPr>
      <w:r>
        <w:t>(СУПРУГОВ) И НЕСОВЕРШЕННОЛЕТНИХ ДЕТЕЙ</w:t>
      </w:r>
    </w:p>
    <w:p w:rsidR="00233291" w:rsidRDefault="002332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332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3291" w:rsidRDefault="002332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3291" w:rsidRDefault="002332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Томской области</w:t>
            </w:r>
            <w:proofErr w:type="gramEnd"/>
          </w:p>
          <w:p w:rsidR="00233291" w:rsidRDefault="002332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4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01.12.2015 </w:t>
            </w:r>
            <w:hyperlink r:id="rId5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11.07.2017 </w:t>
            </w:r>
            <w:hyperlink r:id="rId6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3 статьи 5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8" w:history="1">
        <w:r>
          <w:rPr>
            <w:color w:val="0000FF"/>
          </w:rPr>
          <w:t>частью 2 статьи 4-3</w:t>
        </w:r>
      </w:hyperlink>
      <w:r>
        <w:t xml:space="preserve"> Закона Томской области от 19 июня 2006 года N 125-ОЗ "О правовом статусе лиц, замещающих государственные должности Томской области", </w:t>
      </w:r>
      <w:hyperlink r:id="rId9" w:history="1">
        <w:r>
          <w:rPr>
            <w:color w:val="0000FF"/>
          </w:rPr>
          <w:t>частью 4 статьи 8-1</w:t>
        </w:r>
      </w:hyperlink>
      <w:r>
        <w:t xml:space="preserve"> Закона Томской области</w:t>
      </w:r>
      <w:proofErr w:type="gramEnd"/>
      <w:r>
        <w:t xml:space="preserve"> от 9 декабря 2005 года N 231-ОЗ "О государственной гражданской службе Томской области" постановляю: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>1. Утвердить: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1)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должностных лиц, уполномоченных принимать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детей, согласно приложению N 1 к настоящему постановлению;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2) </w:t>
      </w:r>
      <w:hyperlink w:anchor="P97" w:history="1">
        <w:r>
          <w:rPr>
            <w:color w:val="0000FF"/>
          </w:rPr>
          <w:t>Порядок</w:t>
        </w:r>
      </w:hyperlink>
      <w:r>
        <w:t xml:space="preserve">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 согласно приложению N 2 к настоящему постановлению.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Возложить полномочия по осуществлению контроля за расходами лиц, замещающих должности, указанные в </w:t>
      </w:r>
      <w:hyperlink r:id="rId10" w:history="1">
        <w:r>
          <w:rPr>
            <w:color w:val="0000FF"/>
          </w:rPr>
          <w:t>подпунктах г)</w:t>
        </w:r>
      </w:hyperlink>
      <w:r>
        <w:t xml:space="preserve">, </w:t>
      </w:r>
      <w:hyperlink r:id="rId11" w:history="1">
        <w:r>
          <w:rPr>
            <w:color w:val="0000FF"/>
          </w:rPr>
          <w:t>ж) пункта 1 части 1 статьи 2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а также за расходами их супруг (супругов) и несовершеннолетних детей на Департамент по профилактике коррупционных и</w:t>
      </w:r>
      <w:proofErr w:type="gramEnd"/>
      <w:r>
        <w:t xml:space="preserve"> иных правонарушений Администрации Томской области.</w:t>
      </w:r>
    </w:p>
    <w:p w:rsidR="00233291" w:rsidRDefault="00233291">
      <w:pPr>
        <w:pStyle w:val="ConsPlusNormal"/>
        <w:jc w:val="both"/>
      </w:pPr>
      <w:r>
        <w:t xml:space="preserve">(в ред. постановлений Губернатора Томской области от 01.12.2015 </w:t>
      </w:r>
      <w:hyperlink r:id="rId12" w:history="1">
        <w:r>
          <w:rPr>
            <w:color w:val="0000FF"/>
          </w:rPr>
          <w:t>N 141</w:t>
        </w:r>
      </w:hyperlink>
      <w:r>
        <w:t xml:space="preserve">, от 11.07.2017 </w:t>
      </w:r>
      <w:hyperlink r:id="rId13" w:history="1">
        <w:r>
          <w:rPr>
            <w:color w:val="0000FF"/>
          </w:rPr>
          <w:t>N 58</w:t>
        </w:r>
      </w:hyperlink>
      <w:r>
        <w:t>)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Томской области - начальника Департамента по профилактике коррупционных и иных правонарушений Администрации Томской области Шестакова А.В.</w:t>
      </w:r>
    </w:p>
    <w:p w:rsidR="00233291" w:rsidRDefault="00233291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Томской области от 11.07.2017 N 58)</w:t>
      </w: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jc w:val="right"/>
      </w:pPr>
      <w:r>
        <w:t>Губернатор</w:t>
      </w:r>
    </w:p>
    <w:p w:rsidR="00233291" w:rsidRDefault="00233291">
      <w:pPr>
        <w:pStyle w:val="ConsPlusNormal"/>
        <w:jc w:val="right"/>
      </w:pPr>
      <w:r>
        <w:t>Томской области</w:t>
      </w:r>
    </w:p>
    <w:p w:rsidR="00233291" w:rsidRDefault="00233291">
      <w:pPr>
        <w:pStyle w:val="ConsPlusNormal"/>
        <w:jc w:val="right"/>
      </w:pPr>
      <w:r>
        <w:t>С.А.ЖВАЧКИН</w:t>
      </w: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jc w:val="right"/>
        <w:outlineLvl w:val="0"/>
      </w:pPr>
      <w:r>
        <w:t>Приложение N 1</w:t>
      </w: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jc w:val="right"/>
      </w:pPr>
      <w:r>
        <w:t>Утвержден</w:t>
      </w:r>
    </w:p>
    <w:p w:rsidR="00233291" w:rsidRDefault="00233291">
      <w:pPr>
        <w:pStyle w:val="ConsPlusNormal"/>
        <w:jc w:val="right"/>
      </w:pPr>
      <w:r>
        <w:t>постановлением</w:t>
      </w:r>
    </w:p>
    <w:p w:rsidR="00233291" w:rsidRDefault="00233291">
      <w:pPr>
        <w:pStyle w:val="ConsPlusNormal"/>
        <w:jc w:val="right"/>
      </w:pPr>
      <w:r>
        <w:t>Губернатора Томской области</w:t>
      </w:r>
    </w:p>
    <w:p w:rsidR="00233291" w:rsidRDefault="00233291">
      <w:pPr>
        <w:pStyle w:val="ConsPlusNormal"/>
        <w:jc w:val="right"/>
      </w:pPr>
      <w:r>
        <w:t>от 08.08.2013 N 88</w:t>
      </w: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Title"/>
        <w:jc w:val="center"/>
      </w:pPr>
      <w:bookmarkStart w:id="0" w:name="P38"/>
      <w:bookmarkEnd w:id="0"/>
      <w:r>
        <w:t>ПЕРЕЧЕНЬ</w:t>
      </w:r>
    </w:p>
    <w:p w:rsidR="00233291" w:rsidRDefault="00233291">
      <w:pPr>
        <w:pStyle w:val="ConsPlusTitle"/>
        <w:jc w:val="center"/>
      </w:pPr>
      <w:r>
        <w:t>ДОЛЖНОСТНЫХ ЛИЦ, УПОЛНОМОЧЕННЫХ ПРИНИМАТЬ РЕШЕНИЯ</w:t>
      </w:r>
    </w:p>
    <w:p w:rsidR="00233291" w:rsidRDefault="00233291">
      <w:pPr>
        <w:pStyle w:val="ConsPlusTitle"/>
        <w:jc w:val="center"/>
      </w:pPr>
      <w:r>
        <w:t xml:space="preserve">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</w:t>
      </w:r>
    </w:p>
    <w:p w:rsidR="00233291" w:rsidRDefault="00233291">
      <w:pPr>
        <w:pStyle w:val="ConsPlusTitle"/>
        <w:jc w:val="center"/>
      </w:pPr>
      <w:r>
        <w:t>ГОСУДАРСТВЕННЫЕ ДОЛЖНОСТИ ТОМСКОЙ ОБЛАСТИ, ИНЫХ ДОЛЖНОСТНЫХ</w:t>
      </w:r>
    </w:p>
    <w:p w:rsidR="00233291" w:rsidRDefault="00233291">
      <w:pPr>
        <w:pStyle w:val="ConsPlusTitle"/>
        <w:jc w:val="center"/>
      </w:pPr>
      <w:r>
        <w:t>ЛИЦ, А ТАКЖЕ ЗА РАСХОДАМИ ИХ СУПРУГ (СУПРУГОВ)</w:t>
      </w:r>
    </w:p>
    <w:p w:rsidR="00233291" w:rsidRDefault="00233291">
      <w:pPr>
        <w:pStyle w:val="ConsPlusTitle"/>
        <w:jc w:val="center"/>
      </w:pPr>
      <w:r>
        <w:t>И НЕСОВЕРШЕННОЛЕТНИХ ДЕТЕЙ</w:t>
      </w:r>
    </w:p>
    <w:p w:rsidR="00233291" w:rsidRDefault="002332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332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3291" w:rsidRDefault="002332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3291" w:rsidRDefault="002332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Томской области</w:t>
            </w:r>
            <w:proofErr w:type="gramEnd"/>
          </w:p>
          <w:p w:rsidR="00233291" w:rsidRDefault="002332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15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01.12.2015 </w:t>
            </w:r>
            <w:hyperlink r:id="rId16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11.07.2017 </w:t>
            </w:r>
            <w:hyperlink r:id="rId17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ind w:firstLine="540"/>
        <w:jc w:val="both"/>
      </w:pPr>
      <w:r>
        <w:t xml:space="preserve">1. Губернатор Томской области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233291" w:rsidRDefault="00233291">
      <w:pPr>
        <w:pStyle w:val="ConsPlusNormal"/>
        <w:spacing w:before="220"/>
        <w:ind w:firstLine="540"/>
        <w:jc w:val="both"/>
      </w:pPr>
      <w:bookmarkStart w:id="1" w:name="P49"/>
      <w:bookmarkEnd w:id="1"/>
      <w:r>
        <w:t>1) заместителей Губернатора Томской области;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>1-1) управляющего делами Администрации Томской области;</w:t>
      </w:r>
    </w:p>
    <w:p w:rsidR="00233291" w:rsidRDefault="00233291">
      <w:pPr>
        <w:pStyle w:val="ConsPlusNormal"/>
        <w:jc w:val="both"/>
      </w:pPr>
      <w:r>
        <w:t xml:space="preserve">(пп. 1-1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Губернатора Томской области от 03.07.2015 N 64)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>2) Председателя Законодательной Думы Томской области;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>3) председателя Избирательной комиссии Томской области;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>4) председателя Контрольно-счетной палаты Томской области;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>5) Уполномоченного по правам человека в Томской области;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>6) Уполномоченного по правам ребенка в Томской области;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>6-1) Уполномоченного по защите прав предпринимателей в Томской области;</w:t>
      </w:r>
    </w:p>
    <w:p w:rsidR="00233291" w:rsidRDefault="00233291">
      <w:pPr>
        <w:pStyle w:val="ConsPlusNormal"/>
        <w:jc w:val="both"/>
      </w:pPr>
      <w:r>
        <w:t xml:space="preserve">(пп. 6-1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Томской области от 03.07.2015 N 64)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>7) государственных гражданских служащих Томской области, замещающих должности категории "руководители" высшей группы должностей государственной гражданской службы Томской области в исполнительных органах государственной власти Томской области;</w:t>
      </w:r>
    </w:p>
    <w:p w:rsidR="00233291" w:rsidRDefault="00233291">
      <w:pPr>
        <w:pStyle w:val="ConsPlusNormal"/>
        <w:spacing w:before="220"/>
        <w:ind w:firstLine="540"/>
        <w:jc w:val="both"/>
      </w:pPr>
      <w:bookmarkStart w:id="2" w:name="P60"/>
      <w:bookmarkEnd w:id="2"/>
      <w:proofErr w:type="gramStart"/>
      <w:r>
        <w:t xml:space="preserve">8) государственных гражданских служащих Томской области, замещающих должности государственной гражданской службы Томской области в Администрации Томской области, предусмотренные </w:t>
      </w:r>
      <w:hyperlink r:id="rId20" w:history="1">
        <w:r>
          <w:rPr>
            <w:color w:val="0000FF"/>
          </w:rPr>
          <w:t>перечнем</w:t>
        </w:r>
      </w:hyperlink>
      <w:r>
        <w:t xml:space="preserve"> должностей согласно приложению 3 к Закону Томской области от 9 декабря 2005 года N 231-ОЗ "О государственной гражданской службе Томской области" (далее - Закон Томской области "О государственной гражданской службе Томской области");</w:t>
      </w:r>
      <w:proofErr w:type="gramEnd"/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9) супруг (супругов) и несовершеннолетних детей лиц, указанных в </w:t>
      </w:r>
      <w:hyperlink w:anchor="P49" w:history="1">
        <w:r>
          <w:rPr>
            <w:color w:val="0000FF"/>
          </w:rPr>
          <w:t>подпунктах 1)</w:t>
        </w:r>
      </w:hyperlink>
      <w:r>
        <w:t xml:space="preserve"> - </w:t>
      </w:r>
      <w:hyperlink w:anchor="P60" w:history="1">
        <w:r>
          <w:rPr>
            <w:color w:val="0000FF"/>
          </w:rPr>
          <w:t>8)</w:t>
        </w:r>
      </w:hyperlink>
      <w:r>
        <w:t xml:space="preserve"> настоящего пункта.</w:t>
      </w:r>
    </w:p>
    <w:p w:rsidR="00233291" w:rsidRDefault="00233291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2. Председатель Законодательной Думы Томской области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233291" w:rsidRDefault="00233291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1) лиц, замещающих государственные должности в Законодательной Думе Томской области;</w:t>
      </w:r>
    </w:p>
    <w:p w:rsidR="00233291" w:rsidRDefault="00233291">
      <w:pPr>
        <w:pStyle w:val="ConsPlusNormal"/>
        <w:spacing w:before="220"/>
        <w:ind w:firstLine="540"/>
        <w:jc w:val="both"/>
      </w:pPr>
      <w:bookmarkStart w:id="5" w:name="P64"/>
      <w:bookmarkEnd w:id="5"/>
      <w:proofErr w:type="gramStart"/>
      <w:r>
        <w:t xml:space="preserve">2) государственных гражданских служащих Томской области, замещающих должности государственной гражданской службы Томской области в Законодательной Думе Томской области, предусмотренные </w:t>
      </w:r>
      <w:hyperlink r:id="rId21" w:history="1">
        <w:r>
          <w:rPr>
            <w:color w:val="0000FF"/>
          </w:rPr>
          <w:t>перечнем</w:t>
        </w:r>
      </w:hyperlink>
      <w:r>
        <w:t xml:space="preserve"> должностей согласно приложению 3 к Закону Томской области "О государственной гражданской службе Томской области";</w:t>
      </w:r>
      <w:proofErr w:type="gramEnd"/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3) супруг (супругов) и несовершеннолетних детей лиц, указанных в </w:t>
      </w:r>
      <w:hyperlink w:anchor="P63" w:history="1">
        <w:r>
          <w:rPr>
            <w:color w:val="0000FF"/>
          </w:rPr>
          <w:t>подпунктах 1)</w:t>
        </w:r>
      </w:hyperlink>
      <w:r>
        <w:t xml:space="preserve">, </w:t>
      </w:r>
      <w:hyperlink w:anchor="P64" w:history="1">
        <w:r>
          <w:rPr>
            <w:color w:val="0000FF"/>
          </w:rPr>
          <w:t>2)</w:t>
        </w:r>
      </w:hyperlink>
      <w:r>
        <w:t xml:space="preserve"> настоящего пункта.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3. Председатель Избирательной комиссии Томской области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233291" w:rsidRDefault="00233291">
      <w:pPr>
        <w:pStyle w:val="ConsPlusNormal"/>
        <w:spacing w:before="220"/>
        <w:ind w:firstLine="540"/>
        <w:jc w:val="both"/>
      </w:pPr>
      <w:bookmarkStart w:id="6" w:name="P67"/>
      <w:bookmarkEnd w:id="6"/>
      <w:r>
        <w:t>1) лиц, замещающих государственные должности в Избирательной комиссии Томской области;</w:t>
      </w:r>
    </w:p>
    <w:p w:rsidR="00233291" w:rsidRDefault="00233291">
      <w:pPr>
        <w:pStyle w:val="ConsPlusNormal"/>
        <w:spacing w:before="220"/>
        <w:ind w:firstLine="540"/>
        <w:jc w:val="both"/>
      </w:pPr>
      <w:bookmarkStart w:id="7" w:name="P68"/>
      <w:bookmarkEnd w:id="7"/>
      <w:proofErr w:type="gramStart"/>
      <w:r>
        <w:t xml:space="preserve">2) государственных гражданских служащих Томской области, замещающих должности государственной гражданской службы Томской области в Избирательной комиссии Томской области, предусмотренные </w:t>
      </w:r>
      <w:hyperlink r:id="rId22" w:history="1">
        <w:r>
          <w:rPr>
            <w:color w:val="0000FF"/>
          </w:rPr>
          <w:t>перечнем</w:t>
        </w:r>
      </w:hyperlink>
      <w:r>
        <w:t xml:space="preserve"> должностей согласно приложению 3 к Закону Томской области "О государственной гражданской службе Томской области";</w:t>
      </w:r>
      <w:proofErr w:type="gramEnd"/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3) супруг (супругов) и несовершеннолетних детей лиц, указанных в </w:t>
      </w:r>
      <w:hyperlink w:anchor="P67" w:history="1">
        <w:r>
          <w:rPr>
            <w:color w:val="0000FF"/>
          </w:rPr>
          <w:t>подпунктах 1)</w:t>
        </w:r>
      </w:hyperlink>
      <w:r>
        <w:t xml:space="preserve">, </w:t>
      </w:r>
      <w:hyperlink w:anchor="P68" w:history="1">
        <w:r>
          <w:rPr>
            <w:color w:val="0000FF"/>
          </w:rPr>
          <w:t>2)</w:t>
        </w:r>
      </w:hyperlink>
      <w:r>
        <w:t xml:space="preserve"> настоящего пункта.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4. Председатель Контрольно-счетной палаты Томской области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233291" w:rsidRDefault="00233291">
      <w:pPr>
        <w:pStyle w:val="ConsPlusNormal"/>
        <w:spacing w:before="220"/>
        <w:ind w:firstLine="540"/>
        <w:jc w:val="both"/>
      </w:pPr>
      <w:bookmarkStart w:id="8" w:name="P71"/>
      <w:bookmarkEnd w:id="8"/>
      <w:r>
        <w:t>1) лиц, замещающих государственные должности в Контрольно-счетной палате Томской области;</w:t>
      </w:r>
    </w:p>
    <w:p w:rsidR="00233291" w:rsidRDefault="00233291">
      <w:pPr>
        <w:pStyle w:val="ConsPlusNormal"/>
        <w:spacing w:before="220"/>
        <w:ind w:firstLine="540"/>
        <w:jc w:val="both"/>
      </w:pPr>
      <w:bookmarkStart w:id="9" w:name="P72"/>
      <w:bookmarkEnd w:id="9"/>
      <w:proofErr w:type="gramStart"/>
      <w:r>
        <w:t xml:space="preserve">2) государственных гражданских служащих Томской области, замещающих должности государственной гражданской службы Томской области в Контрольно-счетной палате Томской области, предусмотренные </w:t>
      </w:r>
      <w:hyperlink r:id="rId23" w:history="1">
        <w:r>
          <w:rPr>
            <w:color w:val="0000FF"/>
          </w:rPr>
          <w:t>перечнем</w:t>
        </w:r>
      </w:hyperlink>
      <w:r>
        <w:t xml:space="preserve"> должностей согласно приложению 3 к Закону Томской области "О государственной гражданской службе Томской области";</w:t>
      </w:r>
      <w:proofErr w:type="gramEnd"/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3) супруг (супругов) и несовершеннолетних детей лиц, указанных в </w:t>
      </w:r>
      <w:hyperlink w:anchor="P71" w:history="1">
        <w:r>
          <w:rPr>
            <w:color w:val="0000FF"/>
          </w:rPr>
          <w:t>подпунктах 1)</w:t>
        </w:r>
      </w:hyperlink>
      <w:r>
        <w:t xml:space="preserve">, </w:t>
      </w:r>
      <w:hyperlink w:anchor="P72" w:history="1">
        <w:r>
          <w:rPr>
            <w:color w:val="0000FF"/>
          </w:rPr>
          <w:t>2)</w:t>
        </w:r>
      </w:hyperlink>
      <w:r>
        <w:t xml:space="preserve"> настоящего пункта.</w:t>
      </w:r>
    </w:p>
    <w:p w:rsidR="00233291" w:rsidRDefault="00233291">
      <w:pPr>
        <w:pStyle w:val="ConsPlusNormal"/>
        <w:spacing w:before="220"/>
        <w:ind w:firstLine="540"/>
        <w:jc w:val="both"/>
      </w:pPr>
      <w:bookmarkStart w:id="10" w:name="P74"/>
      <w:bookmarkEnd w:id="10"/>
      <w:r>
        <w:t xml:space="preserve">5. </w:t>
      </w:r>
      <w:proofErr w:type="gramStart"/>
      <w:r>
        <w:t xml:space="preserve">Уполномоченный по правам человека в Томской области принимает решение об осуществлении контроля за расходами государственных гражданских служащих Томской области, замещающих должности государственной гражданской службы Томской области в аппарате Уполномоченного по правам человека в Томской области, предусмотренные </w:t>
      </w:r>
      <w:hyperlink r:id="rId24" w:history="1">
        <w:r>
          <w:rPr>
            <w:color w:val="0000FF"/>
          </w:rPr>
          <w:t>перечнем</w:t>
        </w:r>
      </w:hyperlink>
      <w:r>
        <w:t xml:space="preserve"> должностей согласно приложению 3 к Закону Томской области "О государственной гражданской службе Томской области", их супруг (супругов) и несовершеннолетних детей.</w:t>
      </w:r>
      <w:proofErr w:type="gramEnd"/>
    </w:p>
    <w:p w:rsidR="00233291" w:rsidRDefault="00233291">
      <w:pPr>
        <w:pStyle w:val="ConsPlusNormal"/>
        <w:spacing w:before="220"/>
        <w:ind w:firstLine="540"/>
        <w:jc w:val="both"/>
      </w:pPr>
      <w:bookmarkStart w:id="11" w:name="P75"/>
      <w:bookmarkEnd w:id="11"/>
      <w:r>
        <w:t xml:space="preserve">6. </w:t>
      </w:r>
      <w:proofErr w:type="gramStart"/>
      <w:r>
        <w:t xml:space="preserve">Уполномоченный по правам ребенка в Томской области принимает решение об осуществлении контроля за расходами государственных гражданских служащих Томской области, замещающих должности государственной гражданской службы Томской области в аппарате Уполномоченного по правам ребенка в Томской области, предусмотренные </w:t>
      </w:r>
      <w:hyperlink r:id="rId25" w:history="1">
        <w:r>
          <w:rPr>
            <w:color w:val="0000FF"/>
          </w:rPr>
          <w:t>перечнем</w:t>
        </w:r>
      </w:hyperlink>
      <w:r>
        <w:t xml:space="preserve"> должностей согласно приложению 3 к Закону Томской области "О государственной гражданской службе Томской области", их супруг (супругов) и несовершеннолетних детей.</w:t>
      </w:r>
      <w:proofErr w:type="gramEnd"/>
    </w:p>
    <w:p w:rsidR="00233291" w:rsidRDefault="00233291">
      <w:pPr>
        <w:pStyle w:val="ConsPlusNormal"/>
        <w:spacing w:before="220"/>
        <w:ind w:firstLine="540"/>
        <w:jc w:val="both"/>
      </w:pPr>
      <w:bookmarkStart w:id="12" w:name="P76"/>
      <w:bookmarkEnd w:id="12"/>
      <w:r>
        <w:t xml:space="preserve">6-1. </w:t>
      </w:r>
      <w:proofErr w:type="gramStart"/>
      <w:r>
        <w:t xml:space="preserve">Уполномоченный по защите прав предпринимателей в Томской области принимает решение об осуществлении контроля за расходами государственных гражданских служащих Томской области, замещающих должности государственной гражданской службы Томской области в аппарате Уполномоченного по защите прав предпринимателей в Томской области, предусмотренные </w:t>
      </w:r>
      <w:hyperlink r:id="rId26" w:history="1">
        <w:r>
          <w:rPr>
            <w:color w:val="0000FF"/>
          </w:rPr>
          <w:t>перечнем</w:t>
        </w:r>
      </w:hyperlink>
      <w:r>
        <w:t xml:space="preserve"> должностей согласно приложению 3 к Закону Томской области "О государственной гражданской службе Томской области", их супруг (супругов) и несовершеннолетних детей.</w:t>
      </w:r>
      <w:proofErr w:type="gramEnd"/>
    </w:p>
    <w:p w:rsidR="00233291" w:rsidRDefault="00233291">
      <w:pPr>
        <w:pStyle w:val="ConsPlusNormal"/>
        <w:jc w:val="both"/>
      </w:pPr>
      <w:r>
        <w:t xml:space="preserve">(п. 6-1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Губернатора Томской области от 03.07.2015 N 64)</w:t>
      </w:r>
    </w:p>
    <w:p w:rsidR="00233291" w:rsidRDefault="00233291">
      <w:pPr>
        <w:pStyle w:val="ConsPlusNormal"/>
        <w:spacing w:before="220"/>
        <w:ind w:firstLine="540"/>
        <w:jc w:val="both"/>
      </w:pPr>
      <w:bookmarkStart w:id="13" w:name="P78"/>
      <w:bookmarkEnd w:id="13"/>
      <w:r>
        <w:t xml:space="preserve">7. </w:t>
      </w:r>
      <w:proofErr w:type="gramStart"/>
      <w:r>
        <w:t xml:space="preserve">Руководитель исполнительного органа государственной власти Томской области принимает решение об осуществлении контроля за расходами государственных гражданских служащих Томской области, замещающих должности государственной гражданской службы Томской области в соответствующем исполнительном органе государственной власти Томской области, предусмотренные </w:t>
      </w:r>
      <w:hyperlink r:id="rId28" w:history="1">
        <w:r>
          <w:rPr>
            <w:color w:val="0000FF"/>
          </w:rPr>
          <w:t>перечнем</w:t>
        </w:r>
      </w:hyperlink>
      <w:r>
        <w:t xml:space="preserve"> должностей согласно приложению 3 к Закону Томской области "О государственной гражданской службе Томской области", их супруг (супругов) и несовершеннолетних детей.</w:t>
      </w:r>
      <w:proofErr w:type="gramEnd"/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8. Заместитель Губернатора Томской области - начальник Департамента по профилактике коррупционных и иных правонарушений Администрации Томской области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233291" w:rsidRDefault="00233291">
      <w:pPr>
        <w:pStyle w:val="ConsPlusNormal"/>
        <w:jc w:val="both"/>
      </w:pPr>
      <w:r>
        <w:t xml:space="preserve">(в ред. постановлений Губернатора Томской области от 03.07.2015 </w:t>
      </w:r>
      <w:hyperlink r:id="rId29" w:history="1">
        <w:r>
          <w:rPr>
            <w:color w:val="0000FF"/>
          </w:rPr>
          <w:t>N 64</w:t>
        </w:r>
      </w:hyperlink>
      <w:r>
        <w:t xml:space="preserve">, от 01.12.2015 </w:t>
      </w:r>
      <w:hyperlink r:id="rId30" w:history="1">
        <w:r>
          <w:rPr>
            <w:color w:val="0000FF"/>
          </w:rPr>
          <w:t>N 141</w:t>
        </w:r>
      </w:hyperlink>
      <w:r>
        <w:t xml:space="preserve">, от 11.07.2017 </w:t>
      </w:r>
      <w:hyperlink r:id="rId31" w:history="1">
        <w:r>
          <w:rPr>
            <w:color w:val="0000FF"/>
          </w:rPr>
          <w:t>N 58</w:t>
        </w:r>
      </w:hyperlink>
      <w:r>
        <w:t>)</w:t>
      </w:r>
    </w:p>
    <w:p w:rsidR="00233291" w:rsidRDefault="00233291">
      <w:pPr>
        <w:pStyle w:val="ConsPlusNormal"/>
        <w:spacing w:before="220"/>
        <w:ind w:firstLine="540"/>
        <w:jc w:val="both"/>
      </w:pPr>
      <w:bookmarkStart w:id="14" w:name="P81"/>
      <w:bookmarkEnd w:id="14"/>
      <w:r>
        <w:t>1) лиц, замещающих муниципальные должности в муниципальных образованиях Томской области;</w:t>
      </w:r>
    </w:p>
    <w:p w:rsidR="00233291" w:rsidRDefault="0023329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Томской области от 11.07.2017 N 58)</w:t>
      </w:r>
    </w:p>
    <w:p w:rsidR="00233291" w:rsidRDefault="00233291">
      <w:pPr>
        <w:pStyle w:val="ConsPlusNormal"/>
        <w:spacing w:before="220"/>
        <w:ind w:firstLine="540"/>
        <w:jc w:val="both"/>
      </w:pPr>
      <w:bookmarkStart w:id="15" w:name="P83"/>
      <w:bookmarkEnd w:id="15"/>
      <w:r>
        <w:t>2) муниципальных служащих, замещающих должности муниципальной службы в муниципальных образованиях Томской области, включенные в перечни, установленные муниципальными правовыми актами;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3) супруг (супругов) и несовершеннолетних детей лиц, указанных в </w:t>
      </w:r>
      <w:hyperlink w:anchor="P81" w:history="1">
        <w:r>
          <w:rPr>
            <w:color w:val="0000FF"/>
          </w:rPr>
          <w:t>подпунктах 1)</w:t>
        </w:r>
      </w:hyperlink>
      <w:r>
        <w:t xml:space="preserve">, </w:t>
      </w:r>
      <w:hyperlink w:anchor="P83" w:history="1">
        <w:r>
          <w:rPr>
            <w:color w:val="0000FF"/>
          </w:rPr>
          <w:t>2)</w:t>
        </w:r>
      </w:hyperlink>
      <w:r>
        <w:t xml:space="preserve"> настоящего пункта.</w:t>
      </w: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jc w:val="right"/>
        <w:outlineLvl w:val="0"/>
      </w:pPr>
      <w:r>
        <w:t>Приложение N 2</w:t>
      </w: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jc w:val="right"/>
      </w:pPr>
      <w:r>
        <w:t>Утвержден</w:t>
      </w:r>
    </w:p>
    <w:p w:rsidR="00233291" w:rsidRDefault="00233291">
      <w:pPr>
        <w:pStyle w:val="ConsPlusNormal"/>
        <w:jc w:val="right"/>
      </w:pPr>
      <w:r>
        <w:t>постановлением</w:t>
      </w:r>
    </w:p>
    <w:p w:rsidR="00233291" w:rsidRDefault="00233291">
      <w:pPr>
        <w:pStyle w:val="ConsPlusNormal"/>
        <w:jc w:val="right"/>
      </w:pPr>
      <w:r>
        <w:t>Губернатора Томской области</w:t>
      </w:r>
    </w:p>
    <w:p w:rsidR="00233291" w:rsidRDefault="00233291">
      <w:pPr>
        <w:pStyle w:val="ConsPlusNormal"/>
        <w:jc w:val="right"/>
      </w:pPr>
      <w:r>
        <w:t>от 08.08.2013 N 88</w:t>
      </w: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Title"/>
        <w:jc w:val="center"/>
      </w:pPr>
      <w:bookmarkStart w:id="16" w:name="P97"/>
      <w:bookmarkEnd w:id="16"/>
      <w:r>
        <w:t>ПОРЯДОК</w:t>
      </w:r>
    </w:p>
    <w:p w:rsidR="00233291" w:rsidRDefault="00233291">
      <w:pPr>
        <w:pStyle w:val="ConsPlusTitle"/>
        <w:jc w:val="center"/>
      </w:pPr>
      <w:r>
        <w:t xml:space="preserve">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</w:t>
      </w:r>
    </w:p>
    <w:p w:rsidR="00233291" w:rsidRDefault="00233291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ГОСУДАРСТВЕННЫЕ ДОЛЖНОСТИ ТОМСКОЙ ОБЛАСТИ,</w:t>
      </w:r>
    </w:p>
    <w:p w:rsidR="00233291" w:rsidRDefault="00233291">
      <w:pPr>
        <w:pStyle w:val="ConsPlusTitle"/>
        <w:jc w:val="center"/>
      </w:pPr>
      <w:r>
        <w:t>ИНЫХ ДОЛЖНОСТНЫХ ЛИЦ, А ТАКЖЕ ЗА РАСХОДАМИ ИХ СУПРУГ</w:t>
      </w:r>
    </w:p>
    <w:p w:rsidR="00233291" w:rsidRDefault="00233291">
      <w:pPr>
        <w:pStyle w:val="ConsPlusTitle"/>
        <w:jc w:val="center"/>
      </w:pPr>
      <w:r>
        <w:t>(СУПРУГОВ) И НЕСОВЕРШЕННОЛЕТНИХ ДЕТЕЙ</w:t>
      </w:r>
    </w:p>
    <w:p w:rsidR="00233291" w:rsidRDefault="002332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332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3291" w:rsidRDefault="002332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3291" w:rsidRDefault="002332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Томской области</w:t>
            </w:r>
            <w:proofErr w:type="gramEnd"/>
          </w:p>
          <w:p w:rsidR="00233291" w:rsidRDefault="002332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01.12.2015 </w:t>
            </w:r>
            <w:hyperlink r:id="rId33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11.07.2017 </w:t>
            </w:r>
            <w:hyperlink r:id="rId34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ind w:firstLine="540"/>
        <w:jc w:val="both"/>
      </w:pPr>
      <w:bookmarkStart w:id="17" w:name="P106"/>
      <w:bookmarkEnd w:id="17"/>
      <w:r>
        <w:t xml:space="preserve">1. Настоящий Порядок определяет процедуру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233291" w:rsidRDefault="00233291">
      <w:pPr>
        <w:pStyle w:val="ConsPlusNormal"/>
        <w:spacing w:before="220"/>
        <w:ind w:firstLine="540"/>
        <w:jc w:val="both"/>
      </w:pPr>
      <w:bookmarkStart w:id="18" w:name="P107"/>
      <w:bookmarkEnd w:id="18"/>
      <w:r>
        <w:t>1) лиц, замещающих: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>государственные должности Томской области;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должности государственной гражданской службы Томской области, предусмотренные </w:t>
      </w:r>
      <w:hyperlink r:id="rId35" w:history="1">
        <w:r>
          <w:rPr>
            <w:color w:val="0000FF"/>
          </w:rPr>
          <w:t>перечнем</w:t>
        </w:r>
      </w:hyperlink>
      <w:r>
        <w:t xml:space="preserve"> должностей согласно приложению 3 к Закону Томской области от 9 декабря 2005 года N 231-ОЗ "О государственной гражданской службе Томской области";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2) супруг (супругов) и несовершеннолетних детей лиц, указанных в </w:t>
      </w:r>
      <w:hyperlink w:anchor="P107" w:history="1">
        <w:r>
          <w:rPr>
            <w:color w:val="0000FF"/>
          </w:rPr>
          <w:t>подпункте 1)</w:t>
        </w:r>
      </w:hyperlink>
      <w:r>
        <w:t xml:space="preserve"> настоящего пункта.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Основанием для принятия решения об осуществлении контроля за расходами лица, замещающего одну из должностей, указанных в </w:t>
      </w:r>
      <w:hyperlink w:anchor="P107" w:history="1">
        <w:r>
          <w:rPr>
            <w:color w:val="0000FF"/>
          </w:rPr>
          <w:t>подпункте 1) пункта 1</w:t>
        </w:r>
      </w:hyperlink>
      <w:r>
        <w:t xml:space="preserve"> настоящего Порядка,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>
        <w:t xml:space="preserve">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 Указанная информация в письменной форме может быть представлена в установленном порядке:</w:t>
      </w:r>
    </w:p>
    <w:p w:rsidR="00233291" w:rsidRDefault="0023329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Томской области от 01.12.2015 N 141)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правонарушений, должностными лицами государственных органов, органов местного самоуправления;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партиями;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Федерации, Общественной палатой Томской области;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>4) общероссийскими, региональными средствами массовой информации.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3. Информация анонимного характера не может служить основанием для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106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4.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106" w:history="1">
        <w:r>
          <w:rPr>
            <w:color w:val="0000FF"/>
          </w:rPr>
          <w:t>пункте 1</w:t>
        </w:r>
      </w:hyperlink>
      <w:r>
        <w:t xml:space="preserve"> настоящего Порядка, принимается отдельно в отношении каждого лица и оформляется в письменном виде.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Решение об осуществлении контроля за расходами лиц, указанных в </w:t>
      </w:r>
      <w:hyperlink w:anchor="P106" w:history="1">
        <w:r>
          <w:rPr>
            <w:color w:val="0000FF"/>
          </w:rPr>
          <w:t>пункте 1</w:t>
        </w:r>
      </w:hyperlink>
      <w:r>
        <w:t xml:space="preserve"> настоящего Порядка, принимается в течение пяти рабочих дней со дня поступления информации, являющейся основанием для принятия такого решения согласно законодательству Российской Федерации и Томской области, и в течение трех рабочих дней со дня его принятия направляется должностным лицом, принявшим решение об осуществлении контроля за расходами, в подразделение, должностному лицу</w:t>
      </w:r>
      <w:proofErr w:type="gramEnd"/>
      <w:r>
        <w:t xml:space="preserve">, </w:t>
      </w:r>
      <w:proofErr w:type="gramStart"/>
      <w:r>
        <w:t>осуществляющему</w:t>
      </w:r>
      <w:proofErr w:type="gramEnd"/>
      <w:r>
        <w:t xml:space="preserve"> контроль за расходами в отношении данных лиц.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6. Решение об осуществлении </w:t>
      </w:r>
      <w:proofErr w:type="gramStart"/>
      <w:r>
        <w:t>контроля за</w:t>
      </w:r>
      <w:proofErr w:type="gramEnd"/>
      <w:r>
        <w:t xml:space="preserve"> расходами, принятое в соответствии с настоящим Порядком, в течение двух рабочих дней со дня его принятия доводится в письменном виде:</w:t>
      </w:r>
    </w:p>
    <w:p w:rsidR="00233291" w:rsidRDefault="00233291">
      <w:pPr>
        <w:pStyle w:val="ConsPlusNormal"/>
        <w:spacing w:before="220"/>
        <w:ind w:firstLine="540"/>
        <w:jc w:val="both"/>
      </w:pPr>
      <w:proofErr w:type="gramStart"/>
      <w:r>
        <w:t xml:space="preserve">1) Департаментом по профилактике коррупционных и иных правонарушений Администрации Томской области до лиц, замещающих должности, указанные в </w:t>
      </w:r>
      <w:hyperlink w:anchor="P49" w:history="1">
        <w:r>
          <w:rPr>
            <w:color w:val="0000FF"/>
          </w:rPr>
          <w:t>подпунктах 1)</w:t>
        </w:r>
      </w:hyperlink>
      <w:r>
        <w:t xml:space="preserve"> - </w:t>
      </w:r>
      <w:hyperlink w:anchor="P60" w:history="1">
        <w:r>
          <w:rPr>
            <w:color w:val="0000FF"/>
          </w:rPr>
          <w:t>8) пункта 1</w:t>
        </w:r>
      </w:hyperlink>
      <w:r>
        <w:t xml:space="preserve"> и </w:t>
      </w:r>
      <w:hyperlink w:anchor="P81" w:history="1">
        <w:r>
          <w:rPr>
            <w:color w:val="0000FF"/>
          </w:rPr>
          <w:t>подпунктах 1)</w:t>
        </w:r>
      </w:hyperlink>
      <w:r>
        <w:t xml:space="preserve"> - </w:t>
      </w:r>
      <w:hyperlink w:anchor="P83" w:history="1">
        <w:r>
          <w:rPr>
            <w:color w:val="0000FF"/>
          </w:rPr>
          <w:t>2) пункта 8</w:t>
        </w:r>
      </w:hyperlink>
      <w:r>
        <w:t xml:space="preserve"> Перечня должностных лиц, уполномоченных принимать решения об осуществлении контроля за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детей, утвержденного настоящим</w:t>
      </w:r>
      <w:proofErr w:type="gramEnd"/>
      <w:r>
        <w:t xml:space="preserve"> постановлением, в отношении </w:t>
      </w:r>
      <w:proofErr w:type="gramStart"/>
      <w:r>
        <w:t>которых</w:t>
      </w:r>
      <w:proofErr w:type="gramEnd"/>
      <w:r>
        <w:t xml:space="preserve"> принято указанное решение;</w:t>
      </w:r>
    </w:p>
    <w:p w:rsidR="00233291" w:rsidRDefault="00233291">
      <w:pPr>
        <w:pStyle w:val="ConsPlusNormal"/>
        <w:spacing w:before="220"/>
        <w:ind w:firstLine="540"/>
        <w:jc w:val="both"/>
      </w:pPr>
      <w:proofErr w:type="gramStart"/>
      <w:r>
        <w:t xml:space="preserve">2) кадровой службой государственного органа либо должностным лицом, ответственным за работу по профилактике коррупционных и иных правонарушений, до лиц, замещающих должности, указанные в </w:t>
      </w:r>
      <w:hyperlink w:anchor="P63" w:history="1">
        <w:r>
          <w:rPr>
            <w:color w:val="0000FF"/>
          </w:rPr>
          <w:t>подпунктах 1)</w:t>
        </w:r>
      </w:hyperlink>
      <w:r>
        <w:t xml:space="preserve"> - </w:t>
      </w:r>
      <w:hyperlink w:anchor="P64" w:history="1">
        <w:r>
          <w:rPr>
            <w:color w:val="0000FF"/>
          </w:rPr>
          <w:t>2) пункта 2</w:t>
        </w:r>
      </w:hyperlink>
      <w:r>
        <w:t xml:space="preserve">, </w:t>
      </w:r>
      <w:hyperlink w:anchor="P67" w:history="1">
        <w:r>
          <w:rPr>
            <w:color w:val="0000FF"/>
          </w:rPr>
          <w:t>подпунктах 1)</w:t>
        </w:r>
      </w:hyperlink>
      <w:r>
        <w:t xml:space="preserve"> - </w:t>
      </w:r>
      <w:hyperlink w:anchor="P68" w:history="1">
        <w:r>
          <w:rPr>
            <w:color w:val="0000FF"/>
          </w:rPr>
          <w:t>2) пункта 3</w:t>
        </w:r>
      </w:hyperlink>
      <w:r>
        <w:t xml:space="preserve">, </w:t>
      </w:r>
      <w:hyperlink w:anchor="P71" w:history="1">
        <w:r>
          <w:rPr>
            <w:color w:val="0000FF"/>
          </w:rPr>
          <w:t>подпунктах 1)</w:t>
        </w:r>
      </w:hyperlink>
      <w:r>
        <w:t xml:space="preserve"> - </w:t>
      </w:r>
      <w:hyperlink w:anchor="P72" w:history="1">
        <w:r>
          <w:rPr>
            <w:color w:val="0000FF"/>
          </w:rPr>
          <w:t>2) пункта 4</w:t>
        </w:r>
      </w:hyperlink>
      <w:r>
        <w:t xml:space="preserve">, </w:t>
      </w:r>
      <w:hyperlink w:anchor="P74" w:history="1">
        <w:r>
          <w:rPr>
            <w:color w:val="0000FF"/>
          </w:rPr>
          <w:t>пунктах 5</w:t>
        </w:r>
      </w:hyperlink>
      <w:r>
        <w:t xml:space="preserve">, </w:t>
      </w:r>
      <w:hyperlink w:anchor="P75" w:history="1">
        <w:r>
          <w:rPr>
            <w:color w:val="0000FF"/>
          </w:rPr>
          <w:t>6</w:t>
        </w:r>
      </w:hyperlink>
      <w:r>
        <w:t xml:space="preserve">, </w:t>
      </w:r>
      <w:hyperlink w:anchor="P76" w:history="1">
        <w:r>
          <w:rPr>
            <w:color w:val="0000FF"/>
          </w:rPr>
          <w:t>6-1</w:t>
        </w:r>
      </w:hyperlink>
      <w:r>
        <w:t xml:space="preserve">, </w:t>
      </w:r>
      <w:hyperlink w:anchor="P78" w:history="1">
        <w:r>
          <w:rPr>
            <w:color w:val="0000FF"/>
          </w:rPr>
          <w:t>7</w:t>
        </w:r>
      </w:hyperlink>
      <w:r>
        <w:t xml:space="preserve">, </w:t>
      </w:r>
      <w:hyperlink w:anchor="P81" w:history="1">
        <w:r>
          <w:rPr>
            <w:color w:val="0000FF"/>
          </w:rPr>
          <w:t>подпунктах 1)</w:t>
        </w:r>
      </w:hyperlink>
      <w:r>
        <w:t xml:space="preserve"> - </w:t>
      </w:r>
      <w:hyperlink w:anchor="P83" w:history="1">
        <w:r>
          <w:rPr>
            <w:color w:val="0000FF"/>
          </w:rPr>
          <w:t>2) пункта 8</w:t>
        </w:r>
      </w:hyperlink>
      <w:r>
        <w:t xml:space="preserve"> Перечня должностных лиц, уполномоченных принимать решения об осуществлении контроля за расходами лиц</w:t>
      </w:r>
      <w:proofErr w:type="gramEnd"/>
      <w:r>
        <w:t xml:space="preserve">, замещающих государственные должности Томской области, иных должностных лиц, а также за расходами их супруг (супругов) и несовершеннолетних детей, </w:t>
      </w:r>
      <w:proofErr w:type="gramStart"/>
      <w:r>
        <w:t>утвержденного</w:t>
      </w:r>
      <w:proofErr w:type="gramEnd"/>
      <w:r>
        <w:t xml:space="preserve"> настоящим постановлением, в отношении которых принято указанное решение.</w:t>
      </w:r>
    </w:p>
    <w:p w:rsidR="00233291" w:rsidRDefault="00233291">
      <w:pPr>
        <w:pStyle w:val="ConsPlusNormal"/>
        <w:jc w:val="both"/>
      </w:pPr>
      <w:r>
        <w:t xml:space="preserve">(п. 6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Губернатора Томской области от 11.07.2017 N 58)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Должностные лица, указанные в </w:t>
      </w:r>
      <w:hyperlink w:anchor="P6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78" w:history="1">
        <w:r>
          <w:rPr>
            <w:color w:val="0000FF"/>
          </w:rPr>
          <w:t>7</w:t>
        </w:r>
      </w:hyperlink>
      <w:r>
        <w:t xml:space="preserve"> Перечня должностных лиц, уполномоченных принимать решения об осуществлении контроля за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детей, утвержденного настоящим постановлением, обеспечивают направление в Департамент по профилактике коррупционных и иных правонарушений Администрации Томской области:</w:t>
      </w:r>
      <w:proofErr w:type="gramEnd"/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1) информации о </w:t>
      </w:r>
      <w:proofErr w:type="gramStart"/>
      <w:r>
        <w:t>решении</w:t>
      </w:r>
      <w:proofErr w:type="gramEnd"/>
      <w:r>
        <w:t xml:space="preserve"> об осуществлении контроля за расходами - в течение трех рабочих дней со дня его принятия;</w:t>
      </w:r>
    </w:p>
    <w:p w:rsidR="00233291" w:rsidRDefault="00233291">
      <w:pPr>
        <w:pStyle w:val="ConsPlusNormal"/>
        <w:spacing w:before="220"/>
        <w:ind w:firstLine="540"/>
        <w:jc w:val="both"/>
      </w:pPr>
      <w:r>
        <w:t xml:space="preserve">2) информации о результатах осуществления </w:t>
      </w:r>
      <w:proofErr w:type="gramStart"/>
      <w:r>
        <w:t>контроля за</w:t>
      </w:r>
      <w:proofErr w:type="gramEnd"/>
      <w:r>
        <w:t xml:space="preserve"> расходами - в течение трех рабочих дней со дня завершения контроля за расходами.</w:t>
      </w:r>
    </w:p>
    <w:p w:rsidR="00233291" w:rsidRDefault="00233291">
      <w:pPr>
        <w:pStyle w:val="ConsPlusNormal"/>
        <w:jc w:val="both"/>
      </w:pPr>
      <w:r>
        <w:t xml:space="preserve">(п. 7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Губернатора Томской области от 11.07.2017 N 58)</w:t>
      </w: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jc w:val="both"/>
      </w:pPr>
    </w:p>
    <w:p w:rsidR="00233291" w:rsidRDefault="002332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5321" w:rsidRDefault="000F051F">
      <w:bookmarkStart w:id="19" w:name="_GoBack"/>
      <w:bookmarkEnd w:id="19"/>
    </w:p>
    <w:sectPr w:rsidR="00375321" w:rsidSect="0029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savePreviewPicture/>
  <w:compat/>
  <w:rsids>
    <w:rsidRoot w:val="00233291"/>
    <w:rsid w:val="000A628F"/>
    <w:rsid w:val="000F051F"/>
    <w:rsid w:val="00233291"/>
    <w:rsid w:val="0066262C"/>
    <w:rsid w:val="00B1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8B8B7549E4DE1DC055C4D05646ABA984329481B14FA5C33FE30DE9ECC5F7FF0EFAE7AA1A8B86EA961AC02l8r8G" TargetMode="External"/><Relationship Id="rId13" Type="http://schemas.openxmlformats.org/officeDocument/2006/relationships/hyperlink" Target="consultantplus://offline/ref=3D48B8B7549E4DE1DC055C4D05646ABA984329481B15FD5A39FE30DE9ECC5F7FF0EFAE7AA1A8B86EA961A406l8rCG" TargetMode="External"/><Relationship Id="rId18" Type="http://schemas.openxmlformats.org/officeDocument/2006/relationships/hyperlink" Target="consultantplus://offline/ref=3D48B8B7549E4DE1DC055C4D05646ABA984329481314FE5B37F26DD49695537DF7E0F16DA6E1B46FA961A5l0r6G" TargetMode="External"/><Relationship Id="rId26" Type="http://schemas.openxmlformats.org/officeDocument/2006/relationships/hyperlink" Target="consultantplus://offline/ref=3D48B8B7549E4DE1DC055C4D05646ABA984329481B15FA5E37FF30DE9ECC5F7FF0EFAE7AA1A8B86EA960A605l8rEG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D48B8B7549E4DE1DC055C4D05646ABA984329481B15FA5E37FF30DE9ECC5F7FF0EFAE7AA1A8B86EA960A404l8rDG" TargetMode="External"/><Relationship Id="rId34" Type="http://schemas.openxmlformats.org/officeDocument/2006/relationships/hyperlink" Target="consultantplus://offline/ref=3D48B8B7549E4DE1DC055C4D05646ABA984329481B15FD5A39FE30DE9ECC5F7FF0EFAE7AA1A8B86EA961A407l8r9G" TargetMode="External"/><Relationship Id="rId7" Type="http://schemas.openxmlformats.org/officeDocument/2006/relationships/hyperlink" Target="consultantplus://offline/ref=3D48B8B7549E4DE1DC054240130834BE98407F461D10F7096CAD3689C19C592AB0AFA82FE2ECB56BlArEG" TargetMode="External"/><Relationship Id="rId12" Type="http://schemas.openxmlformats.org/officeDocument/2006/relationships/hyperlink" Target="consultantplus://offline/ref=3D48B8B7549E4DE1DC055C4D05646ABA984329481310F95C34F26DD49695537DF7E0F16DA6E1B46FA961A4l0r0G" TargetMode="External"/><Relationship Id="rId17" Type="http://schemas.openxmlformats.org/officeDocument/2006/relationships/hyperlink" Target="consultantplus://offline/ref=3D48B8B7549E4DE1DC055C4D05646ABA984329481B15FD5A39FE30DE9ECC5F7FF0EFAE7AA1A8B86EA961A406l8r3G" TargetMode="External"/><Relationship Id="rId25" Type="http://schemas.openxmlformats.org/officeDocument/2006/relationships/hyperlink" Target="consultantplus://offline/ref=3D48B8B7549E4DE1DC055C4D05646ABA984329481B15FA5E37FF30DE9ECC5F7FF0EFAE7AA1A8B86EA960A404l8rDG" TargetMode="External"/><Relationship Id="rId33" Type="http://schemas.openxmlformats.org/officeDocument/2006/relationships/hyperlink" Target="consultantplus://offline/ref=3D48B8B7549E4DE1DC055C4D05646ABA984329481310F95C34F26DD49695537DF7E0F16DA6E1B46FA961A5l0r6G" TargetMode="External"/><Relationship Id="rId38" Type="http://schemas.openxmlformats.org/officeDocument/2006/relationships/hyperlink" Target="consultantplus://offline/ref=3D48B8B7549E4DE1DC055C4D05646ABA984329481B15FD5A39FE30DE9ECC5F7FF0EFAE7AA1A8B86EA961A407l8r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48B8B7549E4DE1DC055C4D05646ABA984329481310F95C34F26DD49695537DF7E0F16DA6E1B46FA961A4l0rFG" TargetMode="External"/><Relationship Id="rId20" Type="http://schemas.openxmlformats.org/officeDocument/2006/relationships/hyperlink" Target="consultantplus://offline/ref=3D48B8B7549E4DE1DC055C4D05646ABA984329481B15FA5E37FF30DE9ECC5F7FF0EFAE7AA1A8B86EA960A404l8rDG" TargetMode="External"/><Relationship Id="rId29" Type="http://schemas.openxmlformats.org/officeDocument/2006/relationships/hyperlink" Target="consultantplus://offline/ref=3D48B8B7549E4DE1DC055C4D05646ABA984329481314FE5B37F26DD49695537DF7E0F16DA6E1B46FA961A5l0r0G" TargetMode="Externa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8B8B7549E4DE1DC055C4D05646ABA984329481B15FD5A39FE30DE9ECC5F7FF0EFAE7AA1A8B86EA961A406l8rFG" TargetMode="External"/><Relationship Id="rId11" Type="http://schemas.openxmlformats.org/officeDocument/2006/relationships/hyperlink" Target="consultantplus://offline/ref=3D48B8B7549E4DE1DC054240130834BE98407F461D10F7096CAD3689C19C592AB0AFA82FE2ECB56ElAr0G" TargetMode="External"/><Relationship Id="rId24" Type="http://schemas.openxmlformats.org/officeDocument/2006/relationships/hyperlink" Target="consultantplus://offline/ref=3D48B8B7549E4DE1DC055C4D05646ABA984329481B15FA5E37FF30DE9ECC5F7FF0EFAE7AA1A8B86EA960A404l8rDG" TargetMode="External"/><Relationship Id="rId32" Type="http://schemas.openxmlformats.org/officeDocument/2006/relationships/hyperlink" Target="consultantplus://offline/ref=3D48B8B7549E4DE1DC055C4D05646ABA984329481B15FD5A39FE30DE9ECC5F7FF0EFAE7AA1A8B86EA961A407l8r8G" TargetMode="External"/><Relationship Id="rId37" Type="http://schemas.openxmlformats.org/officeDocument/2006/relationships/hyperlink" Target="consultantplus://offline/ref=3D48B8B7549E4DE1DC055C4D05646ABA984329481B15FD5A39FE30DE9ECC5F7FF0EFAE7AA1A8B86EA961A407l8rEG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3D48B8B7549E4DE1DC055C4D05646ABA984329481310F95C34F26DD49695537DF7E0F16DA6E1B46FA961A4l0r3G" TargetMode="External"/><Relationship Id="rId15" Type="http://schemas.openxmlformats.org/officeDocument/2006/relationships/hyperlink" Target="consultantplus://offline/ref=3D48B8B7549E4DE1DC055C4D05646ABA984329481314FE5B37F26DD49695537DF7E0F16DA6E1B46FA961A4l0rEG" TargetMode="External"/><Relationship Id="rId23" Type="http://schemas.openxmlformats.org/officeDocument/2006/relationships/hyperlink" Target="consultantplus://offline/ref=3D48B8B7549E4DE1DC055C4D05646ABA984329481B15FA5E37FF30DE9ECC5F7FF0EFAE7AA1A8B86EA960A404l8rDG" TargetMode="External"/><Relationship Id="rId28" Type="http://schemas.openxmlformats.org/officeDocument/2006/relationships/hyperlink" Target="consultantplus://offline/ref=3D48B8B7549E4DE1DC055C4D05646ABA984329481B15FA5E37FF30DE9ECC5F7FF0EFAE7AA1A8B86EA960A404l8rDG" TargetMode="External"/><Relationship Id="rId36" Type="http://schemas.openxmlformats.org/officeDocument/2006/relationships/hyperlink" Target="consultantplus://offline/ref=3D48B8B7549E4DE1DC055C4D05646ABA984329481310F95C34F26DD49695537DF7E0F16DA6E1B46FA961A5l0r6G" TargetMode="External"/><Relationship Id="rId10" Type="http://schemas.openxmlformats.org/officeDocument/2006/relationships/hyperlink" Target="consultantplus://offline/ref=3D48B8B7549E4DE1DC054240130834BE98407F461D10F7096CAD3689C19C592AB0AFA82FE2ECB56ElArFG" TargetMode="External"/><Relationship Id="rId19" Type="http://schemas.openxmlformats.org/officeDocument/2006/relationships/hyperlink" Target="consultantplus://offline/ref=3D48B8B7549E4DE1DC055C4D05646ABA984329481314FE5B37F26DD49695537DF7E0F16DA6E1B46FA961A5l0r4G" TargetMode="External"/><Relationship Id="rId31" Type="http://schemas.openxmlformats.org/officeDocument/2006/relationships/hyperlink" Target="consultantplus://offline/ref=3D48B8B7549E4DE1DC055C4D05646ABA984329481B15FD5A39FE30DE9ECC5F7FF0EFAE7AA1A8B86EA961A407l8rBG" TargetMode="External"/><Relationship Id="rId4" Type="http://schemas.openxmlformats.org/officeDocument/2006/relationships/hyperlink" Target="consultantplus://offline/ref=3D48B8B7549E4DE1DC055C4D05646ABA984329481314FE5B37F26DD49695537DF7E0F16DA6E1B46FA961A4l0r3G" TargetMode="External"/><Relationship Id="rId9" Type="http://schemas.openxmlformats.org/officeDocument/2006/relationships/hyperlink" Target="consultantplus://offline/ref=3D48B8B7549E4DE1DC055C4D05646ABA984329481B15FA5E37FF30DE9ECC5F7FF0EFAE7AA1A8B86EA960A404l8rEG" TargetMode="External"/><Relationship Id="rId14" Type="http://schemas.openxmlformats.org/officeDocument/2006/relationships/hyperlink" Target="consultantplus://offline/ref=3D48B8B7549E4DE1DC055C4D05646ABA984329481B15FD5A39FE30DE9ECC5F7FF0EFAE7AA1A8B86EA961A406l8rDG" TargetMode="External"/><Relationship Id="rId22" Type="http://schemas.openxmlformats.org/officeDocument/2006/relationships/hyperlink" Target="consultantplus://offline/ref=3D48B8B7549E4DE1DC055C4D05646ABA984329481B15FA5E37FF30DE9ECC5F7FF0EFAE7AA1A8B86EA960A404l8rDG" TargetMode="External"/><Relationship Id="rId27" Type="http://schemas.openxmlformats.org/officeDocument/2006/relationships/hyperlink" Target="consultantplus://offline/ref=3D48B8B7549E4DE1DC055C4D05646ABA984329481314FE5B37F26DD49695537DF7E0F16DA6E1B46FA961A5l0r2G" TargetMode="External"/><Relationship Id="rId30" Type="http://schemas.openxmlformats.org/officeDocument/2006/relationships/hyperlink" Target="consultantplus://offline/ref=3D48B8B7549E4DE1DC055C4D05646ABA984329481310F95C34F26DD49695537DF7E0F16DA6E1B46FA961A4l0rFG" TargetMode="External"/><Relationship Id="rId35" Type="http://schemas.openxmlformats.org/officeDocument/2006/relationships/hyperlink" Target="consultantplus://offline/ref=3D48B8B7549E4DE1DC055C4D05646ABA984329481B15FA5E37FF30DE9ECC5F7FF0EFAE7AA1A8B86EA960A404l8r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Анатольевна Гусева</dc:creator>
  <cp:lastModifiedBy>Admin</cp:lastModifiedBy>
  <cp:revision>2</cp:revision>
  <dcterms:created xsi:type="dcterms:W3CDTF">2018-03-16T06:43:00Z</dcterms:created>
  <dcterms:modified xsi:type="dcterms:W3CDTF">2019-05-30T08:04:00Z</dcterms:modified>
</cp:coreProperties>
</file>