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8D" w:rsidRPr="00EC688D" w:rsidRDefault="00EC688D" w:rsidP="00EC688D">
      <w:pPr>
        <w:widowControl w:val="0"/>
        <w:autoSpaceDE w:val="0"/>
        <w:autoSpaceDN w:val="0"/>
        <w:adjustRightInd w:val="0"/>
        <w:spacing w:after="0"/>
        <w:ind w:firstLine="720"/>
        <w:jc w:val="right"/>
        <w:rPr>
          <w:rFonts w:ascii="Arial" w:eastAsia="Calibri" w:hAnsi="Arial" w:cs="Arial"/>
          <w:color w:val="FF0000"/>
          <w:sz w:val="24"/>
          <w:szCs w:val="24"/>
          <w:lang w:eastAsia="ru-RU"/>
        </w:rPr>
      </w:pPr>
      <w:r w:rsidRPr="00EC688D">
        <w:rPr>
          <w:rFonts w:ascii="Arial" w:eastAsia="Calibri" w:hAnsi="Arial" w:cs="Arial"/>
          <w:color w:val="FF0000"/>
          <w:sz w:val="24"/>
          <w:szCs w:val="24"/>
          <w:lang w:eastAsia="ru-RU"/>
        </w:rPr>
        <w:t xml:space="preserve">В редакции постановления </w:t>
      </w:r>
    </w:p>
    <w:p w:rsidR="00EC688D" w:rsidRPr="00EC688D" w:rsidRDefault="00EC688D" w:rsidP="00EC688D">
      <w:pPr>
        <w:widowControl w:val="0"/>
        <w:autoSpaceDE w:val="0"/>
        <w:autoSpaceDN w:val="0"/>
        <w:adjustRightInd w:val="0"/>
        <w:spacing w:after="0"/>
        <w:ind w:firstLine="720"/>
        <w:jc w:val="right"/>
        <w:rPr>
          <w:rFonts w:ascii="Arial" w:eastAsia="Calibri" w:hAnsi="Arial" w:cs="Arial"/>
          <w:color w:val="FF0000"/>
          <w:sz w:val="24"/>
          <w:szCs w:val="24"/>
          <w:lang w:eastAsia="ru-RU"/>
        </w:rPr>
      </w:pPr>
      <w:r w:rsidRPr="00EC688D">
        <w:rPr>
          <w:rFonts w:ascii="Arial" w:eastAsia="Calibri" w:hAnsi="Arial" w:cs="Arial"/>
          <w:color w:val="FF0000"/>
          <w:sz w:val="24"/>
          <w:szCs w:val="24"/>
          <w:lang w:eastAsia="ru-RU"/>
        </w:rPr>
        <w:t>от 23.04.2024 № 41</w:t>
      </w:r>
    </w:p>
    <w:p w:rsidR="00EC688D" w:rsidRPr="00EC688D" w:rsidRDefault="00EC688D" w:rsidP="00E3564E">
      <w:pPr>
        <w:widowControl w:val="0"/>
        <w:autoSpaceDE w:val="0"/>
        <w:autoSpaceDN w:val="0"/>
        <w:adjustRightInd w:val="0"/>
        <w:spacing w:after="0"/>
        <w:ind w:firstLine="720"/>
        <w:jc w:val="center"/>
        <w:rPr>
          <w:rFonts w:ascii="Arial" w:eastAsia="Calibri" w:hAnsi="Arial" w:cs="Arial"/>
          <w:b/>
          <w:sz w:val="24"/>
          <w:szCs w:val="24"/>
          <w:lang w:eastAsia="ru-RU"/>
        </w:rPr>
      </w:pPr>
    </w:p>
    <w:p w:rsidR="00E3564E" w:rsidRPr="00EC688D" w:rsidRDefault="00E3564E" w:rsidP="00E3564E">
      <w:pPr>
        <w:widowControl w:val="0"/>
        <w:autoSpaceDE w:val="0"/>
        <w:autoSpaceDN w:val="0"/>
        <w:adjustRightInd w:val="0"/>
        <w:spacing w:after="0"/>
        <w:ind w:firstLine="720"/>
        <w:jc w:val="center"/>
        <w:rPr>
          <w:rFonts w:ascii="Arial" w:eastAsia="Calibri" w:hAnsi="Arial" w:cs="Arial"/>
          <w:b/>
          <w:sz w:val="24"/>
          <w:szCs w:val="24"/>
          <w:lang w:eastAsia="ru-RU"/>
        </w:rPr>
      </w:pPr>
      <w:r w:rsidRPr="00EC688D">
        <w:rPr>
          <w:rFonts w:ascii="Arial" w:eastAsia="Calibri" w:hAnsi="Arial" w:cs="Arial"/>
          <w:b/>
          <w:sz w:val="24"/>
          <w:szCs w:val="24"/>
          <w:lang w:eastAsia="ru-RU"/>
        </w:rPr>
        <w:t>МУНИЦИПАЛЬНОЕ ОБРАЗОВАНИЕ</w:t>
      </w:r>
    </w:p>
    <w:p w:rsidR="00E3564E" w:rsidRPr="00EC688D" w:rsidRDefault="00E3564E" w:rsidP="00E3564E">
      <w:pPr>
        <w:widowControl w:val="0"/>
        <w:autoSpaceDE w:val="0"/>
        <w:autoSpaceDN w:val="0"/>
        <w:adjustRightInd w:val="0"/>
        <w:spacing w:after="0"/>
        <w:ind w:firstLine="720"/>
        <w:jc w:val="center"/>
        <w:rPr>
          <w:rFonts w:ascii="Arial" w:eastAsia="Calibri" w:hAnsi="Arial" w:cs="Arial"/>
          <w:b/>
          <w:sz w:val="24"/>
          <w:szCs w:val="24"/>
          <w:lang w:eastAsia="ru-RU"/>
        </w:rPr>
      </w:pPr>
      <w:r w:rsidRPr="00EC688D">
        <w:rPr>
          <w:rFonts w:ascii="Arial" w:eastAsia="Calibri" w:hAnsi="Arial" w:cs="Arial"/>
          <w:b/>
          <w:sz w:val="24"/>
          <w:szCs w:val="24"/>
          <w:lang w:eastAsia="ru-RU"/>
        </w:rPr>
        <w:t xml:space="preserve"> «ЧАИНСКОЕ СЕЛЬСКОЕ ПОСЕЛЕНИЕ»</w:t>
      </w:r>
    </w:p>
    <w:p w:rsidR="00E3564E" w:rsidRPr="00EC688D" w:rsidRDefault="00E3564E" w:rsidP="00E3564E">
      <w:pPr>
        <w:widowControl w:val="0"/>
        <w:autoSpaceDE w:val="0"/>
        <w:autoSpaceDN w:val="0"/>
        <w:adjustRightInd w:val="0"/>
        <w:spacing w:after="0"/>
        <w:ind w:firstLine="720"/>
        <w:jc w:val="center"/>
        <w:rPr>
          <w:rFonts w:ascii="Arial" w:eastAsia="Calibri" w:hAnsi="Arial" w:cs="Arial"/>
          <w:b/>
          <w:sz w:val="24"/>
          <w:szCs w:val="24"/>
          <w:lang w:eastAsia="ru-RU"/>
        </w:rPr>
      </w:pPr>
      <w:r w:rsidRPr="00EC688D">
        <w:rPr>
          <w:rFonts w:ascii="Arial" w:eastAsia="Calibri" w:hAnsi="Arial" w:cs="Arial"/>
          <w:b/>
          <w:sz w:val="24"/>
          <w:szCs w:val="24"/>
          <w:lang w:eastAsia="ru-RU"/>
        </w:rPr>
        <w:t>АДМИНИСТРАЦИЯ ЧАИНСКОГО СЕЛЬСКОГО ПОСЕЛЕНИЯ</w:t>
      </w:r>
    </w:p>
    <w:p w:rsidR="00E3564E" w:rsidRPr="00EC688D" w:rsidRDefault="00E3564E" w:rsidP="00E3564E">
      <w:pPr>
        <w:widowControl w:val="0"/>
        <w:autoSpaceDE w:val="0"/>
        <w:autoSpaceDN w:val="0"/>
        <w:adjustRightInd w:val="0"/>
        <w:spacing w:after="0"/>
        <w:ind w:firstLine="720"/>
        <w:jc w:val="both"/>
        <w:rPr>
          <w:rFonts w:ascii="Arial" w:eastAsia="Calibri" w:hAnsi="Arial" w:cs="Arial"/>
          <w:sz w:val="24"/>
          <w:szCs w:val="24"/>
          <w:lang w:eastAsia="ru-RU"/>
        </w:rPr>
      </w:pP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b/>
          <w:sz w:val="24"/>
          <w:szCs w:val="24"/>
          <w:lang w:eastAsia="ru-RU"/>
        </w:rPr>
      </w:pPr>
      <w:r w:rsidRPr="00EC688D">
        <w:rPr>
          <w:rFonts w:ascii="Arial" w:eastAsia="Calibri" w:hAnsi="Arial" w:cs="Arial"/>
          <w:sz w:val="24"/>
          <w:szCs w:val="24"/>
          <w:lang w:eastAsia="ru-RU"/>
        </w:rPr>
        <w:t xml:space="preserve"> </w:t>
      </w:r>
      <w:r w:rsidRPr="00EC688D">
        <w:rPr>
          <w:rFonts w:ascii="Arial" w:eastAsia="Calibri" w:hAnsi="Arial" w:cs="Arial"/>
          <w:b/>
          <w:sz w:val="24"/>
          <w:szCs w:val="24"/>
          <w:lang w:eastAsia="ru-RU"/>
        </w:rPr>
        <w:t>ПОСТАНОВЛЕНИЕ</w:t>
      </w:r>
    </w:p>
    <w:p w:rsidR="00E3564E" w:rsidRPr="00EC688D" w:rsidRDefault="00E3564E" w:rsidP="00E3564E">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lang w:eastAsia="ru-RU"/>
        </w:rPr>
      </w:pPr>
    </w:p>
    <w:p w:rsidR="00E3564E" w:rsidRPr="00EC688D" w:rsidRDefault="008D76F1" w:rsidP="00E3564E">
      <w:pPr>
        <w:widowControl w:val="0"/>
        <w:tabs>
          <w:tab w:val="center" w:pos="4790"/>
        </w:tabs>
        <w:autoSpaceDE w:val="0"/>
        <w:autoSpaceDN w:val="0"/>
        <w:adjustRightInd w:val="0"/>
        <w:spacing w:after="0" w:line="240" w:lineRule="auto"/>
        <w:jc w:val="both"/>
        <w:rPr>
          <w:rFonts w:ascii="Arial" w:eastAsia="Calibri" w:hAnsi="Arial" w:cs="Arial"/>
          <w:sz w:val="24"/>
          <w:szCs w:val="24"/>
          <w:lang w:eastAsia="ru-RU"/>
        </w:rPr>
      </w:pPr>
      <w:r w:rsidRPr="00EC688D">
        <w:rPr>
          <w:rFonts w:ascii="Arial" w:eastAsia="Calibri" w:hAnsi="Arial" w:cs="Arial"/>
          <w:sz w:val="24"/>
          <w:szCs w:val="24"/>
          <w:lang w:eastAsia="ru-RU"/>
        </w:rPr>
        <w:t>27</w:t>
      </w:r>
      <w:r w:rsidR="00E3564E" w:rsidRPr="00EC688D">
        <w:rPr>
          <w:rFonts w:ascii="Arial" w:eastAsia="Calibri" w:hAnsi="Arial" w:cs="Arial"/>
          <w:sz w:val="24"/>
          <w:szCs w:val="24"/>
          <w:lang w:eastAsia="ru-RU"/>
        </w:rPr>
        <w:t>.04.2023</w:t>
      </w:r>
      <w:r w:rsidR="00E3564E" w:rsidRPr="00EC688D">
        <w:rPr>
          <w:rFonts w:ascii="Arial" w:eastAsia="Calibri" w:hAnsi="Arial" w:cs="Arial"/>
          <w:sz w:val="24"/>
          <w:szCs w:val="24"/>
          <w:lang w:eastAsia="ru-RU"/>
        </w:rPr>
        <w:tab/>
        <w:t xml:space="preserve">                                             </w:t>
      </w:r>
      <w:r w:rsidR="00C40B5C" w:rsidRPr="00EC688D">
        <w:rPr>
          <w:rFonts w:ascii="Arial" w:eastAsia="Calibri" w:hAnsi="Arial" w:cs="Arial"/>
          <w:sz w:val="24"/>
          <w:szCs w:val="24"/>
          <w:lang w:eastAsia="ru-RU"/>
        </w:rPr>
        <w:t xml:space="preserve">         </w:t>
      </w:r>
      <w:r w:rsidR="00EB00CB" w:rsidRPr="00EC688D">
        <w:rPr>
          <w:rFonts w:ascii="Arial" w:eastAsia="Calibri" w:hAnsi="Arial" w:cs="Arial"/>
          <w:sz w:val="24"/>
          <w:szCs w:val="24"/>
          <w:lang w:eastAsia="ru-RU"/>
        </w:rPr>
        <w:t xml:space="preserve">  </w:t>
      </w:r>
      <w:r w:rsidR="00E3564E" w:rsidRPr="00EC688D">
        <w:rPr>
          <w:rFonts w:ascii="Arial" w:eastAsia="Calibri" w:hAnsi="Arial" w:cs="Arial"/>
          <w:sz w:val="24"/>
          <w:szCs w:val="24"/>
          <w:lang w:eastAsia="ru-RU"/>
        </w:rPr>
        <w:t xml:space="preserve">  </w:t>
      </w:r>
      <w:proofErr w:type="spellStart"/>
      <w:r w:rsidR="00E3564E" w:rsidRPr="00EC688D">
        <w:rPr>
          <w:rFonts w:ascii="Arial" w:eastAsia="Calibri" w:hAnsi="Arial" w:cs="Arial"/>
          <w:sz w:val="24"/>
          <w:szCs w:val="24"/>
          <w:lang w:eastAsia="ru-RU"/>
        </w:rPr>
        <w:t>с.Чаинск</w:t>
      </w:r>
      <w:proofErr w:type="spellEnd"/>
      <w:r w:rsidR="00E3564E" w:rsidRPr="00EC688D">
        <w:rPr>
          <w:rFonts w:ascii="Arial" w:eastAsia="Calibri" w:hAnsi="Arial" w:cs="Arial"/>
          <w:sz w:val="24"/>
          <w:szCs w:val="24"/>
          <w:lang w:eastAsia="ru-RU"/>
        </w:rPr>
        <w:t xml:space="preserve">                  </w:t>
      </w:r>
      <w:r w:rsidRPr="00EC688D">
        <w:rPr>
          <w:rFonts w:ascii="Arial" w:eastAsia="Calibri" w:hAnsi="Arial" w:cs="Arial"/>
          <w:sz w:val="24"/>
          <w:szCs w:val="24"/>
          <w:lang w:eastAsia="ru-RU"/>
        </w:rPr>
        <w:t xml:space="preserve">              </w:t>
      </w:r>
      <w:r w:rsidR="00E3564E" w:rsidRPr="00EC688D">
        <w:rPr>
          <w:rFonts w:ascii="Arial" w:eastAsia="Calibri" w:hAnsi="Arial" w:cs="Arial"/>
          <w:sz w:val="24"/>
          <w:szCs w:val="24"/>
          <w:lang w:eastAsia="ru-RU"/>
        </w:rPr>
        <w:t xml:space="preserve">                      № </w:t>
      </w:r>
      <w:r w:rsidRPr="00EC688D">
        <w:rPr>
          <w:rFonts w:ascii="Arial" w:eastAsia="Calibri" w:hAnsi="Arial" w:cs="Arial"/>
          <w:sz w:val="24"/>
          <w:szCs w:val="24"/>
          <w:lang w:eastAsia="ru-RU"/>
        </w:rPr>
        <w:t>43</w:t>
      </w:r>
      <w:r w:rsidR="00E3564E" w:rsidRPr="00EC688D">
        <w:rPr>
          <w:rFonts w:ascii="Arial" w:eastAsia="Calibri" w:hAnsi="Arial" w:cs="Arial"/>
          <w:sz w:val="24"/>
          <w:szCs w:val="24"/>
          <w:lang w:eastAsia="ru-RU"/>
        </w:rPr>
        <w:t xml:space="preserve">                                                                                                              </w:t>
      </w: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sz w:val="24"/>
          <w:szCs w:val="24"/>
          <w:lang w:eastAsia="ru-RU"/>
        </w:rPr>
      </w:pPr>
      <w:r w:rsidRPr="00EC688D">
        <w:rPr>
          <w:rFonts w:ascii="Arial" w:eastAsia="Calibri" w:hAnsi="Arial" w:cs="Arial"/>
          <w:sz w:val="24"/>
          <w:szCs w:val="24"/>
          <w:lang w:eastAsia="ru-RU"/>
        </w:rPr>
        <w:t>Чаинского района</w:t>
      </w: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E3564E" w:rsidRPr="00EC688D" w:rsidTr="008D76F1">
        <w:trPr>
          <w:trHeight w:val="653"/>
        </w:trPr>
        <w:tc>
          <w:tcPr>
            <w:tcW w:w="5148" w:type="dxa"/>
            <w:tcBorders>
              <w:top w:val="nil"/>
              <w:left w:val="nil"/>
              <w:bottom w:val="nil"/>
              <w:right w:val="nil"/>
            </w:tcBorders>
          </w:tcPr>
          <w:p w:rsidR="00E3564E" w:rsidRPr="00EC688D" w:rsidRDefault="00E3564E" w:rsidP="00EB00CB">
            <w:pPr>
              <w:widowControl w:val="0"/>
              <w:autoSpaceDE w:val="0"/>
              <w:autoSpaceDN w:val="0"/>
              <w:adjustRightInd w:val="0"/>
              <w:spacing w:after="0" w:line="240" w:lineRule="auto"/>
              <w:ind w:right="-30"/>
              <w:jc w:val="both"/>
              <w:rPr>
                <w:rFonts w:ascii="Arial" w:eastAsia="Calibri" w:hAnsi="Arial" w:cs="Arial"/>
                <w:sz w:val="24"/>
                <w:szCs w:val="24"/>
                <w:lang w:eastAsia="ru-RU"/>
              </w:rPr>
            </w:pPr>
            <w:r w:rsidRPr="00EC688D">
              <w:rPr>
                <w:rFonts w:ascii="Arial" w:eastAsia="Calibri" w:hAnsi="Arial" w:cs="Arial"/>
                <w:sz w:val="24"/>
                <w:szCs w:val="24"/>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r>
    </w:tbl>
    <w:p w:rsidR="00E3564E" w:rsidRPr="00EC688D" w:rsidRDefault="00E3564E" w:rsidP="00E3564E">
      <w:pPr>
        <w:widowControl w:val="0"/>
        <w:autoSpaceDE w:val="0"/>
        <w:autoSpaceDN w:val="0"/>
        <w:adjustRightInd w:val="0"/>
        <w:spacing w:after="0" w:line="240" w:lineRule="auto"/>
        <w:ind w:right="5527" w:firstLine="720"/>
        <w:jc w:val="both"/>
        <w:rPr>
          <w:rFonts w:ascii="Arial" w:eastAsia="Calibri" w:hAnsi="Arial" w:cs="Arial"/>
          <w:b/>
          <w:sz w:val="24"/>
          <w:szCs w:val="24"/>
          <w:lang w:eastAsia="ru-RU"/>
        </w:rPr>
      </w:pPr>
    </w:p>
    <w:p w:rsidR="00E3564E" w:rsidRPr="00EC688D" w:rsidRDefault="00E3564E" w:rsidP="00E3564E">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r w:rsidRPr="00EC688D">
        <w:rPr>
          <w:rFonts w:ascii="Arial" w:eastAsia="Calibri" w:hAnsi="Arial" w:cs="Arial"/>
          <w:bCs/>
          <w:sz w:val="24"/>
          <w:szCs w:val="24"/>
          <w:lang w:eastAsia="ru-RU"/>
        </w:rPr>
        <w:t xml:space="preserve">В  соответствии с Федеральным законом от 27 июля 2010 № 210-ФЗ «Об организации предоставления государственных и муниципальных услуг», руководствуясь письмом Минфина России от 20 января 2022 г. № 21-03-05/3099 «О направлении методических рекомендаций в формате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 Уставом муниципального образования «Чаинское сельское поселение Чаинского района Томской области» </w:t>
      </w:r>
    </w:p>
    <w:p w:rsidR="00E3564E" w:rsidRPr="00EC688D" w:rsidRDefault="00E3564E" w:rsidP="00E3564E">
      <w:pPr>
        <w:widowControl w:val="0"/>
        <w:autoSpaceDE w:val="0"/>
        <w:autoSpaceDN w:val="0"/>
        <w:adjustRightInd w:val="0"/>
        <w:spacing w:after="0" w:line="240" w:lineRule="auto"/>
        <w:jc w:val="both"/>
        <w:rPr>
          <w:rFonts w:ascii="Arial" w:eastAsia="Calibri" w:hAnsi="Arial" w:cs="Arial"/>
          <w:b/>
          <w:sz w:val="24"/>
          <w:szCs w:val="24"/>
          <w:lang w:eastAsia="ru-RU"/>
        </w:rPr>
      </w:pPr>
      <w:r w:rsidRPr="00EC688D">
        <w:rPr>
          <w:rFonts w:ascii="Arial" w:eastAsia="Calibri" w:hAnsi="Arial" w:cs="Arial"/>
          <w:b/>
          <w:sz w:val="24"/>
          <w:szCs w:val="24"/>
          <w:lang w:eastAsia="ru-RU"/>
        </w:rPr>
        <w:t>ПОСТАНОВЛЯЮ:</w:t>
      </w:r>
    </w:p>
    <w:p w:rsidR="00E3564E" w:rsidRPr="00EC688D" w:rsidRDefault="00E3564E" w:rsidP="00E3564E">
      <w:pPr>
        <w:widowControl w:val="0"/>
        <w:autoSpaceDE w:val="0"/>
        <w:autoSpaceDN w:val="0"/>
        <w:adjustRightInd w:val="0"/>
        <w:spacing w:after="0" w:line="240" w:lineRule="auto"/>
        <w:ind w:firstLine="720"/>
        <w:jc w:val="both"/>
        <w:rPr>
          <w:rFonts w:ascii="Arial" w:eastAsia="Calibri" w:hAnsi="Arial" w:cs="Arial"/>
          <w:sz w:val="24"/>
          <w:szCs w:val="24"/>
          <w:lang w:eastAsia="ru-RU"/>
        </w:rPr>
      </w:pPr>
    </w:p>
    <w:p w:rsidR="00E3564E" w:rsidRPr="00EC688D"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Arial" w:hAnsi="Arial" w:cs="Arial"/>
          <w:sz w:val="24"/>
          <w:szCs w:val="24"/>
        </w:rPr>
      </w:pPr>
      <w:r w:rsidRPr="00EC688D">
        <w:rPr>
          <w:rFonts w:ascii="Arial" w:eastAsia="Calibri" w:hAnsi="Arial" w:cs="Arial"/>
          <w:sz w:val="24"/>
          <w:szCs w:val="24"/>
          <w:lang w:eastAsia="ru-RU"/>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C40B5C" w:rsidRPr="00EC688D" w:rsidRDefault="00E3564E" w:rsidP="00C40B5C">
      <w:pPr>
        <w:pStyle w:val="a5"/>
        <w:numPr>
          <w:ilvl w:val="0"/>
          <w:numId w:val="2"/>
        </w:numPr>
        <w:shd w:val="clear" w:color="auto" w:fill="FFFFFF"/>
        <w:tabs>
          <w:tab w:val="clear" w:pos="1065"/>
          <w:tab w:val="num" w:pos="0"/>
        </w:tabs>
        <w:spacing w:after="255" w:line="300" w:lineRule="atLeast"/>
        <w:ind w:left="0" w:firstLine="705"/>
        <w:jc w:val="both"/>
        <w:outlineLvl w:val="1"/>
        <w:rPr>
          <w:rFonts w:ascii="Arial" w:hAnsi="Arial" w:cs="Arial"/>
          <w:color w:val="FF0000"/>
          <w:sz w:val="24"/>
          <w:szCs w:val="24"/>
        </w:rPr>
      </w:pPr>
      <w:r w:rsidRPr="00EC688D">
        <w:rPr>
          <w:rFonts w:ascii="Arial" w:hAnsi="Arial" w:cs="Arial"/>
          <w:sz w:val="24"/>
          <w:szCs w:val="24"/>
        </w:rPr>
        <w:t>Признать утратившим</w:t>
      </w:r>
      <w:r w:rsidR="00C40B5C" w:rsidRPr="00EC688D">
        <w:rPr>
          <w:rFonts w:ascii="Arial" w:hAnsi="Arial" w:cs="Arial"/>
          <w:sz w:val="24"/>
          <w:szCs w:val="24"/>
        </w:rPr>
        <w:t>и</w:t>
      </w:r>
      <w:r w:rsidRPr="00EC688D">
        <w:rPr>
          <w:rFonts w:ascii="Arial" w:hAnsi="Arial" w:cs="Arial"/>
          <w:sz w:val="24"/>
          <w:szCs w:val="24"/>
        </w:rPr>
        <w:t xml:space="preserve"> силу постановлени</w:t>
      </w:r>
      <w:r w:rsidR="00C40B5C" w:rsidRPr="00EC688D">
        <w:rPr>
          <w:rFonts w:ascii="Arial" w:hAnsi="Arial" w:cs="Arial"/>
          <w:sz w:val="24"/>
          <w:szCs w:val="24"/>
        </w:rPr>
        <w:t>я</w:t>
      </w:r>
      <w:r w:rsidRPr="00EC688D">
        <w:rPr>
          <w:rFonts w:ascii="Arial" w:hAnsi="Arial" w:cs="Arial"/>
          <w:sz w:val="24"/>
          <w:szCs w:val="24"/>
        </w:rPr>
        <w:t xml:space="preserve"> Администрации Чаинского сельского поселения</w:t>
      </w:r>
      <w:r w:rsidR="00C40B5C" w:rsidRPr="00EC688D">
        <w:rPr>
          <w:rFonts w:ascii="Arial" w:hAnsi="Arial" w:cs="Arial"/>
          <w:sz w:val="24"/>
          <w:szCs w:val="24"/>
        </w:rPr>
        <w:t>:</w:t>
      </w:r>
    </w:p>
    <w:p w:rsidR="00C40B5C" w:rsidRPr="00EC688D" w:rsidRDefault="00C40B5C" w:rsidP="00C40B5C">
      <w:pPr>
        <w:pStyle w:val="a5"/>
        <w:shd w:val="clear" w:color="auto" w:fill="FFFFFF"/>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от 04.05.2015 № 22 «Об утверждении административного регламента предоставления муниципальной услуги «Прием документов и выдача справок о присвоении административного адреса объекту недвижимости»;</w:t>
      </w:r>
    </w:p>
    <w:p w:rsidR="00E3564E" w:rsidRPr="00EC688D" w:rsidRDefault="00C40B5C" w:rsidP="00C40B5C">
      <w:pPr>
        <w:pStyle w:val="a5"/>
        <w:shd w:val="clear" w:color="auto" w:fill="FFFFFF"/>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от 04.09.2019 № 55 «О внесении изменений в  Административный регламент предоставления муниципальной услуги «Прием документов и выдача справок о присвоении административного адреса объекту недвижимости», утвержденный постановлением Администрации Чаинского сельского поселения от 04.05.2015 № 22»;</w:t>
      </w:r>
    </w:p>
    <w:p w:rsidR="00C40B5C" w:rsidRPr="00EC688D" w:rsidRDefault="00C40B5C" w:rsidP="00C40B5C">
      <w:pPr>
        <w:pStyle w:val="a5"/>
        <w:shd w:val="clear" w:color="auto" w:fill="FFFFFF"/>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 xml:space="preserve">от 04.05.2021 № 55 «О внесении изменений в  Административный регламент предоставления муниципальной услуги «Прием документов и выдача справок о присвоении административного адреса объекту недвижимости», </w:t>
      </w:r>
      <w:r w:rsidRPr="00EC688D">
        <w:rPr>
          <w:rFonts w:ascii="Arial" w:hAnsi="Arial" w:cs="Arial"/>
          <w:sz w:val="24"/>
          <w:szCs w:val="24"/>
        </w:rPr>
        <w:lastRenderedPageBreak/>
        <w:t>утвержденный постановлением Администрации Чаинского сельского поселения от 04.05.2015 № 22»;</w:t>
      </w:r>
    </w:p>
    <w:p w:rsidR="00C40B5C" w:rsidRPr="00EC688D" w:rsidRDefault="00C40B5C" w:rsidP="00C40B5C">
      <w:pPr>
        <w:pStyle w:val="a5"/>
        <w:shd w:val="clear" w:color="auto" w:fill="FFFFFF"/>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от 26.01.2022 № 3 «О внесении изменений в Постановление Администрации Чаинского сельского поселения от 04.05.2015 № 22 «Об утверждении административного регламента предоставления муниципальной услуги «Прием документов и выдача справок о присвоении административного адреса объекту недвижимости».</w:t>
      </w:r>
    </w:p>
    <w:p w:rsidR="00E3564E" w:rsidRPr="00EC688D"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Настоящее постановление вступает в силу после официального опубликования (обнародования) в установленном порядке и подлежит размещению на сайте муниципального образования «Чаинское сельское поселение</w:t>
      </w:r>
      <w:r w:rsidR="00C40B5C" w:rsidRPr="00EC688D">
        <w:rPr>
          <w:rFonts w:ascii="Arial" w:hAnsi="Arial" w:cs="Arial"/>
          <w:sz w:val="24"/>
          <w:szCs w:val="24"/>
        </w:rPr>
        <w:t xml:space="preserve"> Чаинского района Томской области</w:t>
      </w:r>
      <w:r w:rsidRPr="00EC688D">
        <w:rPr>
          <w:rFonts w:ascii="Arial" w:hAnsi="Arial" w:cs="Arial"/>
          <w:sz w:val="24"/>
          <w:szCs w:val="24"/>
        </w:rPr>
        <w:t xml:space="preserve">» в информационно-телекоммуникационной сети </w:t>
      </w:r>
      <w:r w:rsidR="00C40B5C" w:rsidRPr="00EC688D">
        <w:rPr>
          <w:rFonts w:ascii="Arial" w:hAnsi="Arial" w:cs="Arial"/>
          <w:sz w:val="24"/>
          <w:szCs w:val="24"/>
        </w:rPr>
        <w:t>«</w:t>
      </w:r>
      <w:r w:rsidRPr="00EC688D">
        <w:rPr>
          <w:rFonts w:ascii="Arial" w:hAnsi="Arial" w:cs="Arial"/>
          <w:sz w:val="24"/>
          <w:szCs w:val="24"/>
        </w:rPr>
        <w:t>Интернет</w:t>
      </w:r>
      <w:r w:rsidR="00C40B5C" w:rsidRPr="00EC688D">
        <w:rPr>
          <w:rFonts w:ascii="Arial" w:hAnsi="Arial" w:cs="Arial"/>
          <w:sz w:val="24"/>
          <w:szCs w:val="24"/>
        </w:rPr>
        <w:t>»</w:t>
      </w:r>
      <w:r w:rsidRPr="00EC688D">
        <w:rPr>
          <w:rFonts w:ascii="Arial" w:hAnsi="Arial" w:cs="Arial"/>
          <w:sz w:val="24"/>
          <w:szCs w:val="24"/>
        </w:rPr>
        <w:t>.</w:t>
      </w:r>
    </w:p>
    <w:p w:rsidR="00E3564E" w:rsidRPr="00EC688D"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Контроль за исполнением настоящего постановления оставляю за собой.</w:t>
      </w:r>
    </w:p>
    <w:p w:rsidR="00E3564E" w:rsidRPr="00EC688D" w:rsidRDefault="00E3564E" w:rsidP="00E3564E">
      <w:pPr>
        <w:pStyle w:val="a6"/>
        <w:tabs>
          <w:tab w:val="left" w:pos="2268"/>
        </w:tabs>
        <w:spacing w:before="0"/>
        <w:ind w:right="-2" w:firstLine="851"/>
        <w:jc w:val="both"/>
        <w:rPr>
          <w:rFonts w:ascii="Arial" w:hAnsi="Arial" w:cs="Arial"/>
          <w:szCs w:val="24"/>
        </w:rPr>
      </w:pPr>
    </w:p>
    <w:p w:rsidR="00E3564E" w:rsidRPr="00EC688D" w:rsidRDefault="00E3564E" w:rsidP="00E3564E">
      <w:pPr>
        <w:spacing w:after="0" w:line="240" w:lineRule="auto"/>
        <w:rPr>
          <w:rFonts w:ascii="Arial" w:hAnsi="Arial" w:cs="Arial"/>
          <w:sz w:val="24"/>
          <w:szCs w:val="24"/>
        </w:rPr>
      </w:pPr>
    </w:p>
    <w:p w:rsidR="00E3564E" w:rsidRPr="00EC688D" w:rsidRDefault="00E3564E" w:rsidP="00E3564E">
      <w:pPr>
        <w:spacing w:after="0" w:line="240" w:lineRule="auto"/>
        <w:rPr>
          <w:rFonts w:ascii="Arial" w:hAnsi="Arial" w:cs="Arial"/>
          <w:sz w:val="24"/>
          <w:szCs w:val="24"/>
        </w:rPr>
      </w:pPr>
      <w:r w:rsidRPr="00EC688D">
        <w:rPr>
          <w:rFonts w:ascii="Arial" w:hAnsi="Arial" w:cs="Arial"/>
          <w:sz w:val="24"/>
          <w:szCs w:val="24"/>
        </w:rPr>
        <w:t xml:space="preserve">Глава Чаинского сельского поселения                                                     </w:t>
      </w:r>
      <w:r w:rsidR="00C40B5C" w:rsidRPr="00EC688D">
        <w:rPr>
          <w:rFonts w:ascii="Arial" w:hAnsi="Arial" w:cs="Arial"/>
          <w:sz w:val="24"/>
          <w:szCs w:val="24"/>
        </w:rPr>
        <w:t xml:space="preserve">               </w:t>
      </w:r>
      <w:r w:rsidRPr="00EC688D">
        <w:rPr>
          <w:rFonts w:ascii="Arial" w:hAnsi="Arial" w:cs="Arial"/>
          <w:sz w:val="24"/>
          <w:szCs w:val="24"/>
        </w:rPr>
        <w:t>В.Н. Аникин</w:t>
      </w: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8D76F1" w:rsidRPr="00EC688D" w:rsidRDefault="008D76F1"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8D76F1" w:rsidRPr="00EC688D" w:rsidRDefault="008D76F1"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E3564E"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r w:rsidRPr="00EC688D">
        <w:rPr>
          <w:rFonts w:ascii="Arial" w:hAnsi="Arial" w:cs="Arial"/>
          <w:color w:val="000000"/>
          <w:sz w:val="24"/>
          <w:szCs w:val="24"/>
        </w:rPr>
        <w:t>Приложение</w:t>
      </w:r>
    </w:p>
    <w:p w:rsidR="00C40B5C" w:rsidRPr="00EC688D" w:rsidRDefault="00E3564E"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r w:rsidRPr="00EC688D">
        <w:rPr>
          <w:rFonts w:ascii="Arial" w:hAnsi="Arial" w:cs="Arial"/>
          <w:color w:val="000000"/>
          <w:sz w:val="24"/>
          <w:szCs w:val="24"/>
        </w:rPr>
        <w:t xml:space="preserve"> к постановлению администрации Чаинского сельского поселения </w:t>
      </w:r>
    </w:p>
    <w:p w:rsidR="00E3564E" w:rsidRPr="00EC688D" w:rsidRDefault="008D76F1"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r w:rsidRPr="00EC688D">
        <w:rPr>
          <w:rFonts w:ascii="Arial" w:hAnsi="Arial" w:cs="Arial"/>
          <w:color w:val="000000"/>
          <w:sz w:val="24"/>
          <w:szCs w:val="24"/>
        </w:rPr>
        <w:t>от 27</w:t>
      </w:r>
      <w:r w:rsidR="00E3564E" w:rsidRPr="00EC688D">
        <w:rPr>
          <w:rFonts w:ascii="Arial" w:hAnsi="Arial" w:cs="Arial"/>
          <w:color w:val="000000"/>
          <w:sz w:val="24"/>
          <w:szCs w:val="24"/>
        </w:rPr>
        <w:t xml:space="preserve">.04.2023 № </w:t>
      </w:r>
      <w:r w:rsidRPr="00EC688D">
        <w:rPr>
          <w:rFonts w:ascii="Arial" w:hAnsi="Arial" w:cs="Arial"/>
          <w:color w:val="000000"/>
          <w:sz w:val="24"/>
          <w:szCs w:val="24"/>
        </w:rPr>
        <w:t>43</w:t>
      </w:r>
    </w:p>
    <w:p w:rsidR="00E3564E" w:rsidRPr="00EC688D" w:rsidRDefault="00E3564E" w:rsidP="00E3564E">
      <w:pPr>
        <w:widowControl w:val="0"/>
        <w:autoSpaceDE w:val="0"/>
        <w:autoSpaceDN w:val="0"/>
        <w:adjustRightInd w:val="0"/>
        <w:spacing w:after="0" w:line="360" w:lineRule="auto"/>
        <w:jc w:val="both"/>
        <w:rPr>
          <w:rFonts w:ascii="Arial" w:eastAsia="PMingLiU" w:hAnsi="Arial" w:cs="Arial"/>
          <w:bCs/>
          <w:sz w:val="24"/>
          <w:szCs w:val="24"/>
        </w:rPr>
      </w:pPr>
    </w:p>
    <w:p w:rsidR="00E3564E" w:rsidRPr="00EC688D" w:rsidRDefault="00E3564E" w:rsidP="00E3564E">
      <w:pPr>
        <w:pStyle w:val="HEADERTEXT"/>
        <w:jc w:val="center"/>
        <w:rPr>
          <w:b/>
          <w:bCs/>
          <w:color w:val="000000"/>
          <w:sz w:val="24"/>
          <w:szCs w:val="24"/>
        </w:rPr>
      </w:pPr>
      <w:bookmarkStart w:id="0" w:name="0"/>
      <w:bookmarkEnd w:id="0"/>
      <w:r w:rsidRPr="00EC688D">
        <w:rPr>
          <w:b/>
          <w:bCs/>
          <w:color w:val="000000"/>
          <w:sz w:val="24"/>
          <w:szCs w:val="24"/>
        </w:rPr>
        <w:t>Административный регламент</w:t>
      </w:r>
    </w:p>
    <w:p w:rsidR="00E3564E" w:rsidRPr="00EC688D" w:rsidRDefault="00E3564E" w:rsidP="00E3564E">
      <w:pPr>
        <w:pStyle w:val="HEADERTEXT"/>
        <w:jc w:val="center"/>
        <w:rPr>
          <w:b/>
          <w:bCs/>
          <w:color w:val="000000"/>
          <w:sz w:val="24"/>
          <w:szCs w:val="24"/>
        </w:rPr>
      </w:pPr>
      <w:r w:rsidRPr="00EC688D">
        <w:rPr>
          <w:b/>
          <w:bCs/>
          <w:color w:val="000000"/>
          <w:sz w:val="24"/>
          <w:szCs w:val="24"/>
        </w:rPr>
        <w:t xml:space="preserve">«Присвоение адреса объекту адресации, изменение </w:t>
      </w:r>
    </w:p>
    <w:p w:rsidR="00E3564E" w:rsidRPr="00EC688D" w:rsidRDefault="00E3564E" w:rsidP="00E3564E">
      <w:pPr>
        <w:pStyle w:val="HEADERTEXT"/>
        <w:jc w:val="center"/>
        <w:rPr>
          <w:b/>
          <w:bCs/>
          <w:color w:val="000000"/>
          <w:sz w:val="24"/>
          <w:szCs w:val="24"/>
        </w:rPr>
      </w:pPr>
      <w:r w:rsidRPr="00EC688D">
        <w:rPr>
          <w:b/>
          <w:bCs/>
          <w:color w:val="000000"/>
          <w:sz w:val="24"/>
          <w:szCs w:val="24"/>
        </w:rPr>
        <w:t>и аннулирование такого адреса»</w:t>
      </w:r>
    </w:p>
    <w:p w:rsidR="00E3564E" w:rsidRPr="00EC688D" w:rsidRDefault="00E3564E" w:rsidP="00E3564E">
      <w:pPr>
        <w:pStyle w:val="HEADERTEXT"/>
        <w:jc w:val="both"/>
        <w:rPr>
          <w:bCs/>
          <w:color w:val="000000"/>
          <w:sz w:val="24"/>
          <w:szCs w:val="24"/>
        </w:rPr>
      </w:pPr>
    </w:p>
    <w:p w:rsidR="00E3564E" w:rsidRPr="00EC688D" w:rsidRDefault="00E3564E" w:rsidP="00E3564E">
      <w:pPr>
        <w:pStyle w:val="HEADERTEXT"/>
        <w:jc w:val="center"/>
        <w:rPr>
          <w:b/>
          <w:bCs/>
          <w:color w:val="000000"/>
          <w:sz w:val="24"/>
          <w:szCs w:val="24"/>
        </w:rPr>
      </w:pPr>
      <w:r w:rsidRPr="00EC688D">
        <w:rPr>
          <w:b/>
          <w:bCs/>
          <w:color w:val="000000"/>
          <w:sz w:val="24"/>
          <w:szCs w:val="24"/>
        </w:rPr>
        <w:t>1. Общие положения</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Предмет регулирования.</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муниципального образования «Чаинское сельское поселение Чаинского района Томской области (далее - Уполномоченный орган).</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Круг Заявителей.</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1221 (далее соответственно - Правила, Заявитель):</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 собственники объекта адресации;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 лица, обладающие одним из следующих вещных прав на объект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право хозяйственного ведения;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право оперативного управления;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право пожизненно наследуемого владения;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право постоянного (бессрочного) пользования;</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6) кадастровый инженер, выполняющий на основании документа, предусмотренного статьей 35 или статьей 42.3 Феде</w:t>
      </w:r>
      <w:r w:rsidR="00C40B5C" w:rsidRPr="00EC688D">
        <w:rPr>
          <w:rFonts w:ascii="Arial" w:eastAsia="Times New Roman" w:hAnsi="Arial" w:cs="Arial"/>
          <w:color w:val="333333"/>
          <w:sz w:val="24"/>
          <w:szCs w:val="24"/>
          <w:lang w:eastAsia="ru-RU"/>
        </w:rPr>
        <w:t xml:space="preserve">рального закона от 24 июля 2007 г. № </w:t>
      </w:r>
      <w:r w:rsidRPr="00EC688D">
        <w:rPr>
          <w:rFonts w:ascii="Arial" w:eastAsia="Times New Roman" w:hAnsi="Arial" w:cs="Arial"/>
          <w:color w:val="333333"/>
          <w:sz w:val="24"/>
          <w:szCs w:val="24"/>
          <w:lang w:eastAsia="ru-RU"/>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Требования к порядку информирования о предоставлении муниципальной услуги.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1.3. Информирование о порядке предоставления Услуги осуществляется:</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 по телефону Уполномоченного органа или многофункционального центра;</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 письменно, в том числе посредством электронной почты, факсимильной связи;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4) посредством размещения в открытой и доступной форме информации: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 региональных порталах государственных и муниципальных услуг (функций) (далее - региональный портал);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 официальном сайте Уполномоченного органа http://www.chainsk.tom.ru и (или) многофункционального центра в информационно-телекоммуникационной сети «Интернет» (далее - Официальные сайты);</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1.4. Информирование осуществляется по вопросам, касающимся: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способов подачи заявления о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справочной информации о работе Уполномоченного органа (структурных подразделений Уполномоченного органа);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документов, необходимых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порядка и сроков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Продолжительность информирования по телефону не должна превышать 10 минут.</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Информирование осуществляется в соответствии с графиком приема граждан.</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w:t>
      </w:r>
      <w:r w:rsidR="00C40B5C" w:rsidRPr="00EC688D">
        <w:rPr>
          <w:rFonts w:ascii="Arial" w:eastAsia="Times New Roman" w:hAnsi="Arial" w:cs="Arial"/>
          <w:color w:val="333333"/>
          <w:sz w:val="24"/>
          <w:szCs w:val="24"/>
          <w:lang w:eastAsia="ru-RU"/>
        </w:rPr>
        <w:t xml:space="preserve"> </w:t>
      </w:r>
      <w:hyperlink r:id="rId6" w:anchor="13" w:history="1">
        <w:r w:rsidRPr="00EC688D">
          <w:rPr>
            <w:rFonts w:ascii="Arial" w:eastAsia="Times New Roman" w:hAnsi="Arial" w:cs="Arial"/>
            <w:sz w:val="24"/>
            <w:szCs w:val="24"/>
            <w:bdr w:val="none" w:sz="0" w:space="0" w:color="auto" w:frame="1"/>
            <w:lang w:eastAsia="ru-RU"/>
          </w:rPr>
          <w:t>пункте</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1.3</w:t>
        </w:r>
      </w:hyperlink>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настоящего Регламента, в порядке, установленном Федеральным законом от 2 мая 2006</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59-ФЗ «О порядке рассмотрения обращений граждан Российской Федерации».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861.</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sz w:val="24"/>
          <w:szCs w:val="24"/>
          <w:lang w:eastAsia="ru-RU"/>
        </w:rPr>
        <w:t xml:space="preserve">1.9. В залах ожидания Уполномоченного органа размещаются нормативные </w:t>
      </w:r>
      <w:r w:rsidRPr="00EC688D">
        <w:rPr>
          <w:rFonts w:ascii="Arial" w:eastAsia="Times New Roman" w:hAnsi="Arial" w:cs="Arial"/>
          <w:color w:val="333333"/>
          <w:sz w:val="24"/>
          <w:szCs w:val="24"/>
          <w:lang w:eastAsia="ru-RU"/>
        </w:rPr>
        <w:t>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w:t>
      </w:r>
      <w:r w:rsidR="00C40B5C" w:rsidRPr="00EC688D">
        <w:rPr>
          <w:rFonts w:ascii="Arial" w:eastAsia="Times New Roman" w:hAnsi="Arial" w:cs="Arial"/>
          <w:color w:val="333333"/>
          <w:sz w:val="24"/>
          <w:szCs w:val="24"/>
          <w:lang w:eastAsia="ru-RU"/>
        </w:rPr>
        <w:t xml:space="preserve">ебований, установленных пунктом </w:t>
      </w:r>
      <w:r w:rsidRPr="00EC688D">
        <w:rPr>
          <w:rFonts w:ascii="Arial" w:eastAsia="Times New Roman" w:hAnsi="Arial" w:cs="Arial"/>
          <w:color w:val="333333"/>
          <w:sz w:val="24"/>
          <w:szCs w:val="24"/>
          <w:lang w:eastAsia="ru-RU"/>
        </w:rPr>
        <w:t>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p>
    <w:p w:rsidR="00E3564E" w:rsidRPr="00EC688D" w:rsidRDefault="00E3564E" w:rsidP="00E3564E">
      <w:pPr>
        <w:shd w:val="clear" w:color="auto" w:fill="FFFFFF"/>
        <w:spacing w:after="0" w:line="270" w:lineRule="atLeast"/>
        <w:ind w:firstLine="708"/>
        <w:jc w:val="center"/>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II. Стандарт предоставления муниципальной услуги.</w:t>
      </w: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Наименование муниципальной услуги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 «Присвоение адреса объекту адресации, изменение и аннулирование такого адреса».</w:t>
      </w: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 Услуга предоставляется Уполномоченным органом в лице органа местного самоуправления муниципального образования «Чаинское сельское поселение Чаинского района Томской области».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 При предоставлении Услуги Уполномоченный орган взаимодействует с:</w:t>
      </w:r>
    </w:p>
    <w:p w:rsidR="00E3564E" w:rsidRPr="00EC688D" w:rsidRDefault="00E3564E" w:rsidP="00E3564E">
      <w:pPr>
        <w:shd w:val="clear" w:color="auto" w:fill="FFFFFF"/>
        <w:spacing w:after="0" w:line="270" w:lineRule="atLeast"/>
        <w:jc w:val="both"/>
        <w:rPr>
          <w:rFonts w:ascii="Arial" w:eastAsia="Times New Roman" w:hAnsi="Arial" w:cs="Arial"/>
          <w:sz w:val="24"/>
          <w:szCs w:val="24"/>
          <w:lang w:eastAsia="ru-RU"/>
        </w:rPr>
      </w:pPr>
      <w:r w:rsidRPr="00EC688D">
        <w:rPr>
          <w:rFonts w:ascii="Arial" w:eastAsia="Times New Roman" w:hAnsi="Arial" w:cs="Arial"/>
          <w:color w:val="333333"/>
          <w:sz w:val="24"/>
          <w:szCs w:val="24"/>
          <w:lang w:eastAsia="ru-RU"/>
        </w:rPr>
        <w:t xml:space="preserve">- </w:t>
      </w:r>
      <w:r w:rsidRPr="00EC688D">
        <w:rPr>
          <w:rFonts w:ascii="Arial" w:eastAsia="Times New Roman" w:hAnsi="Arial" w:cs="Arial"/>
          <w:sz w:val="24"/>
          <w:szCs w:val="24"/>
          <w:lang w:eastAsia="ru-RU"/>
        </w:rPr>
        <w:t>оператором федеральной информационной адресной системы (далее - Оператор ФИАС);</w:t>
      </w:r>
    </w:p>
    <w:p w:rsidR="00E3564E" w:rsidRPr="00EC688D" w:rsidRDefault="00E3564E" w:rsidP="00E3564E">
      <w:pPr>
        <w:shd w:val="clear" w:color="auto" w:fill="FFFFFF"/>
        <w:spacing w:after="0" w:line="270" w:lineRule="atLeast"/>
        <w:jc w:val="both"/>
        <w:rPr>
          <w:rFonts w:ascii="Arial" w:eastAsia="Times New Roman" w:hAnsi="Arial" w:cs="Arial"/>
          <w:sz w:val="24"/>
          <w:szCs w:val="24"/>
          <w:lang w:eastAsia="ru-RU"/>
        </w:rPr>
      </w:pPr>
      <w:r w:rsidRPr="00EC688D">
        <w:rPr>
          <w:rFonts w:ascii="Arial" w:eastAsia="Times New Roman" w:hAnsi="Arial" w:cs="Arial"/>
          <w:sz w:val="24"/>
          <w:szCs w:val="24"/>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EC688D">
        <w:rPr>
          <w:rFonts w:ascii="Arial" w:eastAsia="Times New Roman" w:hAnsi="Arial" w:cs="Arial"/>
          <w:sz w:val="24"/>
          <w:szCs w:val="24"/>
          <w:lang w:eastAsia="ru-RU"/>
        </w:rPr>
        <w:lastRenderedPageBreak/>
        <w:t>действующим на основании решения указанного органа подведомственным ему федеральным государственным бюджетным учреждением;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34 Правил.</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Описание результата предоставления муниципальной услуги.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2.5. Результатом предоставления Услуги являются: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выдача (направление) решения Уполномоченного органа о присвоении адреса объекту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22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Рекомендуемый образец формы решения о присвоении адреса объекту адресации справочно приведен в</w:t>
      </w:r>
      <w:r w:rsidR="00C40B5C" w:rsidRPr="00EC688D">
        <w:rPr>
          <w:rFonts w:ascii="Arial" w:eastAsia="Times New Roman" w:hAnsi="Arial" w:cs="Arial"/>
          <w:color w:val="333333"/>
          <w:sz w:val="24"/>
          <w:szCs w:val="24"/>
          <w:lang w:eastAsia="ru-RU"/>
        </w:rPr>
        <w:t xml:space="preserve"> </w:t>
      </w:r>
      <w:hyperlink r:id="rId7" w:anchor="1600" w:history="1">
        <w:r w:rsidRPr="00EC688D">
          <w:rPr>
            <w:rFonts w:ascii="Arial" w:eastAsia="Times New Roman" w:hAnsi="Arial" w:cs="Arial"/>
            <w:sz w:val="24"/>
            <w:szCs w:val="24"/>
            <w:bdr w:val="none" w:sz="0" w:space="0" w:color="auto" w:frame="1"/>
            <w:lang w:eastAsia="ru-RU"/>
          </w:rPr>
          <w:t>Приложении №</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1</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к настоящему Регламенту.</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23 Правил.</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Рекомендуемый образец формы решения об аннулировании адреса объекта адресации справочно приведен </w:t>
      </w:r>
      <w:r w:rsidRPr="00EC688D">
        <w:rPr>
          <w:rFonts w:ascii="Arial" w:eastAsia="Times New Roman" w:hAnsi="Arial" w:cs="Arial"/>
          <w:sz w:val="24"/>
          <w:szCs w:val="24"/>
          <w:lang w:eastAsia="ru-RU"/>
        </w:rPr>
        <w:t>в </w:t>
      </w:r>
      <w:hyperlink r:id="rId8" w:anchor="1700" w:history="1">
        <w:r w:rsidRPr="00EC688D">
          <w:rPr>
            <w:rFonts w:ascii="Arial" w:eastAsia="Times New Roman" w:hAnsi="Arial" w:cs="Arial"/>
            <w:sz w:val="24"/>
            <w:szCs w:val="24"/>
            <w:bdr w:val="none" w:sz="0" w:space="0" w:color="auto" w:frame="1"/>
            <w:lang w:eastAsia="ru-RU"/>
          </w:rPr>
          <w:t>Приложении №</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1</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к настоящему Регламенту.</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 xml:space="preserve">2 к приказу Министерства финансов Российской </w:t>
      </w:r>
      <w:r w:rsidRPr="00EC688D">
        <w:rPr>
          <w:rFonts w:ascii="Arial" w:eastAsia="Times New Roman" w:hAnsi="Arial" w:cs="Arial"/>
          <w:color w:val="333333"/>
          <w:sz w:val="24"/>
          <w:szCs w:val="24"/>
          <w:lang w:eastAsia="ru-RU"/>
        </w:rPr>
        <w:lastRenderedPageBreak/>
        <w:t>Федерации от 11 декабря 2014</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146н. Справочно форма данного решения приведена в Приложении № 1 к настоящему Регламенту (не приводится).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3A5C63" w:rsidRPr="00EC688D" w:rsidRDefault="00E3564E"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2.6. </w:t>
      </w:r>
      <w:r w:rsidR="003A5C63" w:rsidRPr="00EC688D">
        <w:rPr>
          <w:rFonts w:ascii="Arial" w:eastAsia="Times New Roman" w:hAnsi="Arial" w:cs="Arial"/>
          <w:color w:val="333333"/>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а) в случае подачи заявления на бумажном носителе - в срок не более 10 рабочих дней со дня поступления заявления;</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б) в случае подачи заявления в форме электронного документа - в срок не более 5 рабочих дней со дня поступления заявления.</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В случае представления заявления через многофункциональный центр срок, указанный в пункте 37 Правил, исчисляется со дня передачи многофункциональным центром заявления и документов, указанных в пункте 34 Правил (при их наличии), в Уполномоченный орган.</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в пунктах 37 и 38 Правил;</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w:t>
      </w:r>
    </w:p>
    <w:p w:rsidR="00E3564E"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ab/>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rsidR="003A5C63" w:rsidRPr="00EC688D" w:rsidRDefault="003A5C63" w:rsidP="003A5C63">
      <w:pPr>
        <w:shd w:val="clear" w:color="auto" w:fill="FFFFFF"/>
        <w:spacing w:after="0" w:line="270" w:lineRule="atLeast"/>
        <w:jc w:val="center"/>
        <w:rPr>
          <w:rFonts w:ascii="Arial" w:eastAsia="Times New Roman" w:hAnsi="Arial" w:cs="Arial"/>
          <w:color w:val="FF0000"/>
          <w:sz w:val="24"/>
          <w:szCs w:val="24"/>
          <w:lang w:eastAsia="ru-RU"/>
        </w:rPr>
      </w:pPr>
      <w:r w:rsidRPr="00EC688D">
        <w:rPr>
          <w:rFonts w:ascii="Arial" w:eastAsia="Times New Roman" w:hAnsi="Arial" w:cs="Arial"/>
          <w:color w:val="FF0000"/>
          <w:sz w:val="24"/>
          <w:szCs w:val="24"/>
          <w:lang w:eastAsia="ru-RU"/>
        </w:rPr>
        <w:t>(пункт в редакции постановления от 23.04.2024 № 41)</w:t>
      </w:r>
    </w:p>
    <w:p w:rsidR="00E3564E" w:rsidRPr="00EC688D" w:rsidRDefault="00E3564E" w:rsidP="00E3564E">
      <w:pPr>
        <w:shd w:val="clear" w:color="auto" w:fill="FFFFFF"/>
        <w:spacing w:after="0" w:line="270" w:lineRule="atLeast"/>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Нормативные правовые акты, регулирующие предоставление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2.7. Предоставление Услуги осуществляется в соответствии с:</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Земельным кодексом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Градостроительным кодексом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w:t>
      </w:r>
      <w:r w:rsidR="003A5C63" w:rsidRPr="00EC688D">
        <w:rPr>
          <w:rFonts w:ascii="Arial" w:eastAsia="Times New Roman" w:hAnsi="Arial" w:cs="Arial"/>
          <w:color w:val="333333"/>
          <w:sz w:val="24"/>
          <w:szCs w:val="24"/>
          <w:lang w:eastAsia="ru-RU"/>
        </w:rPr>
        <w:t>Федеральным законом от 24 июля 2007 г. № 221-ФЗ «О кадастровой деятельности;</w:t>
      </w:r>
    </w:p>
    <w:p w:rsidR="003A5C63" w:rsidRPr="00EC688D" w:rsidRDefault="003A5C63" w:rsidP="00E3564E">
      <w:pPr>
        <w:shd w:val="clear" w:color="auto" w:fill="FFFFFF"/>
        <w:spacing w:after="0" w:line="270" w:lineRule="atLeast"/>
        <w:jc w:val="both"/>
        <w:rPr>
          <w:rFonts w:ascii="Arial" w:eastAsia="Times New Roman" w:hAnsi="Arial" w:cs="Arial"/>
          <w:color w:val="FF0000"/>
          <w:sz w:val="24"/>
          <w:szCs w:val="24"/>
          <w:lang w:eastAsia="ru-RU"/>
        </w:rPr>
      </w:pPr>
      <w:r w:rsidRPr="00EC688D">
        <w:rPr>
          <w:rFonts w:ascii="Arial" w:eastAsia="Times New Roman" w:hAnsi="Arial" w:cs="Arial"/>
          <w:color w:val="FF0000"/>
          <w:sz w:val="24"/>
          <w:szCs w:val="24"/>
          <w:lang w:eastAsia="ru-RU"/>
        </w:rPr>
        <w:t>(абзац в редакции постановления от 23.04.2024 № 41)</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от 27 июля 2010</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210-ФЗ «Об организации предоставления государственных и муниципальных услуг»;</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от 28 декабря 2013</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от 27 июля 2006</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149-ФЗ «Об информации, информационных технологиях и о защите информации»;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от 27 июля 2006</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152-ФЗ «О персональных данных»;</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от 6 апреля 2011</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63-ФЗ «Об электронной подписи»;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постановлением Правительства Российской Федерации от 19 ноября 2014</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1221 «Об утверждении Правил присвоения, изменения и аннулирования адресов»;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постановлением Правительства Российской Федерации от 22 мая 2015</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постановлением Правительства Российской Федерации от 30 сентября 2004</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506 «Об утверждении Положения о Федеральной налоговой службе»;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постановлением Правительства Российско</w:t>
      </w:r>
      <w:r w:rsidR="00C40B5C" w:rsidRPr="00EC688D">
        <w:rPr>
          <w:rFonts w:ascii="Arial" w:eastAsia="Times New Roman" w:hAnsi="Arial" w:cs="Arial"/>
          <w:color w:val="333333"/>
          <w:sz w:val="24"/>
          <w:szCs w:val="24"/>
          <w:lang w:eastAsia="ru-RU"/>
        </w:rPr>
        <w:t xml:space="preserve">й Федерации от 16 мая 2011 г. № </w:t>
      </w:r>
      <w:r w:rsidRPr="00EC688D">
        <w:rPr>
          <w:rFonts w:ascii="Arial" w:eastAsia="Times New Roman" w:hAnsi="Arial" w:cs="Arial"/>
          <w:color w:val="333333"/>
          <w:sz w:val="24"/>
          <w:szCs w:val="24"/>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постановлением Правительства Российской Федерации от 29 апреля 2014</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приказом Министерства финансов Российской Федерации от 11 декабря 2014</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 xml:space="preserve">146н «Об утверждении форм заявления о присвоении объекту адресации </w:t>
      </w:r>
      <w:r w:rsidRPr="00EC688D">
        <w:rPr>
          <w:rFonts w:ascii="Arial" w:eastAsia="Times New Roman" w:hAnsi="Arial" w:cs="Arial"/>
          <w:color w:val="333333"/>
          <w:sz w:val="24"/>
          <w:szCs w:val="24"/>
          <w:lang w:eastAsia="ru-RU"/>
        </w:rPr>
        <w:lastRenderedPageBreak/>
        <w:t>адреса или аннулировании его адреса, решения об отказе в присвоении объекту адресации адреса или аннулировании его адреса»;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приказом Министерства финансов Российской Федерации от 5 ноября 2015</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 xml:space="preserve">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C688D">
        <w:rPr>
          <w:rFonts w:ascii="Arial" w:eastAsia="Times New Roman" w:hAnsi="Arial" w:cs="Arial"/>
          <w:color w:val="333333"/>
          <w:sz w:val="24"/>
          <w:szCs w:val="24"/>
          <w:lang w:eastAsia="ru-RU"/>
        </w:rPr>
        <w:t>адресообразующих</w:t>
      </w:r>
      <w:proofErr w:type="spellEnd"/>
      <w:r w:rsidRPr="00EC688D">
        <w:rPr>
          <w:rFonts w:ascii="Arial" w:eastAsia="Times New Roman" w:hAnsi="Arial" w:cs="Arial"/>
          <w:color w:val="333333"/>
          <w:sz w:val="24"/>
          <w:szCs w:val="24"/>
          <w:lang w:eastAsia="ru-RU"/>
        </w:rPr>
        <w:t xml:space="preserve"> элементов»;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приказом Министерства финансов Российской Федерации от 31 марта 2016</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37н «Об утверждении Порядка ведения государственного адресного реестра».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2.8. Предоставление Услуги осуществляется на основании заполненного и подписанного Заявителем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Форма заявления установлена приложением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 к приказу Министерства финансов Российской Федерации от 11 декабря 2014</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146н. Справочно форма данного заявления приведена в Приложении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 к настоящему Регламенту (не приводится).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2.11. Заявление представляется в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документа на бумажном носителе посредством почтового отправления с описью вложения и уведомлением о вручении;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документа на бумажном носителе при личном обращении в Уполномоченный орган или многофункциональный центр;</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электронного документа с использованием портала ФИАС;</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электронного документа с использованием ЕПГУ;</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электронного документа с использованием регионального портала.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2.12. Заявление представляется в Уполномоченный орган или многофункциональный центр по месту нахождения объекта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Заявление в форме документа на бумажном носителе подписывается заявителем.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21.1 Федерального закона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2.15. Предоставление Услуги осуществляется на основании следующих д</w:t>
      </w:r>
      <w:r w:rsidR="00C40B5C" w:rsidRPr="00EC688D">
        <w:rPr>
          <w:rFonts w:ascii="Arial" w:eastAsia="Times New Roman" w:hAnsi="Arial" w:cs="Arial"/>
          <w:color w:val="333333"/>
          <w:sz w:val="24"/>
          <w:szCs w:val="24"/>
          <w:lang w:eastAsia="ru-RU"/>
        </w:rPr>
        <w:t xml:space="preserve">окументов, определенных пунктом </w:t>
      </w:r>
      <w:r w:rsidRPr="00EC688D">
        <w:rPr>
          <w:rFonts w:ascii="Arial" w:eastAsia="Times New Roman" w:hAnsi="Arial" w:cs="Arial"/>
          <w:color w:val="333333"/>
          <w:sz w:val="24"/>
          <w:szCs w:val="24"/>
          <w:lang w:eastAsia="ru-RU"/>
        </w:rPr>
        <w:t>34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а) правоустанавливающие и (или) </w:t>
      </w:r>
      <w:proofErr w:type="spellStart"/>
      <w:r w:rsidRPr="00EC688D">
        <w:rPr>
          <w:rFonts w:ascii="Arial" w:eastAsia="Times New Roman" w:hAnsi="Arial" w:cs="Arial"/>
          <w:color w:val="333333"/>
          <w:sz w:val="24"/>
          <w:szCs w:val="24"/>
          <w:lang w:eastAsia="ru-RU"/>
        </w:rPr>
        <w:t>правоудостоверяющие</w:t>
      </w:r>
      <w:proofErr w:type="spellEnd"/>
      <w:r w:rsidRPr="00EC688D">
        <w:rPr>
          <w:rFonts w:ascii="Arial" w:eastAsia="Times New Roman" w:hAnsi="Arial" w:cs="Arial"/>
          <w:color w:val="333333"/>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w:t>
      </w:r>
      <w:r w:rsidRPr="00EC688D">
        <w:rPr>
          <w:rFonts w:ascii="Arial" w:eastAsia="Times New Roman" w:hAnsi="Arial" w:cs="Arial"/>
          <w:color w:val="333333"/>
          <w:sz w:val="24"/>
          <w:szCs w:val="24"/>
          <w:lang w:eastAsia="ru-RU"/>
        </w:rPr>
        <w:lastRenderedPageBreak/>
        <w:t xml:space="preserve">(или) </w:t>
      </w:r>
      <w:proofErr w:type="spellStart"/>
      <w:r w:rsidRPr="00EC688D">
        <w:rPr>
          <w:rFonts w:ascii="Arial" w:eastAsia="Times New Roman" w:hAnsi="Arial" w:cs="Arial"/>
          <w:color w:val="333333"/>
          <w:sz w:val="24"/>
          <w:szCs w:val="24"/>
          <w:lang w:eastAsia="ru-RU"/>
        </w:rPr>
        <w:t>правоудостоверяющие</w:t>
      </w:r>
      <w:proofErr w:type="spellEnd"/>
      <w:r w:rsidRPr="00EC688D">
        <w:rPr>
          <w:rFonts w:ascii="Arial" w:eastAsia="Times New Roman" w:hAnsi="Arial" w:cs="Arial"/>
          <w:color w:val="333333"/>
          <w:sz w:val="24"/>
          <w:szCs w:val="24"/>
          <w:lang w:eastAsia="ru-RU"/>
        </w:rPr>
        <w:t xml:space="preserve"> документы на земельный участок, на котором расположены указанное здание (строение), сооружение);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«а» пункта</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14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«а» пункта</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14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кадастровый паспорт здания, сооружения, объекта незавершенного строительства, помещения;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кадастровая выписка о земельном участке;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градостроительный план земельного участка (в случае присвоения адреса строящимся/реконструируемым объектам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разрешение на строительство объекта адресации (в случае присвоения адреса строящимся объектам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разрешение на ввод объекта адресации в эксплуатацию (в случае присвоения адреса строящимся объектам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кадастровая выписка об объекте недвижимости, который снят с учета (в случае аннулирования адреса объекта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2.17. Заявители (представители Заявителя) при подаче заявления вправе приложить к нему документы, указанные в </w:t>
      </w:r>
      <w:hyperlink r:id="rId9" w:anchor="2151" w:history="1">
        <w:r w:rsidRPr="00EC688D">
          <w:rPr>
            <w:rFonts w:ascii="Arial" w:eastAsia="Times New Roman" w:hAnsi="Arial" w:cs="Arial"/>
            <w:sz w:val="24"/>
            <w:szCs w:val="24"/>
            <w:bdr w:val="none" w:sz="0" w:space="0" w:color="auto" w:frame="1"/>
            <w:lang w:eastAsia="ru-RU"/>
          </w:rPr>
          <w:t>подпунктах «а</w:t>
        </w:r>
      </w:hyperlink>
      <w:r w:rsidRPr="00EC688D">
        <w:rPr>
          <w:rFonts w:ascii="Arial" w:eastAsia="Times New Roman" w:hAnsi="Arial" w:cs="Arial"/>
          <w:sz w:val="24"/>
          <w:szCs w:val="24"/>
          <w:lang w:eastAsia="ru-RU"/>
        </w:rPr>
        <w:t>»,</w:t>
      </w:r>
      <w:r w:rsidR="00C40B5C" w:rsidRPr="00EC688D">
        <w:rPr>
          <w:rFonts w:ascii="Arial" w:eastAsia="Times New Roman" w:hAnsi="Arial" w:cs="Arial"/>
          <w:sz w:val="24"/>
          <w:szCs w:val="24"/>
          <w:lang w:eastAsia="ru-RU"/>
        </w:rPr>
        <w:t xml:space="preserve"> </w:t>
      </w:r>
      <w:hyperlink r:id="rId10" w:anchor="2153" w:history="1">
        <w:r w:rsidRPr="00EC688D">
          <w:rPr>
            <w:rFonts w:ascii="Arial" w:eastAsia="Times New Roman" w:hAnsi="Arial" w:cs="Arial"/>
            <w:sz w:val="24"/>
            <w:szCs w:val="24"/>
            <w:bdr w:val="none" w:sz="0" w:space="0" w:color="auto" w:frame="1"/>
            <w:lang w:eastAsia="ru-RU"/>
          </w:rPr>
          <w:t>«в»</w:t>
        </w:r>
      </w:hyperlink>
      <w:r w:rsidRPr="00EC688D">
        <w:rPr>
          <w:rFonts w:ascii="Arial" w:eastAsia="Times New Roman" w:hAnsi="Arial" w:cs="Arial"/>
          <w:sz w:val="24"/>
          <w:szCs w:val="24"/>
          <w:lang w:eastAsia="ru-RU"/>
        </w:rPr>
        <w:t>,</w:t>
      </w:r>
      <w:r w:rsidR="00C40B5C" w:rsidRPr="00EC688D">
        <w:rPr>
          <w:rFonts w:ascii="Arial" w:eastAsia="Times New Roman" w:hAnsi="Arial" w:cs="Arial"/>
          <w:sz w:val="24"/>
          <w:szCs w:val="24"/>
          <w:lang w:eastAsia="ru-RU"/>
        </w:rPr>
        <w:t xml:space="preserve"> </w:t>
      </w:r>
      <w:hyperlink r:id="rId11" w:anchor="2154" w:history="1">
        <w:r w:rsidRPr="00EC688D">
          <w:rPr>
            <w:rFonts w:ascii="Arial" w:eastAsia="Times New Roman" w:hAnsi="Arial" w:cs="Arial"/>
            <w:sz w:val="24"/>
            <w:szCs w:val="24"/>
            <w:bdr w:val="none" w:sz="0" w:space="0" w:color="auto" w:frame="1"/>
            <w:lang w:eastAsia="ru-RU"/>
          </w:rPr>
          <w:t>«г»</w:t>
        </w:r>
      </w:hyperlink>
      <w:r w:rsidRPr="00EC688D">
        <w:rPr>
          <w:rFonts w:ascii="Arial" w:eastAsia="Times New Roman" w:hAnsi="Arial" w:cs="Arial"/>
          <w:sz w:val="24"/>
          <w:szCs w:val="24"/>
          <w:lang w:eastAsia="ru-RU"/>
        </w:rPr>
        <w:t>,</w:t>
      </w:r>
      <w:r w:rsidR="00C40B5C" w:rsidRPr="00EC688D">
        <w:rPr>
          <w:rFonts w:ascii="Arial" w:eastAsia="Times New Roman" w:hAnsi="Arial" w:cs="Arial"/>
          <w:sz w:val="24"/>
          <w:szCs w:val="24"/>
          <w:lang w:eastAsia="ru-RU"/>
        </w:rPr>
        <w:t xml:space="preserve"> </w:t>
      </w:r>
      <w:hyperlink r:id="rId12" w:anchor="2156" w:history="1">
        <w:r w:rsidRPr="00EC688D">
          <w:rPr>
            <w:rFonts w:ascii="Arial" w:eastAsia="Times New Roman" w:hAnsi="Arial" w:cs="Arial"/>
            <w:sz w:val="24"/>
            <w:szCs w:val="24"/>
            <w:bdr w:val="none" w:sz="0" w:space="0" w:color="auto" w:frame="1"/>
            <w:lang w:eastAsia="ru-RU"/>
          </w:rPr>
          <w:t>«е»</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lang w:eastAsia="ru-RU"/>
        </w:rPr>
        <w:t>и</w:t>
      </w:r>
      <w:r w:rsidR="00C40B5C" w:rsidRPr="00EC688D">
        <w:rPr>
          <w:rFonts w:ascii="Arial" w:eastAsia="Times New Roman" w:hAnsi="Arial" w:cs="Arial"/>
          <w:sz w:val="24"/>
          <w:szCs w:val="24"/>
          <w:lang w:eastAsia="ru-RU"/>
        </w:rPr>
        <w:t xml:space="preserve"> </w:t>
      </w:r>
      <w:hyperlink r:id="rId13" w:anchor="2157" w:history="1">
        <w:r w:rsidRPr="00EC688D">
          <w:rPr>
            <w:rFonts w:ascii="Arial" w:eastAsia="Times New Roman" w:hAnsi="Arial" w:cs="Arial"/>
            <w:sz w:val="24"/>
            <w:szCs w:val="24"/>
            <w:bdr w:val="none" w:sz="0" w:space="0" w:color="auto" w:frame="1"/>
            <w:lang w:eastAsia="ru-RU"/>
          </w:rPr>
          <w:t>«ж»</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2.20. Документы, указанные </w:t>
      </w:r>
      <w:r w:rsidRPr="00EC688D">
        <w:rPr>
          <w:rFonts w:ascii="Arial" w:eastAsia="Times New Roman" w:hAnsi="Arial" w:cs="Arial"/>
          <w:sz w:val="24"/>
          <w:szCs w:val="24"/>
          <w:lang w:eastAsia="ru-RU"/>
        </w:rPr>
        <w:t>в</w:t>
      </w:r>
      <w:r w:rsidR="00C40B5C" w:rsidRPr="00EC688D">
        <w:rPr>
          <w:rFonts w:ascii="Arial" w:eastAsia="Times New Roman" w:hAnsi="Arial" w:cs="Arial"/>
          <w:sz w:val="24"/>
          <w:szCs w:val="24"/>
          <w:lang w:eastAsia="ru-RU"/>
        </w:rPr>
        <w:t xml:space="preserve"> </w:t>
      </w:r>
      <w:hyperlink r:id="rId14" w:anchor="2152" w:history="1">
        <w:r w:rsidRPr="00EC688D">
          <w:rPr>
            <w:rFonts w:ascii="Arial" w:eastAsia="Times New Roman" w:hAnsi="Arial" w:cs="Arial"/>
            <w:sz w:val="24"/>
            <w:szCs w:val="24"/>
            <w:bdr w:val="none" w:sz="0" w:space="0" w:color="auto" w:frame="1"/>
            <w:lang w:eastAsia="ru-RU"/>
          </w:rPr>
          <w:t>подпунктах «б</w:t>
        </w:r>
      </w:hyperlink>
      <w:r w:rsidRPr="00EC688D">
        <w:rPr>
          <w:rFonts w:ascii="Arial" w:eastAsia="Times New Roman" w:hAnsi="Arial" w:cs="Arial"/>
          <w:sz w:val="24"/>
          <w:szCs w:val="24"/>
          <w:lang w:eastAsia="ru-RU"/>
        </w:rPr>
        <w:t>»,</w:t>
      </w:r>
      <w:r w:rsidR="00C40B5C" w:rsidRPr="00EC688D">
        <w:rPr>
          <w:rFonts w:ascii="Arial" w:eastAsia="Times New Roman" w:hAnsi="Arial" w:cs="Arial"/>
          <w:sz w:val="24"/>
          <w:szCs w:val="24"/>
          <w:lang w:eastAsia="ru-RU"/>
        </w:rPr>
        <w:t xml:space="preserve"> </w:t>
      </w:r>
      <w:hyperlink r:id="rId15" w:anchor="2155" w:history="1">
        <w:r w:rsidRPr="00EC688D">
          <w:rPr>
            <w:rFonts w:ascii="Arial" w:eastAsia="Times New Roman" w:hAnsi="Arial" w:cs="Arial"/>
            <w:sz w:val="24"/>
            <w:szCs w:val="24"/>
            <w:bdr w:val="none" w:sz="0" w:space="0" w:color="auto" w:frame="1"/>
            <w:lang w:eastAsia="ru-RU"/>
          </w:rPr>
          <w:t>«д»</w:t>
        </w:r>
      </w:hyperlink>
      <w:r w:rsidRPr="00EC688D">
        <w:rPr>
          <w:rFonts w:ascii="Arial" w:eastAsia="Times New Roman" w:hAnsi="Arial" w:cs="Arial"/>
          <w:sz w:val="24"/>
          <w:szCs w:val="24"/>
          <w:lang w:eastAsia="ru-RU"/>
        </w:rPr>
        <w:t>,</w:t>
      </w:r>
      <w:r w:rsidR="00C40B5C" w:rsidRPr="00EC688D">
        <w:rPr>
          <w:rFonts w:ascii="Arial" w:eastAsia="Times New Roman" w:hAnsi="Arial" w:cs="Arial"/>
          <w:sz w:val="24"/>
          <w:szCs w:val="24"/>
          <w:lang w:eastAsia="ru-RU"/>
        </w:rPr>
        <w:t xml:space="preserve"> </w:t>
      </w:r>
      <w:hyperlink r:id="rId16" w:anchor="2158" w:history="1">
        <w:r w:rsidRPr="00EC688D">
          <w:rPr>
            <w:rFonts w:ascii="Arial" w:eastAsia="Times New Roman" w:hAnsi="Arial" w:cs="Arial"/>
            <w:sz w:val="24"/>
            <w:szCs w:val="24"/>
            <w:bdr w:val="none" w:sz="0" w:space="0" w:color="auto" w:frame="1"/>
            <w:lang w:eastAsia="ru-RU"/>
          </w:rPr>
          <w:t>«з»</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lang w:eastAsia="ru-RU"/>
        </w:rPr>
        <w:t>и</w:t>
      </w:r>
      <w:r w:rsidR="00C40B5C" w:rsidRPr="00EC688D">
        <w:rPr>
          <w:rFonts w:ascii="Arial" w:eastAsia="Times New Roman" w:hAnsi="Arial" w:cs="Arial"/>
          <w:sz w:val="24"/>
          <w:szCs w:val="24"/>
          <w:lang w:eastAsia="ru-RU"/>
        </w:rPr>
        <w:t xml:space="preserve"> </w:t>
      </w:r>
      <w:hyperlink r:id="rId17" w:anchor="2159" w:history="1">
        <w:r w:rsidRPr="00EC688D">
          <w:rPr>
            <w:rFonts w:ascii="Arial" w:eastAsia="Times New Roman" w:hAnsi="Arial" w:cs="Arial"/>
            <w:sz w:val="24"/>
            <w:szCs w:val="24"/>
            <w:bdr w:val="none" w:sz="0" w:space="0" w:color="auto" w:frame="1"/>
            <w:lang w:eastAsia="ru-RU"/>
          </w:rPr>
          <w:t>«и»</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lang w:eastAsia="ru-RU"/>
        </w:rPr>
        <w:t>нас</w:t>
      </w:r>
      <w:r w:rsidRPr="00EC688D">
        <w:rPr>
          <w:rFonts w:ascii="Arial" w:eastAsia="Times New Roman" w:hAnsi="Arial" w:cs="Arial"/>
          <w:color w:val="333333"/>
          <w:sz w:val="24"/>
          <w:szCs w:val="24"/>
          <w:lang w:eastAsia="ru-RU"/>
        </w:rPr>
        <w:t>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Уполномоченные органы запрашивают документы, указанные в</w:t>
      </w:r>
      <w:r w:rsidR="00C40B5C" w:rsidRPr="00EC688D">
        <w:rPr>
          <w:rFonts w:ascii="Arial" w:eastAsia="Times New Roman" w:hAnsi="Arial" w:cs="Arial"/>
          <w:color w:val="333333"/>
          <w:sz w:val="24"/>
          <w:szCs w:val="24"/>
          <w:lang w:eastAsia="ru-RU"/>
        </w:rPr>
        <w:t xml:space="preserve"> </w:t>
      </w:r>
      <w:hyperlink r:id="rId18" w:anchor="215" w:history="1">
        <w:r w:rsidRPr="00EC688D">
          <w:rPr>
            <w:rFonts w:ascii="Arial" w:eastAsia="Times New Roman" w:hAnsi="Arial" w:cs="Arial"/>
            <w:sz w:val="24"/>
            <w:szCs w:val="24"/>
            <w:bdr w:val="none" w:sz="0" w:space="0" w:color="auto" w:frame="1"/>
            <w:lang w:eastAsia="ru-RU"/>
          </w:rPr>
          <w:t>пункте</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2.15</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 xml:space="preserve">настоящего Регламента, в органах государственной власти, органах местного самоуправления и подведомственных государственным органам или органам </w:t>
      </w:r>
      <w:r w:rsidRPr="00EC688D">
        <w:rPr>
          <w:rFonts w:ascii="Arial" w:eastAsia="Times New Roman" w:hAnsi="Arial" w:cs="Arial"/>
          <w:color w:val="333333"/>
          <w:sz w:val="24"/>
          <w:szCs w:val="24"/>
          <w:lang w:eastAsia="ru-RU"/>
        </w:rPr>
        <w:lastRenderedPageBreak/>
        <w:t>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2.21. При предоставлении Услуги запрещается требовать от Заявителя: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7 Федерального закона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16 Федерального закона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16 Федерального закона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 уведомляется Заявитель, а также приносятся извинения за доставленные неудобства.</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A5C63" w:rsidRPr="00EC688D" w:rsidRDefault="00E3564E"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xml:space="preserve">2.22. </w:t>
      </w:r>
      <w:r w:rsidR="003A5C63" w:rsidRPr="00EC688D">
        <w:rPr>
          <w:rFonts w:ascii="Arial" w:eastAsia="Times New Roman" w:hAnsi="Arial" w:cs="Arial"/>
          <w:color w:val="333333"/>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 заявлением обратилось лицо, не указанное в пункте 1.2 настоящего Регламента;</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документы поданы в орган, неуполномоченный на предоставление услуги;</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представление неполного комплекта документов;</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неполное заполнение полей в форме запроса, в том числе в интерактивной форме на ЕПГУ;</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наличие противоречивых сведений в запросе и приложенных к нему документах.</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E3564E" w:rsidRPr="00EC688D" w:rsidRDefault="003A5C63" w:rsidP="00E3564E">
      <w:pPr>
        <w:shd w:val="clear" w:color="auto" w:fill="FFFFFF"/>
        <w:spacing w:after="0" w:line="270" w:lineRule="atLeast"/>
        <w:jc w:val="both"/>
        <w:outlineLvl w:val="2"/>
        <w:rPr>
          <w:rFonts w:ascii="Arial" w:eastAsia="Times New Roman" w:hAnsi="Arial" w:cs="Arial"/>
          <w:bCs/>
          <w:color w:val="FF0000"/>
          <w:sz w:val="24"/>
          <w:szCs w:val="24"/>
          <w:lang w:eastAsia="ru-RU"/>
        </w:rPr>
      </w:pPr>
      <w:r w:rsidRPr="00EC688D">
        <w:rPr>
          <w:rFonts w:ascii="Arial" w:eastAsia="Times New Roman" w:hAnsi="Arial" w:cs="Arial"/>
          <w:bCs/>
          <w:color w:val="FF0000"/>
          <w:sz w:val="24"/>
          <w:szCs w:val="24"/>
          <w:lang w:eastAsia="ru-RU"/>
        </w:rPr>
        <w:t>(пункт 2.22 в редакции постановления от 23.04.2024 № 41)</w:t>
      </w:r>
    </w:p>
    <w:p w:rsidR="003A5C63" w:rsidRPr="00EC688D" w:rsidRDefault="003A5C63"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оснований для приостановления или отказа в предоставлении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2.23. Оснований для приостановления предоставления услуги законодательством Российской Федерации не предусмотрено.</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Основаниями для отказа в предоставлении Услуги являются случаи, поименованные в пункте</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40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 заявлением обратилось лицо, не указанное в</w:t>
      </w:r>
      <w:r w:rsidR="00C40B5C" w:rsidRPr="00EC688D">
        <w:rPr>
          <w:rFonts w:ascii="Arial" w:eastAsia="Times New Roman" w:hAnsi="Arial" w:cs="Arial"/>
          <w:color w:val="333333"/>
          <w:sz w:val="24"/>
          <w:szCs w:val="24"/>
          <w:lang w:eastAsia="ru-RU"/>
        </w:rPr>
        <w:t xml:space="preserve"> </w:t>
      </w:r>
      <w:hyperlink r:id="rId19" w:anchor="12" w:history="1">
        <w:r w:rsidRPr="00EC688D">
          <w:rPr>
            <w:rFonts w:ascii="Arial" w:eastAsia="Times New Roman" w:hAnsi="Arial" w:cs="Arial"/>
            <w:sz w:val="24"/>
            <w:szCs w:val="24"/>
            <w:bdr w:val="none" w:sz="0" w:space="0" w:color="auto" w:frame="1"/>
            <w:lang w:eastAsia="ru-RU"/>
          </w:rPr>
          <w:t>пункте</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1.2</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Регламента;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2.24. Перечень оснований для отказа в предоставлении Услуги, определенный </w:t>
      </w:r>
      <w:hyperlink r:id="rId20" w:anchor="223" w:history="1">
        <w:r w:rsidRPr="00EC688D">
          <w:rPr>
            <w:rFonts w:ascii="Arial" w:eastAsia="Times New Roman" w:hAnsi="Arial" w:cs="Arial"/>
            <w:sz w:val="24"/>
            <w:szCs w:val="24"/>
            <w:bdr w:val="none" w:sz="0" w:space="0" w:color="auto" w:frame="1"/>
            <w:lang w:eastAsia="ru-RU"/>
          </w:rPr>
          <w:t>пунктом 2.23</w:t>
        </w:r>
      </w:hyperlink>
      <w:r w:rsidRPr="00EC688D">
        <w:rPr>
          <w:rFonts w:ascii="Arial" w:eastAsia="Times New Roman" w:hAnsi="Arial" w:cs="Arial"/>
          <w:color w:val="333333"/>
          <w:sz w:val="24"/>
          <w:szCs w:val="24"/>
          <w:lang w:eastAsia="ru-RU"/>
        </w:rPr>
        <w:t> настоящего Регламента, является</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исчерпывающим.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2.25. Услуги, необходимые и обязательные для предоставления Услуги, отсутствуют.</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2.26. Предоставление Услуги осуществляется бесплатно.</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2.27. Услуги, необходимые и обязательные для предоставления Услуги, отсутствуют.</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случае наличия оснований для отказа в приеме документов, необходимых для предоставления Услуги, указанных в</w:t>
      </w:r>
      <w:r w:rsidR="00C40B5C" w:rsidRPr="00EC688D">
        <w:rPr>
          <w:rFonts w:ascii="Arial" w:eastAsia="Times New Roman" w:hAnsi="Arial" w:cs="Arial"/>
          <w:color w:val="333333"/>
          <w:sz w:val="24"/>
          <w:szCs w:val="24"/>
          <w:lang w:eastAsia="ru-RU"/>
        </w:rPr>
        <w:t xml:space="preserve"> </w:t>
      </w:r>
      <w:hyperlink r:id="rId21" w:anchor="222" w:history="1">
        <w:r w:rsidRPr="00EC688D">
          <w:rPr>
            <w:rFonts w:ascii="Arial" w:eastAsia="Times New Roman" w:hAnsi="Arial" w:cs="Arial"/>
            <w:sz w:val="24"/>
            <w:szCs w:val="24"/>
            <w:bdr w:val="none" w:sz="0" w:space="0" w:color="auto" w:frame="1"/>
            <w:lang w:eastAsia="ru-RU"/>
          </w:rPr>
          <w:t>пункте</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2.22</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 xml:space="preserve">г. № 373 </w:t>
      </w:r>
      <w:r w:rsidRPr="00EC688D">
        <w:rPr>
          <w:rFonts w:ascii="Arial" w:eastAsia="Times New Roman" w:hAnsi="Arial" w:cs="Arial"/>
          <w:color w:val="333333"/>
          <w:sz w:val="24"/>
          <w:szCs w:val="24"/>
          <w:lang w:eastAsia="ru-RU"/>
        </w:rPr>
        <w:tab/>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Требования к помещениям, в которых предоставляется муниципальная услуга.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EC688D">
        <w:rPr>
          <w:rFonts w:ascii="Arial" w:eastAsia="Times New Roman" w:hAnsi="Arial" w:cs="Arial"/>
          <w:color w:val="333333"/>
          <w:sz w:val="24"/>
          <w:szCs w:val="24"/>
          <w:lang w:eastAsia="ru-RU"/>
        </w:rPr>
        <w:lastRenderedPageBreak/>
        <w:t>Российской Федерации, и транспортных средств, перевозящих таких инвалидов и (или) детей-инвалидов.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наименование;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место нахождения и адрес;</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режим работы;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график приема;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номера телефонов для справок.</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Помещения, в которых предоставляется Услуга, оснащаются: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противопожарной системой и средствами пожаротушения;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системой оповещения о возникновении чрезвычайной ситуации;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средствами оказания первой медицинской помощи;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туалетными комнатами для посетителей.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Места приема Заявителей оборудуются информационными табличками (вывесками) с указанием: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номера кабинета и наименования отдела;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фамилии, имени и отчества (последнее - при наличии), должности ответственного лица за прием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графика приема Заявителей.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предоставлении Услуги инвалидам обеспечиваются: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возможность беспрепятственного доступа к объекту (зданию, помещению), в котором предоставляется Услуга;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сопровождение инвалидов, имеющих стойкие расстройства функции зрения и самостоятельного передвижения;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допуск </w:t>
      </w:r>
      <w:proofErr w:type="spellStart"/>
      <w:r w:rsidRPr="00EC688D">
        <w:rPr>
          <w:rFonts w:ascii="Arial" w:eastAsia="Times New Roman" w:hAnsi="Arial" w:cs="Arial"/>
          <w:color w:val="333333"/>
          <w:sz w:val="24"/>
          <w:szCs w:val="24"/>
          <w:lang w:eastAsia="ru-RU"/>
        </w:rPr>
        <w:t>сурдопереводчика</w:t>
      </w:r>
      <w:proofErr w:type="spellEnd"/>
      <w:r w:rsidRPr="00EC688D">
        <w:rPr>
          <w:rFonts w:ascii="Arial" w:eastAsia="Times New Roman" w:hAnsi="Arial" w:cs="Arial"/>
          <w:color w:val="333333"/>
          <w:sz w:val="24"/>
          <w:szCs w:val="24"/>
          <w:lang w:eastAsia="ru-RU"/>
        </w:rPr>
        <w:t xml:space="preserve"> и </w:t>
      </w:r>
      <w:proofErr w:type="spellStart"/>
      <w:r w:rsidRPr="00EC688D">
        <w:rPr>
          <w:rFonts w:ascii="Arial" w:eastAsia="Times New Roman" w:hAnsi="Arial" w:cs="Arial"/>
          <w:color w:val="333333"/>
          <w:sz w:val="24"/>
          <w:szCs w:val="24"/>
          <w:lang w:eastAsia="ru-RU"/>
        </w:rPr>
        <w:t>тифлосурдопереводчика</w:t>
      </w:r>
      <w:proofErr w:type="spellEnd"/>
      <w:r w:rsidRPr="00EC688D">
        <w:rPr>
          <w:rFonts w:ascii="Arial" w:eastAsia="Times New Roman" w:hAnsi="Arial" w:cs="Arial"/>
          <w:color w:val="333333"/>
          <w:sz w:val="24"/>
          <w:szCs w:val="24"/>
          <w:lang w:eastAsia="ru-RU"/>
        </w:rPr>
        <w:t>;</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оказание инвалидам помощи в преодолении барьеров, мешающих получению ими Услуги наравне с другими лицами.</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Показатели доступности и качества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2.31. Основными показателями доступности предоставления Услуги являются: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EC688D">
        <w:rPr>
          <w:rFonts w:ascii="Arial" w:eastAsia="Times New Roman" w:hAnsi="Arial" w:cs="Arial"/>
          <w:color w:val="333333"/>
          <w:sz w:val="24"/>
          <w:szCs w:val="24"/>
          <w:lang w:eastAsia="ru-RU"/>
        </w:rPr>
        <w:tab/>
        <w:t>«Интернет»), средствах массовой информации;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возможность получения заявителем уведомлений о предоставлении Услуги с помощью ЕПГУ или регионального портала;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2.32. Основными показателями качества предоставления Услуги являются: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своевременность предоставления Услуги в соответствии со стандартом ее предоставления, определенным настоящим Регламентом;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отсутствие нарушений установленных сроков в процессе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2.35. Электронные документы представляются в следующих форматах:</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а) </w:t>
      </w:r>
      <w:proofErr w:type="spellStart"/>
      <w:r w:rsidRPr="00EC688D">
        <w:rPr>
          <w:rFonts w:ascii="Arial" w:eastAsia="Times New Roman" w:hAnsi="Arial" w:cs="Arial"/>
          <w:color w:val="333333"/>
          <w:sz w:val="24"/>
          <w:szCs w:val="24"/>
          <w:lang w:eastAsia="ru-RU"/>
        </w:rPr>
        <w:t>xml</w:t>
      </w:r>
      <w:proofErr w:type="spellEnd"/>
      <w:r w:rsidRPr="00EC688D">
        <w:rPr>
          <w:rFonts w:ascii="Arial" w:eastAsia="Times New Roman" w:hAnsi="Arial" w:cs="Arial"/>
          <w:color w:val="333333"/>
          <w:sz w:val="24"/>
          <w:szCs w:val="24"/>
          <w:lang w:eastAsia="ru-RU"/>
        </w:rPr>
        <w:t xml:space="preserve"> - для формализованных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xml:space="preserve">б) </w:t>
      </w:r>
      <w:proofErr w:type="spellStart"/>
      <w:r w:rsidRPr="00EC688D">
        <w:rPr>
          <w:rFonts w:ascii="Arial" w:eastAsia="Times New Roman" w:hAnsi="Arial" w:cs="Arial"/>
          <w:color w:val="333333"/>
          <w:sz w:val="24"/>
          <w:szCs w:val="24"/>
          <w:lang w:eastAsia="ru-RU"/>
        </w:rPr>
        <w:t>doc</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docx</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odt</w:t>
      </w:r>
      <w:proofErr w:type="spellEnd"/>
      <w:r w:rsidRPr="00EC688D">
        <w:rPr>
          <w:rFonts w:ascii="Arial" w:eastAsia="Times New Roman" w:hAnsi="Arial" w:cs="Arial"/>
          <w:color w:val="333333"/>
          <w:sz w:val="24"/>
          <w:szCs w:val="24"/>
          <w:lang w:eastAsia="ru-RU"/>
        </w:rPr>
        <w:t xml:space="preserve"> - для документов с текстовым содержанием, не включающим формулы (за исключением документов, указанных в</w:t>
      </w:r>
      <w:r w:rsidR="00C40B5C" w:rsidRPr="00EC688D">
        <w:rPr>
          <w:rFonts w:ascii="Arial" w:eastAsia="Times New Roman" w:hAnsi="Arial" w:cs="Arial"/>
          <w:color w:val="333333"/>
          <w:sz w:val="24"/>
          <w:szCs w:val="24"/>
          <w:lang w:eastAsia="ru-RU"/>
        </w:rPr>
        <w:t xml:space="preserve"> </w:t>
      </w:r>
      <w:hyperlink r:id="rId22" w:anchor="2353" w:history="1">
        <w:r w:rsidRPr="00EC688D">
          <w:rPr>
            <w:rFonts w:ascii="Arial" w:eastAsia="Times New Roman" w:hAnsi="Arial" w:cs="Arial"/>
            <w:sz w:val="24"/>
            <w:szCs w:val="24"/>
            <w:bdr w:val="none" w:sz="0" w:space="0" w:color="auto" w:frame="1"/>
            <w:lang w:eastAsia="ru-RU"/>
          </w:rPr>
          <w:t>подпункте</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в</w:t>
        </w:r>
      </w:hyperlink>
      <w:r w:rsidR="00C40B5C" w:rsidRPr="00EC688D">
        <w:rPr>
          <w:rFonts w:ascii="Arial" w:eastAsia="Times New Roman" w:hAnsi="Arial" w:cs="Arial"/>
          <w:sz w:val="24"/>
          <w:szCs w:val="24"/>
          <w:bdr w:val="none" w:sz="0" w:space="0" w:color="auto" w:frame="1"/>
          <w:lang w:eastAsia="ru-RU"/>
        </w:rPr>
        <w:t>»</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настоящего пункта);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в) </w:t>
      </w:r>
      <w:proofErr w:type="spellStart"/>
      <w:r w:rsidRPr="00EC688D">
        <w:rPr>
          <w:rFonts w:ascii="Arial" w:eastAsia="Times New Roman" w:hAnsi="Arial" w:cs="Arial"/>
          <w:color w:val="333333"/>
          <w:sz w:val="24"/>
          <w:szCs w:val="24"/>
          <w:lang w:eastAsia="ru-RU"/>
        </w:rPr>
        <w:t>xls</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xlsx</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ods</w:t>
      </w:r>
      <w:proofErr w:type="spellEnd"/>
      <w:r w:rsidRPr="00EC688D">
        <w:rPr>
          <w:rFonts w:ascii="Arial" w:eastAsia="Times New Roman" w:hAnsi="Arial" w:cs="Arial"/>
          <w:color w:val="333333"/>
          <w:sz w:val="24"/>
          <w:szCs w:val="24"/>
          <w:lang w:eastAsia="ru-RU"/>
        </w:rPr>
        <w:t xml:space="preserve"> - для документов, содержащих расчеты;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г) </w:t>
      </w:r>
      <w:proofErr w:type="spellStart"/>
      <w:r w:rsidRPr="00EC688D">
        <w:rPr>
          <w:rFonts w:ascii="Arial" w:eastAsia="Times New Roman" w:hAnsi="Arial" w:cs="Arial"/>
          <w:color w:val="333333"/>
          <w:sz w:val="24"/>
          <w:szCs w:val="24"/>
          <w:lang w:eastAsia="ru-RU"/>
        </w:rPr>
        <w:t>pdf</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jpg</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jpeg</w:t>
      </w:r>
      <w:proofErr w:type="spellEnd"/>
      <w:r w:rsidRPr="00EC688D">
        <w:rPr>
          <w:rFonts w:ascii="Arial" w:eastAsia="Times New Roman" w:hAnsi="Arial" w:cs="Arial"/>
          <w:color w:val="333333"/>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00C40B5C" w:rsidRPr="00EC688D">
        <w:rPr>
          <w:rFonts w:ascii="Arial" w:eastAsia="Times New Roman" w:hAnsi="Arial" w:cs="Arial"/>
          <w:color w:val="333333"/>
          <w:sz w:val="24"/>
          <w:szCs w:val="24"/>
          <w:lang w:eastAsia="ru-RU"/>
        </w:rPr>
        <w:t xml:space="preserve"> </w:t>
      </w:r>
      <w:hyperlink r:id="rId23" w:anchor="2353" w:history="1">
        <w:r w:rsidRPr="00EC688D">
          <w:rPr>
            <w:rFonts w:ascii="Arial" w:eastAsia="Times New Roman" w:hAnsi="Arial" w:cs="Arial"/>
            <w:sz w:val="24"/>
            <w:szCs w:val="24"/>
            <w:bdr w:val="none" w:sz="0" w:space="0" w:color="auto" w:frame="1"/>
            <w:lang w:eastAsia="ru-RU"/>
          </w:rPr>
          <w:t>подпункте</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в</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пункта), а также документов с графическим содержанием.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C688D">
        <w:rPr>
          <w:rFonts w:ascii="Arial" w:eastAsia="Times New Roman" w:hAnsi="Arial" w:cs="Arial"/>
          <w:color w:val="333333"/>
          <w:sz w:val="24"/>
          <w:szCs w:val="24"/>
          <w:lang w:eastAsia="ru-RU"/>
        </w:rPr>
        <w:t>dpi</w:t>
      </w:r>
      <w:proofErr w:type="spellEnd"/>
      <w:r w:rsidRPr="00EC688D">
        <w:rPr>
          <w:rFonts w:ascii="Arial" w:eastAsia="Times New Roman" w:hAnsi="Arial" w:cs="Arial"/>
          <w:color w:val="333333"/>
          <w:sz w:val="24"/>
          <w:szCs w:val="24"/>
          <w:lang w:eastAsia="ru-RU"/>
        </w:rPr>
        <w:t xml:space="preserve"> (масштаб 1:1) с использованием следующих режимов: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«черно-белый» (при отсутствии в документе графических изображений и (или) цветного текста);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«оттенки серого» (при наличии в документе графических изображений, отличных от цветного графического изображения);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Электронные документы должны обеспечивать:</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возможность идентифицировать документ и количество листов в документе;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Документы, подлежащие представлению в форматах </w:t>
      </w:r>
      <w:proofErr w:type="spellStart"/>
      <w:r w:rsidRPr="00EC688D">
        <w:rPr>
          <w:rFonts w:ascii="Arial" w:eastAsia="Times New Roman" w:hAnsi="Arial" w:cs="Arial"/>
          <w:color w:val="333333"/>
          <w:sz w:val="24"/>
          <w:szCs w:val="24"/>
          <w:lang w:eastAsia="ru-RU"/>
        </w:rPr>
        <w:t>xls</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xlsx</w:t>
      </w:r>
      <w:proofErr w:type="spellEnd"/>
      <w:r w:rsidRPr="00EC688D">
        <w:rPr>
          <w:rFonts w:ascii="Arial" w:eastAsia="Times New Roman" w:hAnsi="Arial" w:cs="Arial"/>
          <w:color w:val="333333"/>
          <w:sz w:val="24"/>
          <w:szCs w:val="24"/>
          <w:lang w:eastAsia="ru-RU"/>
        </w:rPr>
        <w:t xml:space="preserve"> или </w:t>
      </w:r>
      <w:proofErr w:type="spellStart"/>
      <w:r w:rsidRPr="00EC688D">
        <w:rPr>
          <w:rFonts w:ascii="Arial" w:eastAsia="Times New Roman" w:hAnsi="Arial" w:cs="Arial"/>
          <w:color w:val="333333"/>
          <w:sz w:val="24"/>
          <w:szCs w:val="24"/>
          <w:lang w:eastAsia="ru-RU"/>
        </w:rPr>
        <w:t>ods</w:t>
      </w:r>
      <w:proofErr w:type="spellEnd"/>
      <w:r w:rsidRPr="00EC688D">
        <w:rPr>
          <w:rFonts w:ascii="Arial" w:eastAsia="Times New Roman" w:hAnsi="Arial" w:cs="Arial"/>
          <w:color w:val="333333"/>
          <w:sz w:val="24"/>
          <w:szCs w:val="24"/>
          <w:lang w:eastAsia="ru-RU"/>
        </w:rPr>
        <w:t>, формируются в виде отдельного электронного документа.</w:t>
      </w:r>
    </w:p>
    <w:p w:rsidR="00E3564E" w:rsidRPr="00EC688D" w:rsidRDefault="00E3564E" w:rsidP="00E3564E">
      <w:pPr>
        <w:shd w:val="clear" w:color="auto" w:fill="FFFFFF"/>
        <w:spacing w:after="0" w:line="270" w:lineRule="atLeast"/>
        <w:jc w:val="center"/>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административных процедур</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3.1. Предоставление Услуги включает в себя следующие административные процедуры: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установление личности Заявителя (представителя Заявителя);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регистрация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проверка комплектности документов, необходимых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получение сведений посредством единой системы межведомственного электронного взаимодействия (далее - СМЭВ);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рассмотрение документов, необходимых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принятие решения по результатам оказания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внесение результата оказания Услуги в государственный адресный реестр, ведение которого осуществляется в электронном виде;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выдача результата оказания Услуги.</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Перечень административных процедур (действий) при предоставлении муниципальной услуги (услуг) в электронной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3.2. При предоставлении Услуги в электронной форме заявителю обеспечивается возможность:</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получения информации о порядке и сроках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приема и регистрации Уполномоченным органом заявления и прилагаемых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получения Заявителем (представителем Заявителя) результата предоставления Услуги в форме электронного документа;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получения сведений о ходе рассмотрения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осуществления оценки качества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Порядок осуществления административных процедур (действий) в электронной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формировании заявления Заявителю обеспечивается: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а) возможность сохранения заявления и иных документов, указанных в</w:t>
      </w:r>
      <w:r w:rsidR="00C40B5C" w:rsidRPr="00EC688D">
        <w:rPr>
          <w:rFonts w:ascii="Arial" w:eastAsia="Times New Roman" w:hAnsi="Arial" w:cs="Arial"/>
          <w:color w:val="333333"/>
          <w:sz w:val="24"/>
          <w:szCs w:val="24"/>
          <w:lang w:eastAsia="ru-RU"/>
        </w:rPr>
        <w:t xml:space="preserve"> </w:t>
      </w:r>
      <w:hyperlink r:id="rId24" w:anchor="215" w:history="1">
        <w:r w:rsidRPr="00EC688D">
          <w:rPr>
            <w:rFonts w:ascii="Arial" w:eastAsia="Times New Roman" w:hAnsi="Arial" w:cs="Arial"/>
            <w:sz w:val="24"/>
            <w:szCs w:val="24"/>
            <w:bdr w:val="none" w:sz="0" w:space="0" w:color="auto" w:frame="1"/>
            <w:lang w:eastAsia="ru-RU"/>
          </w:rPr>
          <w:t>пунктах 2.15</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Регламента, необходимых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б) возможность печати на бумажном носителе копии электронной формы заявления и иных документов, указанных в</w:t>
      </w:r>
      <w:r w:rsidR="00C40B5C" w:rsidRPr="00EC688D">
        <w:rPr>
          <w:rFonts w:ascii="Arial" w:eastAsia="Times New Roman" w:hAnsi="Arial" w:cs="Arial"/>
          <w:color w:val="333333"/>
          <w:sz w:val="24"/>
          <w:szCs w:val="24"/>
          <w:lang w:eastAsia="ru-RU"/>
        </w:rPr>
        <w:t xml:space="preserve"> </w:t>
      </w:r>
      <w:hyperlink r:id="rId25" w:anchor="215" w:history="1">
        <w:r w:rsidRPr="00EC688D">
          <w:rPr>
            <w:rFonts w:ascii="Arial" w:eastAsia="Times New Roman" w:hAnsi="Arial" w:cs="Arial"/>
            <w:sz w:val="24"/>
            <w:szCs w:val="24"/>
            <w:bdr w:val="none" w:sz="0" w:space="0" w:color="auto" w:frame="1"/>
            <w:lang w:eastAsia="ru-RU"/>
          </w:rPr>
          <w:t>пунктах 2.15</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Регламента, необходимых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а) прием документов, необходимых для предоставления Услуги, и направление Заявителю электронного сообщения о поступлении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3.5. Заявителю в качестве результата предоставления Услуги обеспечивается возможность получения документа: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1284.</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 и в порядке, установленном постановлением Правительства Российской Федерации от 20 ноября 2012</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w:t>
      </w:r>
      <w:r w:rsidRPr="00EC688D">
        <w:rPr>
          <w:rFonts w:ascii="Arial" w:eastAsia="Times New Roman" w:hAnsi="Arial" w:cs="Arial"/>
          <w:color w:val="333333"/>
          <w:sz w:val="24"/>
          <w:szCs w:val="24"/>
          <w:lang w:eastAsia="ru-RU"/>
        </w:rPr>
        <w:lastRenderedPageBreak/>
        <w:t>документы либо решение об отказе внесения изменений в указанные документы в срок, установленный законодательством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
    <w:p w:rsidR="00E3564E" w:rsidRPr="00EC688D" w:rsidRDefault="00E3564E" w:rsidP="00E3564E">
      <w:pPr>
        <w:shd w:val="clear" w:color="auto" w:fill="FFFFFF"/>
        <w:spacing w:after="0" w:line="270" w:lineRule="atLeast"/>
        <w:jc w:val="center"/>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IV. Формы контроля за исполнением</w:t>
      </w:r>
    </w:p>
    <w:p w:rsidR="00E3564E" w:rsidRPr="00EC688D" w:rsidRDefault="00E3564E" w:rsidP="00E3564E">
      <w:pPr>
        <w:shd w:val="clear" w:color="auto" w:fill="FFFFFF"/>
        <w:spacing w:after="0" w:line="270" w:lineRule="atLeast"/>
        <w:jc w:val="center"/>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 xml:space="preserve"> административного регламента.</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Текущий контроль осуществляется путем проведения плановых и внеплановых проверок:</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решений о предоставлении (об отказе в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выявления и устранения нарушений прав граждан;</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соблюдение сроков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правильность и обоснованность принятого решения об отказе в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Основанием для проведения внеплановых проверок являются: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Граждане, их объединения и организации также имеют право:</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направлять замечания и предложения по улучшению доступности и качества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вносить предложения о мерах по устранению нарушений настоящего Регламента.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3564E" w:rsidRPr="00EC688D" w:rsidRDefault="00E3564E" w:rsidP="00C40B5C">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
    <w:p w:rsidR="00E3564E" w:rsidRPr="00EC688D" w:rsidRDefault="00E3564E" w:rsidP="00E3564E">
      <w:pPr>
        <w:shd w:val="clear" w:color="auto" w:fill="FFFFFF"/>
        <w:spacing w:after="0" w:line="270" w:lineRule="atLeast"/>
        <w:jc w:val="center"/>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40B5C" w:rsidRPr="00EC688D" w:rsidRDefault="00C40B5C" w:rsidP="00E3564E">
      <w:pPr>
        <w:shd w:val="clear" w:color="auto" w:fill="FFFFFF"/>
        <w:spacing w:after="0" w:line="270" w:lineRule="atLeast"/>
        <w:jc w:val="both"/>
        <w:rPr>
          <w:rFonts w:ascii="Arial" w:eastAsia="Times New Roman" w:hAnsi="Arial" w:cs="Arial"/>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к учредителю многофункционального центра - на решение и действия (бездействие) многофункционального центра.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5.4. Порядок досудебного (внесудебного) обжалования решений и действий (бездействия) регулируется: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постановлением Правительства Российской Федерации от 20 ноября 2012</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0B5C" w:rsidRPr="00EC688D" w:rsidRDefault="00C40B5C" w:rsidP="00E3564E">
      <w:pPr>
        <w:shd w:val="clear" w:color="auto" w:fill="FFFFFF"/>
        <w:spacing w:after="0" w:line="270" w:lineRule="atLeast"/>
        <w:jc w:val="center"/>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center"/>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r w:rsidR="00C40B5C" w:rsidRPr="00EC688D">
        <w:rPr>
          <w:rFonts w:ascii="Arial" w:eastAsia="Times New Roman" w:hAnsi="Arial" w:cs="Arial"/>
          <w:b/>
          <w:bCs/>
          <w:color w:val="333333"/>
          <w:sz w:val="24"/>
          <w:szCs w:val="24"/>
          <w:lang w:eastAsia="ru-RU"/>
        </w:rPr>
        <w:t>.</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6.1. Многофункциональный центр осуществляет: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иные процедуры и действия, предус</w:t>
      </w:r>
      <w:r w:rsidR="00C40B5C" w:rsidRPr="00EC688D">
        <w:rPr>
          <w:rFonts w:ascii="Arial" w:eastAsia="Times New Roman" w:hAnsi="Arial" w:cs="Arial"/>
          <w:color w:val="333333"/>
          <w:sz w:val="24"/>
          <w:szCs w:val="24"/>
          <w:lang w:eastAsia="ru-RU"/>
        </w:rPr>
        <w:t xml:space="preserve">мотренные Федеральным законом № </w:t>
      </w:r>
      <w:r w:rsidRPr="00EC688D">
        <w:rPr>
          <w:rFonts w:ascii="Arial" w:eastAsia="Times New Roman" w:hAnsi="Arial" w:cs="Arial"/>
          <w:color w:val="333333"/>
          <w:sz w:val="24"/>
          <w:szCs w:val="24"/>
          <w:lang w:eastAsia="ru-RU"/>
        </w:rPr>
        <w:t>210-ФЗ.</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Информирование заявителей</w:t>
      </w:r>
      <w:r w:rsidR="00C40B5C" w:rsidRPr="00EC688D">
        <w:rPr>
          <w:rFonts w:ascii="Arial" w:eastAsia="Times New Roman" w:hAnsi="Arial" w:cs="Arial"/>
          <w:b/>
          <w:bCs/>
          <w:color w:val="333333"/>
          <w:sz w:val="24"/>
          <w:szCs w:val="24"/>
          <w:lang w:eastAsia="ru-RU"/>
        </w:rPr>
        <w:t>.</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6.2. Информирование Заявителя осуществляется следующими способами: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Выдача заявителю результата предоставления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w:t>
      </w:r>
      <w:r w:rsidR="00C40B5C" w:rsidRPr="00EC688D">
        <w:rPr>
          <w:rFonts w:ascii="Arial" w:eastAsia="Times New Roman" w:hAnsi="Arial" w:cs="Arial"/>
          <w:color w:val="333333"/>
          <w:sz w:val="24"/>
          <w:szCs w:val="24"/>
          <w:lang w:eastAsia="ru-RU"/>
        </w:rPr>
        <w:t xml:space="preserve">й Федерации от 27 сентября 2011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Работник многофункционального центра осуществляет следующие действия: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проверяет полномочия представителя Заявителя (в случае обращения представителя Заявителя);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определяет статус исполнения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выдает документы Заявителю, при необходимости запрашивает у Заявителя подписи за каждый выданный документ;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E3564E" w:rsidRPr="00EC688D" w:rsidRDefault="00E3564E" w:rsidP="00E3564E">
      <w:pPr>
        <w:spacing w:after="0"/>
        <w:jc w:val="both"/>
        <w:rPr>
          <w:rFonts w:ascii="Arial" w:hAnsi="Arial" w:cs="Arial"/>
          <w:sz w:val="24"/>
          <w:szCs w:val="24"/>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E3564E" w:rsidRPr="00EC688D" w:rsidRDefault="00C40B5C" w:rsidP="00C40B5C">
      <w:pPr>
        <w:pStyle w:val="a3"/>
        <w:shd w:val="clear" w:color="auto" w:fill="FFFFFF"/>
        <w:spacing w:before="0" w:beforeAutospacing="0" w:after="0" w:afterAutospacing="0"/>
        <w:jc w:val="right"/>
        <w:rPr>
          <w:rFonts w:ascii="Arial" w:hAnsi="Arial" w:cs="Arial"/>
          <w:color w:val="333333"/>
        </w:rPr>
      </w:pPr>
      <w:r w:rsidRPr="00EC688D">
        <w:rPr>
          <w:rFonts w:ascii="Arial" w:hAnsi="Arial" w:cs="Arial"/>
          <w:color w:val="333333"/>
        </w:rPr>
        <w:t>Приложение № 1</w:t>
      </w:r>
      <w:r w:rsidRPr="00EC688D">
        <w:rPr>
          <w:rFonts w:ascii="Arial" w:hAnsi="Arial" w:cs="Arial"/>
          <w:color w:val="333333"/>
        </w:rPr>
        <w:br/>
        <w:t xml:space="preserve">к </w:t>
      </w:r>
      <w:hyperlink r:id="rId26" w:anchor="1000" w:history="1">
        <w:r w:rsidR="00E3564E" w:rsidRPr="00EC688D">
          <w:rPr>
            <w:rStyle w:val="a4"/>
            <w:rFonts w:ascii="Arial" w:hAnsi="Arial" w:cs="Arial"/>
            <w:color w:val="808080"/>
            <w:u w:val="none"/>
            <w:bdr w:val="none" w:sz="0" w:space="0" w:color="auto" w:frame="1"/>
          </w:rPr>
          <w:t>административному регламенту</w:t>
        </w:r>
      </w:hyperlink>
      <w:r w:rsidR="00E3564E" w:rsidRPr="00EC688D">
        <w:rPr>
          <w:rFonts w:ascii="Arial" w:hAnsi="Arial" w:cs="Arial"/>
          <w:color w:val="333333"/>
        </w:rPr>
        <w:br/>
        <w:t>предоставления муниципальной услуги</w:t>
      </w:r>
      <w:r w:rsidR="00E3564E" w:rsidRPr="00EC688D">
        <w:rPr>
          <w:rFonts w:ascii="Arial" w:hAnsi="Arial" w:cs="Arial"/>
          <w:color w:val="333333"/>
        </w:rPr>
        <w:br/>
      </w:r>
      <w:r w:rsidRPr="00EC688D">
        <w:rPr>
          <w:rFonts w:ascii="Arial" w:hAnsi="Arial" w:cs="Arial"/>
          <w:color w:val="333333"/>
        </w:rPr>
        <w:t>«</w:t>
      </w:r>
      <w:r w:rsidR="00E3564E" w:rsidRPr="00EC688D">
        <w:rPr>
          <w:rFonts w:ascii="Arial" w:hAnsi="Arial" w:cs="Arial"/>
          <w:color w:val="333333"/>
        </w:rPr>
        <w:t>Присвоение адреса объекту адресации,</w:t>
      </w:r>
      <w:r w:rsidR="00E3564E" w:rsidRPr="00EC688D">
        <w:rPr>
          <w:rFonts w:ascii="Arial" w:hAnsi="Arial" w:cs="Arial"/>
          <w:color w:val="333333"/>
        </w:rPr>
        <w:br/>
        <w:t>изменение и аннулирование такого адреса</w:t>
      </w:r>
      <w:r w:rsidRPr="00EC688D">
        <w:rPr>
          <w:rFonts w:ascii="Arial" w:hAnsi="Arial" w:cs="Arial"/>
          <w:color w:val="333333"/>
        </w:rPr>
        <w:t>»</w:t>
      </w:r>
    </w:p>
    <w:p w:rsidR="00C40B5C"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w:t>
      </w:r>
    </w:p>
    <w:p w:rsidR="00E3564E" w:rsidRPr="00EC688D" w:rsidRDefault="00C40B5C" w:rsidP="00C40B5C">
      <w:pPr>
        <w:pStyle w:val="a3"/>
        <w:shd w:val="clear" w:color="auto" w:fill="FFFFFF"/>
        <w:spacing w:before="0" w:beforeAutospacing="0" w:after="255" w:afterAutospacing="0" w:line="270" w:lineRule="atLeast"/>
        <w:jc w:val="center"/>
        <w:rPr>
          <w:rFonts w:ascii="Arial" w:hAnsi="Arial" w:cs="Arial"/>
          <w:b/>
          <w:color w:val="333333"/>
        </w:rPr>
      </w:pPr>
      <w:r w:rsidRPr="00EC688D">
        <w:rPr>
          <w:rFonts w:ascii="Arial" w:hAnsi="Arial" w:cs="Arial"/>
          <w:b/>
          <w:color w:val="333333"/>
        </w:rPr>
        <w:lastRenderedPageBreak/>
        <w:t>Форма р</w:t>
      </w:r>
      <w:r w:rsidR="00E3564E" w:rsidRPr="00EC688D">
        <w:rPr>
          <w:rFonts w:ascii="Arial" w:hAnsi="Arial" w:cs="Arial"/>
          <w:b/>
          <w:color w:val="333333"/>
        </w:rPr>
        <w:t>ешения о присвоении адреса объекту адресации</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(наименование органа местного самоуправления)</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255" w:afterAutospacing="0" w:line="270" w:lineRule="atLeast"/>
        <w:jc w:val="center"/>
        <w:rPr>
          <w:rFonts w:ascii="Arial" w:hAnsi="Arial" w:cs="Arial"/>
          <w:color w:val="333333"/>
        </w:rPr>
      </w:pPr>
      <w:r w:rsidRPr="00EC688D">
        <w:rPr>
          <w:rFonts w:ascii="Arial" w:hAnsi="Arial" w:cs="Arial"/>
          <w:color w:val="333333"/>
        </w:rPr>
        <w:t>(вид документа)</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от _______________           № __________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На основании Федерального закона от 6 октября 2003</w:t>
      </w:r>
      <w:r w:rsidR="00C40B5C" w:rsidRPr="00EC688D">
        <w:rPr>
          <w:rFonts w:ascii="Arial" w:hAnsi="Arial" w:cs="Arial"/>
          <w:color w:val="333333"/>
        </w:rPr>
        <w:t xml:space="preserve"> </w:t>
      </w:r>
      <w:r w:rsidRPr="00EC688D">
        <w:rPr>
          <w:rFonts w:ascii="Arial" w:hAnsi="Arial" w:cs="Arial"/>
          <w:color w:val="333333"/>
        </w:rPr>
        <w:t xml:space="preserve">г. </w:t>
      </w:r>
      <w:r w:rsidR="00C40B5C" w:rsidRPr="00EC688D">
        <w:rPr>
          <w:rFonts w:ascii="Arial" w:hAnsi="Arial" w:cs="Arial"/>
          <w:color w:val="333333"/>
        </w:rPr>
        <w:t xml:space="preserve">№ </w:t>
      </w:r>
      <w:r w:rsidRPr="00EC688D">
        <w:rPr>
          <w:rFonts w:ascii="Arial" w:hAnsi="Arial" w:cs="Arial"/>
          <w:color w:val="333333"/>
        </w:rPr>
        <w:t xml:space="preserve">131-ФЗ </w:t>
      </w:r>
      <w:r w:rsidR="00C40B5C" w:rsidRPr="00EC688D">
        <w:rPr>
          <w:rFonts w:ascii="Arial" w:hAnsi="Arial" w:cs="Arial"/>
          <w:color w:val="333333"/>
        </w:rPr>
        <w:t>«</w:t>
      </w:r>
      <w:r w:rsidRPr="00EC688D">
        <w:rPr>
          <w:rFonts w:ascii="Arial" w:hAnsi="Arial" w:cs="Arial"/>
          <w:color w:val="333333"/>
        </w:rPr>
        <w:t>Об</w:t>
      </w:r>
      <w:r w:rsidR="00C40B5C" w:rsidRPr="00EC688D">
        <w:rPr>
          <w:rFonts w:ascii="Arial" w:hAnsi="Arial" w:cs="Arial"/>
          <w:color w:val="333333"/>
        </w:rPr>
        <w:t xml:space="preserve"> </w:t>
      </w:r>
      <w:r w:rsidRPr="00EC688D">
        <w:rPr>
          <w:rFonts w:ascii="Arial" w:hAnsi="Arial" w:cs="Arial"/>
          <w:color w:val="333333"/>
        </w:rPr>
        <w:t xml:space="preserve">общих принципах организации </w:t>
      </w:r>
      <w:r w:rsidR="00C40B5C" w:rsidRPr="00EC688D">
        <w:rPr>
          <w:rFonts w:ascii="Arial" w:hAnsi="Arial" w:cs="Arial"/>
          <w:color w:val="333333"/>
        </w:rPr>
        <w:t xml:space="preserve">местного </w:t>
      </w:r>
      <w:r w:rsidRPr="00EC688D">
        <w:rPr>
          <w:rFonts w:ascii="Arial" w:hAnsi="Arial" w:cs="Arial"/>
          <w:color w:val="333333"/>
        </w:rPr>
        <w:t>самоуправления в Российской</w:t>
      </w:r>
      <w:r w:rsidR="00C40B5C" w:rsidRPr="00EC688D">
        <w:rPr>
          <w:rFonts w:ascii="Arial" w:hAnsi="Arial" w:cs="Arial"/>
          <w:color w:val="333333"/>
        </w:rPr>
        <w:t xml:space="preserve"> </w:t>
      </w:r>
      <w:r w:rsidRPr="00EC688D">
        <w:rPr>
          <w:rFonts w:ascii="Arial" w:hAnsi="Arial" w:cs="Arial"/>
          <w:color w:val="333333"/>
        </w:rPr>
        <w:t>Федерации</w:t>
      </w:r>
      <w:r w:rsidR="00C40B5C" w:rsidRPr="00EC688D">
        <w:rPr>
          <w:rFonts w:ascii="Arial" w:hAnsi="Arial" w:cs="Arial"/>
          <w:color w:val="333333"/>
        </w:rPr>
        <w:t>»</w:t>
      </w:r>
      <w:r w:rsidRPr="00EC688D">
        <w:rPr>
          <w:rFonts w:ascii="Arial" w:hAnsi="Arial" w:cs="Arial"/>
          <w:color w:val="333333"/>
        </w:rPr>
        <w:t>, Федерального закона от 28 декабря 2013 г. №</w:t>
      </w:r>
      <w:r w:rsidR="00C40B5C" w:rsidRPr="00EC688D">
        <w:rPr>
          <w:rFonts w:ascii="Arial" w:hAnsi="Arial" w:cs="Arial"/>
          <w:color w:val="333333"/>
        </w:rPr>
        <w:t xml:space="preserve"> </w:t>
      </w:r>
      <w:r w:rsidRPr="00EC688D">
        <w:rPr>
          <w:rFonts w:ascii="Arial" w:hAnsi="Arial" w:cs="Arial"/>
          <w:color w:val="333333"/>
        </w:rPr>
        <w:t xml:space="preserve">443-ФЗ </w:t>
      </w:r>
      <w:r w:rsidR="00C40B5C" w:rsidRPr="00EC688D">
        <w:rPr>
          <w:rFonts w:ascii="Arial" w:hAnsi="Arial" w:cs="Arial"/>
          <w:color w:val="333333"/>
        </w:rPr>
        <w:t>«</w:t>
      </w:r>
      <w:r w:rsidRPr="00EC688D">
        <w:rPr>
          <w:rFonts w:ascii="Arial" w:hAnsi="Arial" w:cs="Arial"/>
          <w:color w:val="333333"/>
        </w:rPr>
        <w:t>О</w:t>
      </w:r>
      <w:r w:rsidR="00C40B5C" w:rsidRPr="00EC688D">
        <w:rPr>
          <w:rFonts w:ascii="Arial" w:hAnsi="Arial" w:cs="Arial"/>
          <w:color w:val="333333"/>
        </w:rPr>
        <w:t xml:space="preserve"> </w:t>
      </w:r>
      <w:r w:rsidRPr="00EC688D">
        <w:rPr>
          <w:rFonts w:ascii="Arial" w:hAnsi="Arial" w:cs="Arial"/>
          <w:color w:val="333333"/>
        </w:rPr>
        <w:t>федеральной информацио</w:t>
      </w:r>
      <w:r w:rsidR="00C40B5C" w:rsidRPr="00EC688D">
        <w:rPr>
          <w:rFonts w:ascii="Arial" w:hAnsi="Arial" w:cs="Arial"/>
          <w:color w:val="333333"/>
        </w:rPr>
        <w:t xml:space="preserve">нной адресной </w:t>
      </w:r>
      <w:r w:rsidRPr="00EC688D">
        <w:rPr>
          <w:rFonts w:ascii="Arial" w:hAnsi="Arial" w:cs="Arial"/>
          <w:color w:val="333333"/>
        </w:rPr>
        <w:t>системе и о внесении изменений в</w:t>
      </w:r>
      <w:r w:rsidR="00C40B5C" w:rsidRPr="00EC688D">
        <w:rPr>
          <w:rFonts w:ascii="Arial" w:hAnsi="Arial" w:cs="Arial"/>
          <w:color w:val="333333"/>
        </w:rPr>
        <w:t xml:space="preserve"> </w:t>
      </w:r>
      <w:r w:rsidRPr="00EC688D">
        <w:rPr>
          <w:rFonts w:ascii="Arial" w:hAnsi="Arial" w:cs="Arial"/>
          <w:color w:val="333333"/>
        </w:rPr>
        <w:t xml:space="preserve">Федеральный закон </w:t>
      </w:r>
      <w:r w:rsidR="00C40B5C" w:rsidRPr="00EC688D">
        <w:rPr>
          <w:rFonts w:ascii="Arial" w:hAnsi="Arial" w:cs="Arial"/>
          <w:color w:val="333333"/>
        </w:rPr>
        <w:t>«</w:t>
      </w:r>
      <w:r w:rsidRPr="00EC688D">
        <w:rPr>
          <w:rFonts w:ascii="Arial" w:hAnsi="Arial" w:cs="Arial"/>
          <w:color w:val="333333"/>
        </w:rPr>
        <w:t>Об общих принципах организации местного самоуправления</w:t>
      </w:r>
      <w:r w:rsidR="00C40B5C" w:rsidRPr="00EC688D">
        <w:rPr>
          <w:rFonts w:ascii="Arial" w:hAnsi="Arial" w:cs="Arial"/>
          <w:color w:val="333333"/>
        </w:rPr>
        <w:t xml:space="preserve"> </w:t>
      </w:r>
      <w:r w:rsidRPr="00EC688D">
        <w:rPr>
          <w:rFonts w:ascii="Arial" w:hAnsi="Arial" w:cs="Arial"/>
          <w:color w:val="333333"/>
        </w:rPr>
        <w:t>в Российской  Федерации</w:t>
      </w:r>
      <w:r w:rsidR="00C40B5C" w:rsidRPr="00EC688D">
        <w:rPr>
          <w:rFonts w:ascii="Arial" w:hAnsi="Arial" w:cs="Arial"/>
          <w:color w:val="333333"/>
        </w:rPr>
        <w:t>»</w:t>
      </w:r>
      <w:r w:rsidRPr="00EC688D">
        <w:rPr>
          <w:rFonts w:ascii="Arial" w:hAnsi="Arial" w:cs="Arial"/>
          <w:color w:val="333333"/>
        </w:rPr>
        <w:t xml:space="preserve"> (далее - Федеральный закон № 443-ФЗ)</w:t>
      </w:r>
      <w:r w:rsidR="00C40B5C" w:rsidRPr="00EC688D">
        <w:rPr>
          <w:rFonts w:ascii="Arial" w:hAnsi="Arial" w:cs="Arial"/>
          <w:color w:val="333333"/>
        </w:rPr>
        <w:t xml:space="preserve"> </w:t>
      </w:r>
      <w:r w:rsidRPr="00EC688D">
        <w:rPr>
          <w:rFonts w:ascii="Arial" w:hAnsi="Arial" w:cs="Arial"/>
          <w:color w:val="333333"/>
        </w:rPr>
        <w:t>и Правил</w:t>
      </w:r>
      <w:r w:rsidR="00C40B5C" w:rsidRPr="00EC688D">
        <w:rPr>
          <w:rFonts w:ascii="Arial" w:hAnsi="Arial" w:cs="Arial"/>
          <w:color w:val="333333"/>
        </w:rPr>
        <w:t xml:space="preserve"> присвоения, изменения </w:t>
      </w:r>
      <w:r w:rsidRPr="00EC688D">
        <w:rPr>
          <w:rFonts w:ascii="Arial" w:hAnsi="Arial" w:cs="Arial"/>
          <w:color w:val="333333"/>
        </w:rPr>
        <w:t>и аннулирования адресов, утвержденных</w:t>
      </w:r>
      <w:r w:rsidR="00C40B5C" w:rsidRPr="00EC688D">
        <w:rPr>
          <w:rFonts w:ascii="Arial" w:hAnsi="Arial" w:cs="Arial"/>
          <w:color w:val="333333"/>
        </w:rPr>
        <w:t xml:space="preserve"> </w:t>
      </w:r>
      <w:r w:rsidRPr="00EC688D">
        <w:rPr>
          <w:rFonts w:ascii="Arial" w:hAnsi="Arial" w:cs="Arial"/>
          <w:color w:val="333333"/>
        </w:rPr>
        <w:t>постановле</w:t>
      </w:r>
      <w:r w:rsidR="00C40B5C" w:rsidRPr="00EC688D">
        <w:rPr>
          <w:rFonts w:ascii="Arial" w:hAnsi="Arial" w:cs="Arial"/>
          <w:color w:val="333333"/>
        </w:rPr>
        <w:t xml:space="preserve">нием Правительства Российской </w:t>
      </w:r>
      <w:r w:rsidRPr="00EC688D">
        <w:rPr>
          <w:rFonts w:ascii="Arial" w:hAnsi="Arial" w:cs="Arial"/>
          <w:color w:val="333333"/>
        </w:rPr>
        <w:t xml:space="preserve">Федерации от 19 ноября </w:t>
      </w:r>
      <w:r w:rsidR="00C40B5C" w:rsidRPr="00EC688D">
        <w:rPr>
          <w:rFonts w:ascii="Arial" w:hAnsi="Arial" w:cs="Arial"/>
          <w:color w:val="333333"/>
        </w:rPr>
        <w:t xml:space="preserve">2014 </w:t>
      </w:r>
      <w:r w:rsidRPr="00EC688D">
        <w:rPr>
          <w:rFonts w:ascii="Arial" w:hAnsi="Arial" w:cs="Arial"/>
          <w:color w:val="333333"/>
        </w:rPr>
        <w:t>г.</w:t>
      </w:r>
      <w:r w:rsidR="00C40B5C" w:rsidRPr="00EC688D">
        <w:rPr>
          <w:rFonts w:ascii="Arial" w:hAnsi="Arial" w:cs="Arial"/>
          <w:color w:val="333333"/>
        </w:rPr>
        <w:t xml:space="preserve"> </w:t>
      </w:r>
      <w:r w:rsidRPr="00EC688D">
        <w:rPr>
          <w:rFonts w:ascii="Arial" w:hAnsi="Arial" w:cs="Arial"/>
          <w:color w:val="333333"/>
        </w:rPr>
        <w:t>№</w:t>
      </w:r>
      <w:r w:rsidR="00C40B5C" w:rsidRPr="00EC688D">
        <w:rPr>
          <w:rFonts w:ascii="Arial" w:hAnsi="Arial" w:cs="Arial"/>
          <w:color w:val="333333"/>
        </w:rPr>
        <w:t xml:space="preserve"> </w:t>
      </w:r>
      <w:r w:rsidRPr="00EC688D">
        <w:rPr>
          <w:rFonts w:ascii="Arial" w:hAnsi="Arial" w:cs="Arial"/>
          <w:color w:val="333333"/>
        </w:rPr>
        <w:t>1221, а также в соответствии с</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(указываются реквизиты иных документов, на основании которых принято</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решение о присвоении адреса, включая реквизиты правил присвоения,</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изменения и аннулирования адресов, утвержденных муниципальными правовыми</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актами и нормативными правовыми актами субъектов Российской Федерации -</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городов федерального значения до дня вступления в силу Федерального</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закона № 443-ФЗ, и/или реквизиты заявления о присвоении адреса объекту</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адресации)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C40B5C" w:rsidP="00C40B5C">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xml:space="preserve">                            </w:t>
      </w:r>
      <w:r w:rsidR="00E3564E" w:rsidRPr="00EC688D">
        <w:rPr>
          <w:rFonts w:ascii="Arial" w:hAnsi="Arial" w:cs="Arial"/>
          <w:color w:val="333333"/>
        </w:rPr>
        <w:t>(наименование органа местного самоуправления</w:t>
      </w:r>
      <w:r w:rsidRPr="00EC688D">
        <w:rPr>
          <w:rFonts w:ascii="Arial" w:hAnsi="Arial" w:cs="Arial"/>
          <w:color w:val="333333"/>
        </w:rPr>
        <w:t>)</w:t>
      </w:r>
      <w:r w:rsidR="00E3564E" w:rsidRPr="00EC688D">
        <w:rPr>
          <w:rFonts w:ascii="Arial" w:hAnsi="Arial" w:cs="Arial"/>
          <w:color w:val="333333"/>
        </w:rPr>
        <w:t>     </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ПОСТАНОВЛЯЕТ:</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1. Присвоить адрес 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  (присвоенный объекту адресации адрес)</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следующему объекту адресации 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  </w:t>
      </w:r>
      <w:r w:rsidR="00C40B5C" w:rsidRPr="00EC688D">
        <w:rPr>
          <w:rFonts w:ascii="Arial" w:hAnsi="Arial" w:cs="Arial"/>
          <w:color w:val="333333"/>
        </w:rPr>
        <w:t>(</w:t>
      </w:r>
      <w:r w:rsidRPr="00EC688D">
        <w:rPr>
          <w:rFonts w:ascii="Arial" w:hAnsi="Arial" w:cs="Arial"/>
          <w:color w:val="333333"/>
        </w:rPr>
        <w:t>вид, наименование, описание местонахождения  объекта адресации</w:t>
      </w:r>
      <w:r w:rsidR="00C40B5C" w:rsidRPr="00EC688D">
        <w:rPr>
          <w:rFonts w:ascii="Arial" w:hAnsi="Arial" w:cs="Arial"/>
          <w:color w:val="333333"/>
        </w:rPr>
        <w:t>)</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кадастровый номер объекта недвижимости, являющегося объектом адресации</w:t>
      </w:r>
      <w:r w:rsidR="00C40B5C" w:rsidRPr="00EC688D">
        <w:rPr>
          <w:rFonts w:ascii="Arial" w:hAnsi="Arial" w:cs="Arial"/>
          <w:color w:val="333333"/>
        </w:rPr>
        <w:t xml:space="preserve"> </w:t>
      </w:r>
      <w:r w:rsidRPr="00EC688D">
        <w:rPr>
          <w:rFonts w:ascii="Arial" w:hAnsi="Arial" w:cs="Arial"/>
          <w:color w:val="333333"/>
        </w:rPr>
        <w:t>(в случае присвоения адреса поставленному на государственный кадастровый</w:t>
      </w:r>
      <w:r w:rsidR="00C40B5C" w:rsidRPr="00EC688D">
        <w:rPr>
          <w:rFonts w:ascii="Arial" w:hAnsi="Arial" w:cs="Arial"/>
          <w:color w:val="333333"/>
        </w:rPr>
        <w:t xml:space="preserve"> </w:t>
      </w:r>
      <w:r w:rsidRPr="00EC688D">
        <w:rPr>
          <w:rFonts w:ascii="Arial" w:hAnsi="Arial" w:cs="Arial"/>
          <w:color w:val="333333"/>
        </w:rPr>
        <w:t>учет объекту недвижимости),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lastRenderedPageBreak/>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кадастровые номера, адреса и сведения об объектах недвижимости,</w:t>
      </w:r>
      <w:r w:rsidR="00C40B5C" w:rsidRPr="00EC688D">
        <w:rPr>
          <w:rFonts w:ascii="Arial" w:hAnsi="Arial" w:cs="Arial"/>
          <w:color w:val="333333"/>
        </w:rPr>
        <w:t xml:space="preserve"> </w:t>
      </w:r>
      <w:r w:rsidRPr="00EC688D">
        <w:rPr>
          <w:rFonts w:ascii="Arial" w:hAnsi="Arial" w:cs="Arial"/>
          <w:color w:val="333333"/>
        </w:rPr>
        <w:t>из которых образуется объект адресации (в случае образования объекта</w:t>
      </w:r>
      <w:r w:rsidR="00C40B5C" w:rsidRPr="00EC688D">
        <w:rPr>
          <w:rFonts w:ascii="Arial" w:hAnsi="Arial" w:cs="Arial"/>
          <w:color w:val="333333"/>
        </w:rPr>
        <w:t xml:space="preserve"> </w:t>
      </w:r>
      <w:r w:rsidRPr="00EC688D">
        <w:rPr>
          <w:rFonts w:ascii="Arial" w:hAnsi="Arial" w:cs="Arial"/>
          <w:color w:val="333333"/>
        </w:rPr>
        <w:t>в результате преобразования существующего объекта или объектов),</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аннулируемый адрес объекта адресации и уникальный номер аннулируемого</w:t>
      </w:r>
      <w:r w:rsidR="00C40B5C" w:rsidRPr="00EC688D">
        <w:rPr>
          <w:rFonts w:ascii="Arial" w:hAnsi="Arial" w:cs="Arial"/>
          <w:color w:val="333333"/>
        </w:rPr>
        <w:t xml:space="preserve"> </w:t>
      </w:r>
      <w:r w:rsidRPr="00EC688D">
        <w:rPr>
          <w:rFonts w:ascii="Arial" w:hAnsi="Arial" w:cs="Arial"/>
          <w:color w:val="333333"/>
        </w:rPr>
        <w:t>адреса объекта адресации в государственном адресном реестре</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(в случае присвоения нового адреса объекту адресации),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другие необходимые сведения, определенные уполномоченным органом</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(при наличии)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     _____________________</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(должность, Ф.И.О.)                          (подпись)</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М.П.</w:t>
      </w:r>
    </w:p>
    <w:p w:rsidR="00C40B5C" w:rsidRPr="00EC688D" w:rsidRDefault="00610811" w:rsidP="00610811">
      <w:pPr>
        <w:pStyle w:val="a3"/>
        <w:shd w:val="clear" w:color="auto" w:fill="FFFFFF"/>
        <w:spacing w:before="0" w:beforeAutospacing="0" w:after="0" w:afterAutospacing="0"/>
        <w:jc w:val="right"/>
        <w:rPr>
          <w:rFonts w:ascii="Arial" w:hAnsi="Arial" w:cs="Arial"/>
          <w:b/>
          <w:color w:val="333333"/>
        </w:rPr>
      </w:pPr>
      <w:r w:rsidRPr="00EC688D">
        <w:rPr>
          <w:rFonts w:ascii="Arial" w:hAnsi="Arial" w:cs="Arial"/>
          <w:color w:val="333333"/>
        </w:rPr>
        <w:tab/>
      </w:r>
      <w:r w:rsidRPr="00EC688D">
        <w:rPr>
          <w:rFonts w:ascii="Arial" w:hAnsi="Arial" w:cs="Arial"/>
          <w:color w:val="333333"/>
        </w:rPr>
        <w:br/>
      </w:r>
    </w:p>
    <w:p w:rsidR="00E3564E" w:rsidRPr="00EC688D" w:rsidRDefault="00E3564E" w:rsidP="00C40B5C">
      <w:pPr>
        <w:pStyle w:val="a3"/>
        <w:shd w:val="clear" w:color="auto" w:fill="FFFFFF"/>
        <w:spacing w:before="0" w:beforeAutospacing="0" w:after="255" w:afterAutospacing="0" w:line="270" w:lineRule="atLeast"/>
        <w:jc w:val="center"/>
        <w:rPr>
          <w:rFonts w:ascii="Arial" w:hAnsi="Arial" w:cs="Arial"/>
          <w:b/>
          <w:color w:val="333333"/>
        </w:rPr>
      </w:pPr>
      <w:r w:rsidRPr="00EC688D">
        <w:rPr>
          <w:rFonts w:ascii="Arial" w:hAnsi="Arial" w:cs="Arial"/>
          <w:b/>
          <w:color w:val="333333"/>
        </w:rPr>
        <w:t>Форма решения об аннулировании адреса объекта адресации</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 (наименование органа местного самоуправления</w:t>
      </w:r>
      <w:r w:rsidR="00C40B5C" w:rsidRPr="00EC688D">
        <w:rPr>
          <w:rFonts w:ascii="Arial" w:hAnsi="Arial" w:cs="Arial"/>
          <w:color w:val="333333"/>
        </w:rPr>
        <w:t>)</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(вид документа)</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от _______________           № __________</w:t>
      </w:r>
    </w:p>
    <w:p w:rsidR="00E3564E" w:rsidRPr="00EC688D" w:rsidRDefault="00E3564E" w:rsidP="00C40B5C">
      <w:pPr>
        <w:pStyle w:val="a3"/>
        <w:shd w:val="clear" w:color="auto" w:fill="FFFFFF"/>
        <w:spacing w:before="0" w:beforeAutospacing="0" w:after="255" w:afterAutospacing="0" w:line="270" w:lineRule="atLeast"/>
        <w:jc w:val="both"/>
        <w:rPr>
          <w:rFonts w:ascii="Arial" w:hAnsi="Arial" w:cs="Arial"/>
          <w:color w:val="333333"/>
        </w:rPr>
      </w:pPr>
      <w:r w:rsidRPr="00EC688D">
        <w:rPr>
          <w:rFonts w:ascii="Arial" w:hAnsi="Arial" w:cs="Arial"/>
          <w:color w:val="333333"/>
        </w:rPr>
        <w:t>     </w:t>
      </w:r>
      <w:r w:rsidR="00C40B5C" w:rsidRPr="00EC688D">
        <w:rPr>
          <w:rFonts w:ascii="Arial" w:hAnsi="Arial" w:cs="Arial"/>
          <w:color w:val="333333"/>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Pr="00EC688D">
        <w:rPr>
          <w:rFonts w:ascii="Arial" w:hAnsi="Arial" w:cs="Arial"/>
          <w:color w:val="333333"/>
        </w:rPr>
        <w:t>_________________________________________________________________</w:t>
      </w:r>
      <w:r w:rsidR="00C40B5C" w:rsidRPr="00EC688D">
        <w:rPr>
          <w:rFonts w:ascii="Arial" w:hAnsi="Arial" w:cs="Arial"/>
          <w:color w:val="333333"/>
        </w:rPr>
        <w:t>______</w:t>
      </w:r>
      <w:r w:rsidRPr="00EC688D">
        <w:rPr>
          <w:rFonts w:ascii="Arial" w:hAnsi="Arial" w:cs="Arial"/>
          <w:color w:val="333333"/>
        </w:rPr>
        <w:t>___</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(указываются реквизиты иных документов, на основании которых принято</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решение о присвоении адреса, включая реквизиты правил присвоения,</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изменения и аннулирования адресов, утвержденных муниципальными правовыми</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lastRenderedPageBreak/>
        <w:t>актами и нормативными правовыми актами субъектов Российской Федерации -</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городов федерального значения до дня вступления в силу Федерального</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закона N 443-ФЗ, и/или реквизиты заявления о присвоении адреса</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объекту адресации)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C40B5C"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(наименование органа местного самоуправления</w:t>
      </w:r>
      <w:r w:rsidR="00C40B5C" w:rsidRPr="00EC688D">
        <w:rPr>
          <w:rFonts w:ascii="Arial" w:hAnsi="Arial" w:cs="Arial"/>
          <w:color w:val="333333"/>
        </w:rPr>
        <w:t>)</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ПОСТАНОВЛЯЕТ:</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1. Аннулировать адрес ___________________________________________________</w:t>
      </w:r>
    </w:p>
    <w:p w:rsidR="00E3564E" w:rsidRPr="00EC688D" w:rsidRDefault="00C40B5C"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 xml:space="preserve">                                </w:t>
      </w:r>
      <w:r w:rsidR="00E3564E" w:rsidRPr="00EC688D">
        <w:rPr>
          <w:rFonts w:ascii="Arial" w:hAnsi="Arial" w:cs="Arial"/>
          <w:color w:val="333333"/>
        </w:rPr>
        <w:t>(аннулируемый адрес объекта адресации, уникальный</w:t>
      </w:r>
    </w:p>
    <w:p w:rsidR="00E3564E" w:rsidRPr="00EC688D" w:rsidRDefault="00C40B5C"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 xml:space="preserve">                                </w:t>
      </w:r>
      <w:r w:rsidR="00E3564E" w:rsidRPr="00EC688D">
        <w:rPr>
          <w:rFonts w:ascii="Arial" w:hAnsi="Arial" w:cs="Arial"/>
          <w:color w:val="333333"/>
        </w:rPr>
        <w:t>номер аннулируемого адреса объекта адресации</w:t>
      </w:r>
    </w:p>
    <w:p w:rsidR="00E3564E" w:rsidRPr="00EC688D" w:rsidRDefault="00C40B5C"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 xml:space="preserve">                                      </w:t>
      </w:r>
      <w:r w:rsidR="00E3564E" w:rsidRPr="00EC688D">
        <w:rPr>
          <w:rFonts w:ascii="Arial" w:hAnsi="Arial" w:cs="Arial"/>
          <w:color w:val="333333"/>
        </w:rPr>
        <w:t>в государственном адресном реестре)</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объекта адресации 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  (вид и наименование объекта адресации,</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___________________________________________________________________</w:t>
      </w:r>
      <w:r w:rsidR="00C40B5C" w:rsidRPr="00EC688D">
        <w:rPr>
          <w:rFonts w:ascii="Arial" w:hAnsi="Arial" w:cs="Arial"/>
          <w:color w:val="333333"/>
        </w:rPr>
        <w:t>________________</w:t>
      </w:r>
      <w:r w:rsidRPr="00EC688D">
        <w:rPr>
          <w:rFonts w:ascii="Arial" w:hAnsi="Arial" w:cs="Arial"/>
          <w:color w:val="333333"/>
        </w:rPr>
        <w:t>______</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кадастровый номер объекта адресации и дату его снятия с кадастрового</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учета (в случае аннулирования адреса объекта адресации в связи с</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прекращением существования объекта адресации и (или) снятия с</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государственного кадастрового учета объекта недвижимости, являющегося</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объектом адресации),</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реквизиты решения о присвоении объекту адресации адреса и кадастровый</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номер объекта адресации (в случае аннулирования адреса объекта адресации</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на основании присвоения этому объекту адресации нового адреса),</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другие необходимые сведения, определенные уполномоченным органом</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(при наличии)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по причине ______________________________________________________________</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(причина аннулирования адреса объекта адресации)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     ___________________</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(должность, Ф.И.О.)                          (подпись)</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М.П.</w:t>
      </w:r>
    </w:p>
    <w:p w:rsidR="00C40B5C" w:rsidRPr="00EC688D" w:rsidRDefault="00C40B5C" w:rsidP="00E3564E">
      <w:pPr>
        <w:pStyle w:val="a3"/>
        <w:shd w:val="clear" w:color="auto" w:fill="FFFFFF"/>
        <w:spacing w:before="0" w:beforeAutospacing="0" w:after="255" w:afterAutospacing="0" w:line="270" w:lineRule="atLeast"/>
        <w:rPr>
          <w:rFonts w:ascii="Arial" w:hAnsi="Arial" w:cs="Arial"/>
          <w:color w:val="333333"/>
        </w:rPr>
      </w:pPr>
    </w:p>
    <w:p w:rsidR="00E3564E" w:rsidRPr="00EC688D" w:rsidRDefault="00E3564E" w:rsidP="00C40B5C">
      <w:pPr>
        <w:pStyle w:val="a3"/>
        <w:shd w:val="clear" w:color="auto" w:fill="FFFFFF"/>
        <w:spacing w:before="0" w:beforeAutospacing="0" w:after="0" w:afterAutospacing="0"/>
        <w:jc w:val="right"/>
        <w:rPr>
          <w:rFonts w:ascii="Arial" w:hAnsi="Arial" w:cs="Arial"/>
          <w:color w:val="333333"/>
        </w:rPr>
      </w:pPr>
      <w:r w:rsidRPr="00EC688D">
        <w:rPr>
          <w:rFonts w:ascii="Arial" w:hAnsi="Arial" w:cs="Arial"/>
          <w:color w:val="333333"/>
        </w:rPr>
        <w:t>Приложение №</w:t>
      </w:r>
      <w:r w:rsidR="00C40B5C" w:rsidRPr="00EC688D">
        <w:rPr>
          <w:rFonts w:ascii="Arial" w:hAnsi="Arial" w:cs="Arial"/>
          <w:color w:val="333333"/>
        </w:rPr>
        <w:t xml:space="preserve"> </w:t>
      </w:r>
      <w:r w:rsidRPr="00EC688D">
        <w:rPr>
          <w:rFonts w:ascii="Arial" w:hAnsi="Arial" w:cs="Arial"/>
          <w:color w:val="333333"/>
        </w:rPr>
        <w:t>3</w:t>
      </w:r>
      <w:r w:rsidRPr="00EC688D">
        <w:rPr>
          <w:rFonts w:ascii="Arial" w:hAnsi="Arial" w:cs="Arial"/>
          <w:color w:val="333333"/>
        </w:rPr>
        <w:br/>
      </w:r>
      <w:r w:rsidR="00C40B5C" w:rsidRPr="00EC688D">
        <w:rPr>
          <w:rFonts w:ascii="Arial" w:hAnsi="Arial" w:cs="Arial"/>
        </w:rPr>
        <w:t xml:space="preserve">к </w:t>
      </w:r>
      <w:hyperlink r:id="rId27" w:anchor="1000" w:history="1">
        <w:r w:rsidRPr="00EC688D">
          <w:rPr>
            <w:rStyle w:val="a4"/>
            <w:rFonts w:ascii="Arial" w:hAnsi="Arial" w:cs="Arial"/>
            <w:color w:val="auto"/>
            <w:u w:val="none"/>
            <w:bdr w:val="none" w:sz="0" w:space="0" w:color="auto" w:frame="1"/>
          </w:rPr>
          <w:t>административному регламенту</w:t>
        </w:r>
      </w:hyperlink>
      <w:r w:rsidRPr="00EC688D">
        <w:rPr>
          <w:rFonts w:ascii="Arial" w:hAnsi="Arial" w:cs="Arial"/>
          <w:color w:val="333333"/>
        </w:rPr>
        <w:br/>
        <w:t>предоставления муниципальной услуги</w:t>
      </w:r>
      <w:r w:rsidRPr="00EC688D">
        <w:rPr>
          <w:rFonts w:ascii="Arial" w:hAnsi="Arial" w:cs="Arial"/>
          <w:color w:val="333333"/>
        </w:rPr>
        <w:br/>
      </w:r>
      <w:r w:rsidR="00C40B5C" w:rsidRPr="00EC688D">
        <w:rPr>
          <w:rFonts w:ascii="Arial" w:hAnsi="Arial" w:cs="Arial"/>
          <w:color w:val="333333"/>
        </w:rPr>
        <w:lastRenderedPageBreak/>
        <w:t>«</w:t>
      </w:r>
      <w:r w:rsidRPr="00EC688D">
        <w:rPr>
          <w:rFonts w:ascii="Arial" w:hAnsi="Arial" w:cs="Arial"/>
          <w:color w:val="333333"/>
        </w:rPr>
        <w:t>Присвоение адреса объекту адресации,</w:t>
      </w:r>
      <w:r w:rsidRPr="00EC688D">
        <w:rPr>
          <w:rFonts w:ascii="Arial" w:hAnsi="Arial" w:cs="Arial"/>
          <w:color w:val="333333"/>
        </w:rPr>
        <w:br/>
        <w:t>изменение и аннулирование такого адреса</w:t>
      </w:r>
      <w:r w:rsidR="00C40B5C" w:rsidRPr="00EC688D">
        <w:rPr>
          <w:rFonts w:ascii="Arial" w:hAnsi="Arial" w:cs="Arial"/>
          <w:color w:val="333333"/>
        </w:rPr>
        <w:t>»</w:t>
      </w: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b/>
          <w:color w:val="333333"/>
        </w:rPr>
      </w:pPr>
      <w:r w:rsidRPr="00EC688D">
        <w:rPr>
          <w:rFonts w:ascii="Arial" w:hAnsi="Arial" w:cs="Arial"/>
          <w:b/>
          <w:color w:val="333333"/>
        </w:rPr>
        <w:t>Форма решения об отказе в приеме документов, необходимых</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b/>
          <w:color w:val="333333"/>
        </w:rPr>
        <w:t>для предоставления услуги</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(наименование органа местного самоуправления</w:t>
      </w:r>
      <w:r w:rsidR="00C40B5C" w:rsidRPr="00EC688D">
        <w:rPr>
          <w:rFonts w:ascii="Arial" w:hAnsi="Arial" w:cs="Arial"/>
          <w:color w:val="333333"/>
        </w:rPr>
        <w:t>)</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___</w:t>
      </w:r>
      <w:r w:rsidR="00C40B5C" w:rsidRPr="00EC688D">
        <w:rPr>
          <w:rFonts w:ascii="Arial" w:hAnsi="Arial" w:cs="Arial"/>
          <w:color w:val="333333"/>
        </w:rPr>
        <w:t>________________________________________</w:t>
      </w:r>
      <w:r w:rsidRPr="00EC688D">
        <w:rPr>
          <w:rFonts w:ascii="Arial" w:hAnsi="Arial" w:cs="Arial"/>
          <w:color w:val="333333"/>
        </w:rPr>
        <w:t>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(Ф.И.О., адрес заявителя (представителя заявителя)</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(регистрационный номер заявления о присвоении объекту</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адресации адреса или аннулировании его адреса)</w:t>
      </w:r>
    </w:p>
    <w:p w:rsidR="00C40B5C"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Решение об отказе</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в приеме документов, необходимых для предоставления услуги</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от ___________       № 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xml:space="preserve">По результатам рассмотрения заявления по услуге </w:t>
      </w:r>
      <w:r w:rsidR="00C40B5C" w:rsidRPr="00EC688D">
        <w:rPr>
          <w:rFonts w:ascii="Arial" w:hAnsi="Arial" w:cs="Arial"/>
          <w:color w:val="333333"/>
        </w:rPr>
        <w:t>«</w:t>
      </w:r>
      <w:r w:rsidRPr="00EC688D">
        <w:rPr>
          <w:rFonts w:ascii="Arial" w:hAnsi="Arial" w:cs="Arial"/>
          <w:color w:val="333333"/>
        </w:rPr>
        <w:t>Присвоение адреса</w:t>
      </w:r>
      <w:r w:rsidR="00C40B5C" w:rsidRPr="00EC688D">
        <w:rPr>
          <w:rFonts w:ascii="Arial" w:hAnsi="Arial" w:cs="Arial"/>
          <w:color w:val="333333"/>
        </w:rPr>
        <w:t xml:space="preserve"> </w:t>
      </w:r>
      <w:r w:rsidRPr="00EC688D">
        <w:rPr>
          <w:rFonts w:ascii="Arial" w:hAnsi="Arial" w:cs="Arial"/>
          <w:color w:val="333333"/>
        </w:rPr>
        <w:t>объекту адресации или аннулировании такого адреса</w:t>
      </w:r>
      <w:r w:rsidR="00C40B5C" w:rsidRPr="00EC688D">
        <w:rPr>
          <w:rFonts w:ascii="Arial" w:hAnsi="Arial" w:cs="Arial"/>
          <w:color w:val="333333"/>
        </w:rPr>
        <w:t>»</w:t>
      </w:r>
      <w:r w:rsidRPr="00EC688D">
        <w:rPr>
          <w:rFonts w:ascii="Arial" w:hAnsi="Arial" w:cs="Arial"/>
          <w:color w:val="333333"/>
        </w:rPr>
        <w:t xml:space="preserve"> и приложенных к нему</w:t>
      </w:r>
      <w:r w:rsidR="00C40B5C" w:rsidRPr="00EC688D">
        <w:rPr>
          <w:rFonts w:ascii="Arial" w:hAnsi="Arial" w:cs="Arial"/>
          <w:color w:val="333333"/>
        </w:rPr>
        <w:t xml:space="preserve"> </w:t>
      </w:r>
      <w:r w:rsidRPr="00EC688D">
        <w:rPr>
          <w:rFonts w:ascii="Arial" w:hAnsi="Arial" w:cs="Arial"/>
          <w:color w:val="333333"/>
        </w:rPr>
        <w:t>документов принято решение об отказе в приеме документов,</w:t>
      </w:r>
      <w:r w:rsidR="00C40B5C" w:rsidRPr="00EC688D">
        <w:rPr>
          <w:rFonts w:ascii="Arial" w:hAnsi="Arial" w:cs="Arial"/>
          <w:color w:val="333333"/>
        </w:rPr>
        <w:t xml:space="preserve"> </w:t>
      </w:r>
      <w:r w:rsidRPr="00EC688D">
        <w:rPr>
          <w:rFonts w:ascii="Arial" w:hAnsi="Arial" w:cs="Arial"/>
          <w:color w:val="333333"/>
        </w:rPr>
        <w:t>необходимых для предоставления услуги, по следующим основаниям:</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Дополнительно информируем:</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указывается дополнительная информация (при необходимости)</w:t>
      </w:r>
    </w:p>
    <w:p w:rsidR="00C40B5C"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Вы вправе повторно обратиться в уполномоченный орган с заявлением о</w:t>
      </w:r>
      <w:r w:rsidR="00C40B5C" w:rsidRPr="00EC688D">
        <w:rPr>
          <w:rFonts w:ascii="Arial" w:hAnsi="Arial" w:cs="Arial"/>
          <w:color w:val="333333"/>
        </w:rPr>
        <w:t xml:space="preserve"> </w:t>
      </w:r>
      <w:r w:rsidRPr="00EC688D">
        <w:rPr>
          <w:rFonts w:ascii="Arial" w:hAnsi="Arial" w:cs="Arial"/>
          <w:color w:val="333333"/>
        </w:rPr>
        <w:t>предоставлении услуги после устранения указанных нарушений.</w:t>
      </w:r>
    </w:p>
    <w:p w:rsidR="00E3564E" w:rsidRPr="00EC688D" w:rsidRDefault="00C40B5C"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xml:space="preserve">     Данный отказ может </w:t>
      </w:r>
      <w:r w:rsidR="00E3564E" w:rsidRPr="00EC688D">
        <w:rPr>
          <w:rFonts w:ascii="Arial" w:hAnsi="Arial" w:cs="Arial"/>
          <w:color w:val="333333"/>
        </w:rPr>
        <w:t>быть обжалован в досудебном порядке путем</w:t>
      </w:r>
      <w:r w:rsidRPr="00EC688D">
        <w:rPr>
          <w:rFonts w:ascii="Arial" w:hAnsi="Arial" w:cs="Arial"/>
          <w:color w:val="333333"/>
        </w:rPr>
        <w:t xml:space="preserve"> </w:t>
      </w:r>
      <w:r w:rsidR="00E3564E" w:rsidRPr="00EC688D">
        <w:rPr>
          <w:rFonts w:ascii="Arial" w:hAnsi="Arial" w:cs="Arial"/>
          <w:color w:val="333333"/>
        </w:rPr>
        <w:t>направления жалобы в уполномоченный орган, а также в судебном порядке.</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               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(должность, Ф.И.О.)                                </w:t>
      </w:r>
      <w:r w:rsidR="00C40B5C" w:rsidRPr="00EC688D">
        <w:rPr>
          <w:rFonts w:ascii="Arial" w:hAnsi="Arial" w:cs="Arial"/>
          <w:color w:val="333333"/>
        </w:rPr>
        <w:t xml:space="preserve">                           </w:t>
      </w:r>
      <w:r w:rsidRPr="00EC688D">
        <w:rPr>
          <w:rFonts w:ascii="Arial" w:hAnsi="Arial" w:cs="Arial"/>
          <w:color w:val="333333"/>
        </w:rPr>
        <w:t>(подпись)</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М.П.</w:t>
      </w:r>
    </w:p>
    <w:p w:rsidR="00381AE7" w:rsidRPr="00EC688D" w:rsidRDefault="00381AE7">
      <w:pPr>
        <w:rPr>
          <w:rFonts w:ascii="Arial" w:eastAsia="Times New Roman" w:hAnsi="Arial" w:cs="Arial"/>
          <w:color w:val="444444"/>
          <w:sz w:val="24"/>
          <w:szCs w:val="24"/>
          <w:bdr w:val="none" w:sz="0" w:space="0" w:color="auto" w:frame="1"/>
          <w:lang w:eastAsia="ru-RU"/>
        </w:rPr>
        <w:sectPr w:rsidR="00381AE7" w:rsidRPr="00EC688D" w:rsidSect="006F2A54">
          <w:pgSz w:w="11906" w:h="16838"/>
          <w:pgMar w:top="1134" w:right="851" w:bottom="1134" w:left="1701" w:header="709" w:footer="709" w:gutter="0"/>
          <w:cols w:space="708"/>
          <w:docGrid w:linePitch="360"/>
        </w:sectPr>
      </w:pPr>
    </w:p>
    <w:p w:rsidR="00C41D7D" w:rsidRPr="00EC688D" w:rsidRDefault="00C41D7D" w:rsidP="00381AE7">
      <w:pPr>
        <w:rPr>
          <w:rFonts w:ascii="Arial" w:eastAsia="Times New Roman" w:hAnsi="Arial" w:cs="Arial"/>
          <w:color w:val="444444"/>
          <w:sz w:val="24"/>
          <w:szCs w:val="24"/>
          <w:lang w:eastAsia="ru-RU"/>
        </w:rPr>
      </w:pPr>
      <w:r w:rsidRPr="00EC688D">
        <w:rPr>
          <w:rFonts w:ascii="Arial" w:eastAsia="Times New Roman" w:hAnsi="Arial" w:cs="Arial"/>
          <w:color w:val="444444"/>
          <w:sz w:val="24"/>
          <w:szCs w:val="24"/>
          <w:bdr w:val="none" w:sz="0" w:space="0" w:color="auto" w:frame="1"/>
          <w:lang w:eastAsia="ru-RU"/>
        </w:rPr>
        <w:lastRenderedPageBreak/>
        <w:t>Приложение № 2</w:t>
      </w:r>
    </w:p>
    <w:p w:rsidR="00C41D7D" w:rsidRPr="00EC688D" w:rsidRDefault="00C41D7D" w:rsidP="00381AE7">
      <w:pPr>
        <w:shd w:val="clear" w:color="auto" w:fill="F9F9F9"/>
        <w:spacing w:after="0" w:line="240" w:lineRule="auto"/>
        <w:jc w:val="right"/>
        <w:textAlignment w:val="baseline"/>
        <w:rPr>
          <w:rFonts w:ascii="Arial" w:eastAsia="Times New Roman" w:hAnsi="Arial" w:cs="Arial"/>
          <w:color w:val="444444"/>
          <w:sz w:val="24"/>
          <w:szCs w:val="24"/>
          <w:lang w:eastAsia="ru-RU"/>
        </w:rPr>
      </w:pPr>
      <w:r w:rsidRPr="00EC688D">
        <w:rPr>
          <w:rFonts w:ascii="Arial" w:eastAsia="Times New Roman" w:hAnsi="Arial" w:cs="Arial"/>
          <w:color w:val="444444"/>
          <w:sz w:val="24"/>
          <w:szCs w:val="24"/>
          <w:bdr w:val="none" w:sz="0" w:space="0" w:color="auto" w:frame="1"/>
          <w:lang w:eastAsia="ru-RU"/>
        </w:rPr>
        <w:t>к административному регламенту</w:t>
      </w:r>
    </w:p>
    <w:p w:rsidR="00381AE7" w:rsidRPr="00EC688D" w:rsidRDefault="00C41D7D" w:rsidP="00381AE7">
      <w:pPr>
        <w:shd w:val="clear" w:color="auto" w:fill="F9F9F9"/>
        <w:spacing w:after="0" w:line="240" w:lineRule="auto"/>
        <w:jc w:val="right"/>
        <w:textAlignment w:val="baseline"/>
        <w:rPr>
          <w:rFonts w:ascii="Arial" w:eastAsia="Times New Roman" w:hAnsi="Arial" w:cs="Arial"/>
          <w:color w:val="444444"/>
          <w:sz w:val="24"/>
          <w:szCs w:val="24"/>
          <w:bdr w:val="none" w:sz="0" w:space="0" w:color="auto" w:frame="1"/>
          <w:lang w:eastAsia="ru-RU"/>
        </w:rPr>
      </w:pPr>
      <w:r w:rsidRPr="00EC688D">
        <w:rPr>
          <w:rFonts w:ascii="Arial" w:eastAsia="Times New Roman" w:hAnsi="Arial" w:cs="Arial"/>
          <w:color w:val="444444"/>
          <w:sz w:val="24"/>
          <w:szCs w:val="24"/>
          <w:bdr w:val="none" w:sz="0" w:space="0" w:color="auto" w:frame="1"/>
          <w:lang w:eastAsia="ru-RU"/>
        </w:rPr>
        <w:t>предоставления муниципальной услуги «Присвоение</w:t>
      </w:r>
    </w:p>
    <w:p w:rsidR="00381AE7" w:rsidRPr="00EC688D" w:rsidRDefault="00C41D7D" w:rsidP="00381AE7">
      <w:pPr>
        <w:shd w:val="clear" w:color="auto" w:fill="F9F9F9"/>
        <w:spacing w:after="0" w:line="240" w:lineRule="auto"/>
        <w:jc w:val="right"/>
        <w:textAlignment w:val="baseline"/>
        <w:rPr>
          <w:rFonts w:ascii="Arial" w:eastAsia="Times New Roman" w:hAnsi="Arial" w:cs="Arial"/>
          <w:color w:val="444444"/>
          <w:sz w:val="24"/>
          <w:szCs w:val="24"/>
          <w:bdr w:val="none" w:sz="0" w:space="0" w:color="auto" w:frame="1"/>
          <w:lang w:eastAsia="ru-RU"/>
        </w:rPr>
      </w:pPr>
      <w:r w:rsidRPr="00EC688D">
        <w:rPr>
          <w:rFonts w:ascii="Arial" w:eastAsia="Times New Roman" w:hAnsi="Arial" w:cs="Arial"/>
          <w:color w:val="444444"/>
          <w:sz w:val="24"/>
          <w:szCs w:val="24"/>
          <w:bdr w:val="none" w:sz="0" w:space="0" w:color="auto" w:frame="1"/>
          <w:lang w:eastAsia="ru-RU"/>
        </w:rPr>
        <w:t xml:space="preserve"> адреса объекту адресации, изменение и </w:t>
      </w:r>
    </w:p>
    <w:p w:rsidR="00C41D7D" w:rsidRPr="00EC688D" w:rsidRDefault="00C41D7D" w:rsidP="00381AE7">
      <w:pPr>
        <w:shd w:val="clear" w:color="auto" w:fill="F9F9F9"/>
        <w:spacing w:after="0" w:line="240" w:lineRule="auto"/>
        <w:jc w:val="right"/>
        <w:textAlignment w:val="baseline"/>
        <w:rPr>
          <w:rFonts w:ascii="Arial" w:eastAsia="Times New Roman" w:hAnsi="Arial" w:cs="Arial"/>
          <w:color w:val="444444"/>
          <w:sz w:val="24"/>
          <w:szCs w:val="24"/>
          <w:lang w:eastAsia="ru-RU"/>
        </w:rPr>
      </w:pPr>
      <w:r w:rsidRPr="00EC688D">
        <w:rPr>
          <w:rFonts w:ascii="Arial" w:eastAsia="Times New Roman" w:hAnsi="Arial" w:cs="Arial"/>
          <w:color w:val="444444"/>
          <w:sz w:val="24"/>
          <w:szCs w:val="24"/>
          <w:bdr w:val="none" w:sz="0" w:space="0" w:color="auto" w:frame="1"/>
          <w:lang w:eastAsia="ru-RU"/>
        </w:rPr>
        <w:t>аннулирование такого адреса»</w:t>
      </w:r>
    </w:p>
    <w:p w:rsidR="00C41D7D" w:rsidRPr="00EC688D" w:rsidRDefault="00C41D7D" w:rsidP="00C41D7D">
      <w:pPr>
        <w:shd w:val="clear" w:color="auto" w:fill="F9F9F9"/>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Форма заявления</w:t>
      </w:r>
    </w:p>
    <w:p w:rsidR="00C41D7D" w:rsidRPr="00EC688D" w:rsidRDefault="00C41D7D" w:rsidP="00C41D7D">
      <w:pPr>
        <w:shd w:val="clear" w:color="auto" w:fill="F9F9F9"/>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 присвоении объекту адресации адреса или аннулировании</w:t>
      </w:r>
    </w:p>
    <w:p w:rsidR="00C41D7D" w:rsidRPr="00EC688D" w:rsidRDefault="00C41D7D" w:rsidP="00C41D7D">
      <w:pPr>
        <w:shd w:val="clear" w:color="auto" w:fill="F9F9F9"/>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его адреса</w:t>
      </w:r>
    </w:p>
    <w:tbl>
      <w:tblPr>
        <w:tblW w:w="14751" w:type="dxa"/>
        <w:shd w:val="clear" w:color="auto" w:fill="F9F9F9"/>
        <w:tblCellMar>
          <w:left w:w="0" w:type="dxa"/>
          <w:right w:w="0" w:type="dxa"/>
        </w:tblCellMar>
        <w:tblLook w:val="04A0" w:firstRow="1" w:lastRow="0" w:firstColumn="1" w:lastColumn="0" w:noHBand="0" w:noVBand="1"/>
      </w:tblPr>
      <w:tblGrid>
        <w:gridCol w:w="867"/>
        <w:gridCol w:w="456"/>
        <w:gridCol w:w="3450"/>
        <w:gridCol w:w="443"/>
        <w:gridCol w:w="1085"/>
        <w:gridCol w:w="607"/>
        <w:gridCol w:w="2321"/>
        <w:gridCol w:w="456"/>
        <w:gridCol w:w="1302"/>
        <w:gridCol w:w="3764"/>
      </w:tblGrid>
      <w:tr w:rsidR="00C41D7D" w:rsidRPr="00EC688D" w:rsidTr="00425492">
        <w:tc>
          <w:tcPr>
            <w:tcW w:w="9229"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58"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76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14751"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867"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1</w:t>
            </w: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Заявление</w:t>
            </w:r>
          </w:p>
        </w:tc>
        <w:tc>
          <w:tcPr>
            <w:tcW w:w="607"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2</w:t>
            </w:r>
          </w:p>
        </w:tc>
        <w:tc>
          <w:tcPr>
            <w:tcW w:w="7843"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Заявление принято</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регистрационный номер _______________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листов заявления ___________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прилагаемых документов 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 том числе оригиналов ___, копий ____, количество листов в оригиналах ____, копиях 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ФИО должностного лица ________________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подпись должностного лица ____________</w:t>
            </w:r>
          </w:p>
        </w:tc>
      </w:tr>
      <w:tr w:rsidR="00C41D7D" w:rsidRPr="00EC688D" w:rsidTr="00425492">
        <w:trPr>
          <w:trHeight w:val="301"/>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w:t>
            </w:r>
          </w:p>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w:t>
            </w:r>
          </w:p>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органа местного самоуправления</w:t>
            </w:r>
          </w:p>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___________________________</w:t>
            </w: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843" w:type="dxa"/>
            <w:gridSpan w:val="4"/>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84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 “__” ____________ ____ г.</w:t>
            </w:r>
          </w:p>
        </w:tc>
      </w:tr>
      <w:tr w:rsidR="00C41D7D" w:rsidRPr="00EC688D" w:rsidTr="00425492">
        <w:tc>
          <w:tcPr>
            <w:tcW w:w="867"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3.1</w:t>
            </w:r>
          </w:p>
        </w:tc>
        <w:tc>
          <w:tcPr>
            <w:tcW w:w="13884"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Прошу в отношении объекта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884"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tabs>
                <w:tab w:val="left" w:pos="8347"/>
                <w:tab w:val="left" w:pos="8631"/>
              </w:tabs>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Вид:</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6"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Земельный участок</w:t>
            </w:r>
          </w:p>
        </w:tc>
        <w:tc>
          <w:tcPr>
            <w:tcW w:w="443"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013"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Сооружение</w:t>
            </w:r>
          </w:p>
        </w:tc>
        <w:tc>
          <w:tcPr>
            <w:tcW w:w="456"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66" w:type="dxa"/>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Машино-место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013"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66" w:type="dxa"/>
            <w:gridSpan w:val="2"/>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6"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Здание (строение)</w:t>
            </w:r>
          </w:p>
        </w:tc>
        <w:tc>
          <w:tcPr>
            <w:tcW w:w="443"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013"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Помещение</w:t>
            </w: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66" w:type="dxa"/>
            <w:gridSpan w:val="2"/>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013"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66" w:type="dxa"/>
            <w:gridSpan w:val="2"/>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867"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lastRenderedPageBreak/>
              <w:t>3.2</w:t>
            </w:r>
          </w:p>
        </w:tc>
        <w:tc>
          <w:tcPr>
            <w:tcW w:w="13884"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Присвоить адрес</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884"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 связи с:</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428"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земельного участка(</w:t>
            </w:r>
            <w:proofErr w:type="spellStart"/>
            <w:r w:rsidRPr="00EC688D">
              <w:rPr>
                <w:rFonts w:ascii="Arial" w:eastAsia="Times New Roman" w:hAnsi="Arial" w:cs="Arial"/>
                <w:color w:val="000000"/>
                <w:sz w:val="24"/>
                <w:szCs w:val="24"/>
                <w:bdr w:val="none" w:sz="0" w:space="0" w:color="auto" w:frame="1"/>
                <w:lang w:eastAsia="ru-RU"/>
              </w:rPr>
              <w:t>ов</w:t>
            </w:r>
            <w:proofErr w:type="spellEnd"/>
            <w:r w:rsidRPr="00EC688D">
              <w:rPr>
                <w:rFonts w:ascii="Arial" w:eastAsia="Times New Roman" w:hAnsi="Arial" w:cs="Arial"/>
                <w:color w:val="000000"/>
                <w:sz w:val="24"/>
                <w:szCs w:val="24"/>
                <w:bdr w:val="none" w:sz="0" w:space="0" w:color="auto" w:frame="1"/>
                <w:lang w:eastAsia="ru-RU"/>
              </w:rPr>
              <w:t>) из земель, находящихся в государственной или муниципальной собственности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земельных участков</w:t>
            </w: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884"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земельного участка(</w:t>
            </w:r>
            <w:proofErr w:type="spellStart"/>
            <w:r w:rsidRPr="00EC688D">
              <w:rPr>
                <w:rFonts w:ascii="Arial" w:eastAsia="Times New Roman" w:hAnsi="Arial" w:cs="Arial"/>
                <w:color w:val="000000"/>
                <w:sz w:val="24"/>
                <w:szCs w:val="24"/>
                <w:bdr w:val="none" w:sz="0" w:space="0" w:color="auto" w:frame="1"/>
                <w:lang w:eastAsia="ru-RU"/>
              </w:rPr>
              <w:t>ов</w:t>
            </w:r>
            <w:proofErr w:type="spellEnd"/>
            <w:r w:rsidRPr="00EC688D">
              <w:rPr>
                <w:rFonts w:ascii="Arial" w:eastAsia="Times New Roman" w:hAnsi="Arial" w:cs="Arial"/>
                <w:color w:val="000000"/>
                <w:sz w:val="24"/>
                <w:szCs w:val="24"/>
                <w:bdr w:val="none" w:sz="0" w:space="0" w:color="auto" w:frame="1"/>
                <w:lang w:eastAsia="ru-RU"/>
              </w:rPr>
              <w:t>) путем раздела земельного участка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земельных участков</w:t>
            </w: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земельного участка, раздел которого осуществляется</w:t>
            </w: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раздел которого осуществляется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428"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земельного участка путем объединения земельных участков</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объединяемых земельных участков</w:t>
            </w: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объединяемого земельного участка </w:t>
            </w:r>
            <w:hyperlink r:id="rId28" w:anchor="P609" w:history="1">
              <w:r w:rsidRPr="00EC688D">
                <w:rPr>
                  <w:rFonts w:ascii="Arial" w:eastAsia="Times New Roman" w:hAnsi="Arial" w:cs="Arial"/>
                  <w:color w:val="6B0443"/>
                  <w:sz w:val="24"/>
                  <w:szCs w:val="24"/>
                  <w:u w:val="single"/>
                  <w:bdr w:val="none" w:sz="0" w:space="0" w:color="auto" w:frame="1"/>
                  <w:lang w:eastAsia="ru-RU"/>
                </w:rPr>
                <w:t>&lt;1&gt;</w:t>
              </w:r>
            </w:hyperlink>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объединяемого земельного участка </w:t>
            </w:r>
            <w:hyperlink r:id="rId29" w:anchor="P609" w:history="1">
              <w:r w:rsidRPr="00EC688D">
                <w:rPr>
                  <w:rFonts w:ascii="Arial" w:eastAsia="Times New Roman" w:hAnsi="Arial" w:cs="Arial"/>
                  <w:color w:val="6B0443"/>
                  <w:sz w:val="24"/>
                  <w:szCs w:val="24"/>
                  <w:u w:val="single"/>
                  <w:bdr w:val="none" w:sz="0" w:space="0" w:color="auto" w:frame="1"/>
                  <w:lang w:eastAsia="ru-RU"/>
                </w:rPr>
                <w:t>&lt;1&gt;</w:t>
              </w:r>
            </w:hyperlink>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598"/>
        <w:gridCol w:w="465"/>
        <w:gridCol w:w="5050"/>
        <w:gridCol w:w="3034"/>
        <w:gridCol w:w="1794"/>
        <w:gridCol w:w="3810"/>
      </w:tblGrid>
      <w:tr w:rsidR="00C41D7D" w:rsidRPr="00EC688D" w:rsidTr="00425492">
        <w:tc>
          <w:tcPr>
            <w:tcW w:w="914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9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14751"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598"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88"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земельного участка(</w:t>
            </w:r>
            <w:proofErr w:type="spellStart"/>
            <w:r w:rsidRPr="00EC688D">
              <w:rPr>
                <w:rFonts w:ascii="Arial" w:eastAsia="Times New Roman" w:hAnsi="Arial" w:cs="Arial"/>
                <w:color w:val="000000"/>
                <w:sz w:val="24"/>
                <w:szCs w:val="24"/>
                <w:bdr w:val="none" w:sz="0" w:space="0" w:color="auto" w:frame="1"/>
                <w:lang w:eastAsia="ru-RU"/>
              </w:rPr>
              <w:t>ов</w:t>
            </w:r>
            <w:proofErr w:type="spellEnd"/>
            <w:r w:rsidRPr="00EC688D">
              <w:rPr>
                <w:rFonts w:ascii="Arial" w:eastAsia="Times New Roman" w:hAnsi="Arial" w:cs="Arial"/>
                <w:color w:val="000000"/>
                <w:sz w:val="24"/>
                <w:szCs w:val="24"/>
                <w:bdr w:val="none" w:sz="0" w:space="0" w:color="auto" w:frame="1"/>
                <w:lang w:eastAsia="ru-RU"/>
              </w:rPr>
              <w:t>) путем выдела из земельного участка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земельных участков (за исключением земельного участка, из которого осуществляется выдел)</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земельного участка, из которого осуществляется выдел</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из которого осуществляется выдел</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88"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земельного участка(</w:t>
            </w:r>
            <w:proofErr w:type="spellStart"/>
            <w:r w:rsidRPr="00EC688D">
              <w:rPr>
                <w:rFonts w:ascii="Arial" w:eastAsia="Times New Roman" w:hAnsi="Arial" w:cs="Arial"/>
                <w:color w:val="000000"/>
                <w:sz w:val="24"/>
                <w:szCs w:val="24"/>
                <w:bdr w:val="none" w:sz="0" w:space="0" w:color="auto" w:frame="1"/>
                <w:lang w:eastAsia="ru-RU"/>
              </w:rPr>
              <w:t>ов</w:t>
            </w:r>
            <w:proofErr w:type="spellEnd"/>
            <w:r w:rsidRPr="00EC688D">
              <w:rPr>
                <w:rFonts w:ascii="Arial" w:eastAsia="Times New Roman" w:hAnsi="Arial" w:cs="Arial"/>
                <w:color w:val="000000"/>
                <w:sz w:val="24"/>
                <w:szCs w:val="24"/>
                <w:bdr w:val="none" w:sz="0" w:space="0" w:color="auto" w:frame="1"/>
                <w:lang w:eastAsia="ru-RU"/>
              </w:rPr>
              <w:t>) путем перераспределения земельных участков</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земельных участков</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земельных участков, которые перераспределяются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земельного участка, который перераспределяется </w:t>
            </w:r>
            <w:hyperlink r:id="rId30" w:anchor="P610" w:history="1">
              <w:r w:rsidRPr="00EC688D">
                <w:rPr>
                  <w:rFonts w:ascii="Arial" w:eastAsia="Times New Roman" w:hAnsi="Arial" w:cs="Arial"/>
                  <w:color w:val="6B0443"/>
                  <w:sz w:val="24"/>
                  <w:szCs w:val="24"/>
                  <w:u w:val="single"/>
                  <w:bdr w:val="none" w:sz="0" w:space="0" w:color="auto" w:frame="1"/>
                  <w:lang w:eastAsia="ru-RU"/>
                </w:rPr>
                <w:t>&lt;2&gt;</w:t>
              </w:r>
            </w:hyperlink>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который перераспределяется </w:t>
            </w:r>
            <w:hyperlink r:id="rId31" w:anchor="P610" w:history="1">
              <w:r w:rsidRPr="00EC688D">
                <w:rPr>
                  <w:rFonts w:ascii="Arial" w:eastAsia="Times New Roman" w:hAnsi="Arial" w:cs="Arial"/>
                  <w:color w:val="6B0443"/>
                  <w:sz w:val="24"/>
                  <w:szCs w:val="24"/>
                  <w:u w:val="single"/>
                  <w:bdr w:val="none" w:sz="0" w:space="0" w:color="auto" w:frame="1"/>
                  <w:lang w:eastAsia="ru-RU"/>
                </w:rPr>
                <w:t>&lt;2&gt;</w:t>
              </w:r>
            </w:hyperlink>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88"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Строительством, реконструкцией здания (строения),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объекта строительства (реконструкции) в соответствии с проектной документацией</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земельного участка, на котором осуществляется строительство (реконструкция)</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на котором осуществляется строительство (реконструкция)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88"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2" w:history="1">
              <w:r w:rsidRPr="00EC688D">
                <w:rPr>
                  <w:rFonts w:ascii="Arial" w:eastAsia="Times New Roman" w:hAnsi="Arial" w:cs="Arial"/>
                  <w:color w:val="6B0443"/>
                  <w:sz w:val="24"/>
                  <w:szCs w:val="24"/>
                  <w:u w:val="single"/>
                  <w:bdr w:val="none" w:sz="0" w:space="0" w:color="auto" w:frame="1"/>
                  <w:lang w:eastAsia="ru-RU"/>
                </w:rPr>
                <w:t>кодексом</w:t>
              </w:r>
            </w:hyperlink>
            <w:r w:rsidRPr="00EC688D">
              <w:rPr>
                <w:rFonts w:ascii="Arial" w:eastAsia="Times New Roman" w:hAnsi="Arial" w:cs="Arial"/>
                <w:color w:val="000000"/>
                <w:sz w:val="24"/>
                <w:szCs w:val="24"/>
                <w:bdr w:val="none" w:sz="0" w:space="0" w:color="auto" w:frame="1"/>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Тип здания (строения), сооружения</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земельного участка, на котором осуществляется строительство (реконструкция)</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на котором осуществляется строительство (реконструкция)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88"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Переводом жилого помещения в нежилое помещение и нежилого помещения в жилое помещение</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помещения</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помещения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638"/>
        <w:gridCol w:w="450"/>
        <w:gridCol w:w="485"/>
        <w:gridCol w:w="3417"/>
        <w:gridCol w:w="904"/>
        <w:gridCol w:w="154"/>
        <w:gridCol w:w="794"/>
        <w:gridCol w:w="450"/>
        <w:gridCol w:w="1896"/>
        <w:gridCol w:w="132"/>
        <w:gridCol w:w="1653"/>
        <w:gridCol w:w="287"/>
        <w:gridCol w:w="3491"/>
      </w:tblGrid>
      <w:tr w:rsidR="00C41D7D" w:rsidRPr="00EC688D" w:rsidTr="00425492">
        <w:tc>
          <w:tcPr>
            <w:tcW w:w="9188"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8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14751" w:type="dxa"/>
            <w:gridSpan w:val="1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38"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помещения(</w:t>
            </w:r>
            <w:proofErr w:type="spellStart"/>
            <w:r w:rsidRPr="00EC688D">
              <w:rPr>
                <w:rFonts w:ascii="Arial" w:eastAsia="Times New Roman" w:hAnsi="Arial" w:cs="Arial"/>
                <w:color w:val="000000"/>
                <w:sz w:val="24"/>
                <w:szCs w:val="24"/>
                <w:bdr w:val="none" w:sz="0" w:space="0" w:color="auto" w:frame="1"/>
                <w:lang w:eastAsia="ru-RU"/>
              </w:rPr>
              <w:t>ий</w:t>
            </w:r>
            <w:proofErr w:type="spellEnd"/>
            <w:r w:rsidRPr="00EC688D">
              <w:rPr>
                <w:rFonts w:ascii="Arial" w:eastAsia="Times New Roman" w:hAnsi="Arial" w:cs="Arial"/>
                <w:color w:val="000000"/>
                <w:sz w:val="24"/>
                <w:szCs w:val="24"/>
                <w:bdr w:val="none" w:sz="0" w:space="0" w:color="auto" w:frame="1"/>
                <w:lang w:eastAsia="ru-RU"/>
              </w:rPr>
              <w:t>) в здании (строении), сооружении путем раздела здания (строения),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7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жилого помещения</w:t>
            </w:r>
          </w:p>
        </w:tc>
        <w:tc>
          <w:tcPr>
            <w:tcW w:w="5212"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помещений</w:t>
            </w:r>
          </w:p>
        </w:tc>
        <w:tc>
          <w:tcPr>
            <w:tcW w:w="349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7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нежилого помещения</w:t>
            </w:r>
          </w:p>
        </w:tc>
        <w:tc>
          <w:tcPr>
            <w:tcW w:w="5212"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помещений</w:t>
            </w:r>
          </w:p>
        </w:tc>
        <w:tc>
          <w:tcPr>
            <w:tcW w:w="349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здания, сооружения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здания,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помещения(</w:t>
            </w:r>
            <w:proofErr w:type="spellStart"/>
            <w:r w:rsidRPr="00EC688D">
              <w:rPr>
                <w:rFonts w:ascii="Arial" w:eastAsia="Times New Roman" w:hAnsi="Arial" w:cs="Arial"/>
                <w:color w:val="000000"/>
                <w:sz w:val="24"/>
                <w:szCs w:val="24"/>
                <w:bdr w:val="none" w:sz="0" w:space="0" w:color="auto" w:frame="1"/>
                <w:lang w:eastAsia="ru-RU"/>
              </w:rPr>
              <w:t>ий</w:t>
            </w:r>
            <w:proofErr w:type="spellEnd"/>
            <w:r w:rsidRPr="00EC688D">
              <w:rPr>
                <w:rFonts w:ascii="Arial" w:eastAsia="Times New Roman" w:hAnsi="Arial" w:cs="Arial"/>
                <w:color w:val="000000"/>
                <w:sz w:val="24"/>
                <w:szCs w:val="24"/>
                <w:bdr w:val="none" w:sz="0" w:space="0" w:color="auto" w:frame="1"/>
                <w:lang w:eastAsia="ru-RU"/>
              </w:rPr>
              <w:t xml:space="preserve">) в здании (строении), сооружении путем раздела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352"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Назначение помещения (жилое (нежилое) помещение) </w:t>
            </w:r>
            <w:hyperlink r:id="rId33" w:anchor="P611" w:history="1">
              <w:r w:rsidRPr="00EC688D">
                <w:rPr>
                  <w:rFonts w:ascii="Arial" w:eastAsia="Times New Roman" w:hAnsi="Arial" w:cs="Arial"/>
                  <w:color w:val="6B0443"/>
                  <w:sz w:val="24"/>
                  <w:szCs w:val="24"/>
                  <w:u w:val="single"/>
                  <w:bdr w:val="none" w:sz="0" w:space="0" w:color="auto" w:frame="1"/>
                  <w:lang w:eastAsia="ru-RU"/>
                </w:rPr>
                <w:t>&lt;3&gt;</w:t>
              </w:r>
            </w:hyperlink>
          </w:p>
        </w:tc>
        <w:tc>
          <w:tcPr>
            <w:tcW w:w="433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Вид помещения </w:t>
            </w:r>
            <w:hyperlink r:id="rId34" w:anchor="P611" w:history="1">
              <w:r w:rsidRPr="00EC688D">
                <w:rPr>
                  <w:rFonts w:ascii="Arial" w:eastAsia="Times New Roman" w:hAnsi="Arial" w:cs="Arial"/>
                  <w:color w:val="6B0443"/>
                  <w:sz w:val="24"/>
                  <w:szCs w:val="24"/>
                  <w:u w:val="single"/>
                  <w:bdr w:val="none" w:sz="0" w:space="0" w:color="auto" w:frame="1"/>
                  <w:lang w:eastAsia="ru-RU"/>
                </w:rPr>
                <w:t>&lt;3&gt;</w:t>
              </w:r>
            </w:hyperlink>
          </w:p>
        </w:tc>
        <w:tc>
          <w:tcPr>
            <w:tcW w:w="5431"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помещений </w:t>
            </w:r>
            <w:hyperlink r:id="rId35" w:anchor="P611" w:history="1">
              <w:r w:rsidRPr="00EC688D">
                <w:rPr>
                  <w:rFonts w:ascii="Arial" w:eastAsia="Times New Roman" w:hAnsi="Arial" w:cs="Arial"/>
                  <w:color w:val="6B0443"/>
                  <w:sz w:val="24"/>
                  <w:szCs w:val="24"/>
                  <w:u w:val="single"/>
                  <w:bdr w:val="none" w:sz="0" w:space="0" w:color="auto" w:frame="1"/>
                  <w:lang w:eastAsia="ru-RU"/>
                </w:rPr>
                <w:t>&lt;3&gt;</w:t>
              </w:r>
            </w:hyperlink>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352"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33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1"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Кадастровый номер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раздел которого осуществляется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Адрес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раздел которого осуществляется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Образованием помещения в здании (строении), сооружении путем объединения помещений,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 в здании (строении), сооружении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69"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жилого помещения</w:t>
            </w:r>
          </w:p>
        </w:tc>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459"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нежилого помещения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объединяемых помещений</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объединяемого помещения </w:t>
            </w:r>
            <w:hyperlink r:id="rId36" w:anchor="P612" w:history="1">
              <w:r w:rsidRPr="00EC688D">
                <w:rPr>
                  <w:rFonts w:ascii="Arial" w:eastAsia="Times New Roman" w:hAnsi="Arial" w:cs="Arial"/>
                  <w:color w:val="6B0443"/>
                  <w:sz w:val="24"/>
                  <w:szCs w:val="24"/>
                  <w:u w:val="single"/>
                  <w:bdr w:val="none" w:sz="0" w:space="0" w:color="auto" w:frame="1"/>
                  <w:lang w:eastAsia="ru-RU"/>
                </w:rPr>
                <w:t>&lt;4&gt;</w:t>
              </w:r>
            </w:hyperlink>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объединяемого помещения </w:t>
            </w:r>
            <w:hyperlink r:id="rId37" w:anchor="P612" w:history="1">
              <w:r w:rsidRPr="00EC688D">
                <w:rPr>
                  <w:rFonts w:ascii="Arial" w:eastAsia="Times New Roman" w:hAnsi="Arial" w:cs="Arial"/>
                  <w:color w:val="6B0443"/>
                  <w:sz w:val="24"/>
                  <w:szCs w:val="24"/>
                  <w:u w:val="single"/>
                  <w:bdr w:val="none" w:sz="0" w:space="0" w:color="auto" w:frame="1"/>
                  <w:lang w:eastAsia="ru-RU"/>
                </w:rPr>
                <w:t>&lt;4&gt;</w:t>
              </w:r>
            </w:hyperlink>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помещения в здании, сооружении путем переустройства и (или) перепланировки мест общего пользования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69"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жилого помещения</w:t>
            </w: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459"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нежилого помещения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помещений</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здания, сооружения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здания,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38"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Образованием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в здании, сооружении путем раздела здания,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Количество образуемых </w:t>
            </w:r>
            <w:proofErr w:type="spellStart"/>
            <w:r w:rsidRPr="00EC688D">
              <w:rPr>
                <w:rFonts w:ascii="Arial" w:eastAsia="Times New Roman" w:hAnsi="Arial" w:cs="Arial"/>
                <w:color w:val="000000"/>
                <w:sz w:val="24"/>
                <w:szCs w:val="24"/>
                <w:bdr w:val="none" w:sz="0" w:space="0" w:color="auto" w:frame="1"/>
                <w:lang w:eastAsia="ru-RU"/>
              </w:rPr>
              <w:t>машиномест</w:t>
            </w:r>
            <w:proofErr w:type="spellEnd"/>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здания, сооружения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здания,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Образованием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 xml:space="preserve">-мест) в здании, сооружении путем раздела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Количество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Кадастровый номер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раздел которого осуществляется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Адрес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раздел которого осуществляется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Образованием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 xml:space="preserve">-места в здании, сооружении путем объединения помещений,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 в здании, сооружении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Количество объединяемых помещений,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объединяемого помещения </w:t>
            </w:r>
            <w:hyperlink r:id="rId38" w:anchor="P612" w:history="1">
              <w:r w:rsidRPr="00EC688D">
                <w:rPr>
                  <w:rFonts w:ascii="Arial" w:eastAsia="Times New Roman" w:hAnsi="Arial" w:cs="Arial"/>
                  <w:color w:val="6B0443"/>
                  <w:sz w:val="24"/>
                  <w:szCs w:val="24"/>
                  <w:u w:val="single"/>
                  <w:bdr w:val="none" w:sz="0" w:space="0" w:color="auto" w:frame="1"/>
                  <w:lang w:eastAsia="ru-RU"/>
                </w:rPr>
                <w:t>&lt;4&gt;</w:t>
              </w:r>
            </w:hyperlink>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объединяемого помещения </w:t>
            </w:r>
            <w:hyperlink r:id="rId39" w:anchor="P612" w:history="1">
              <w:r w:rsidRPr="00EC688D">
                <w:rPr>
                  <w:rFonts w:ascii="Arial" w:eastAsia="Times New Roman" w:hAnsi="Arial" w:cs="Arial"/>
                  <w:color w:val="6B0443"/>
                  <w:sz w:val="24"/>
                  <w:szCs w:val="24"/>
                  <w:u w:val="single"/>
                  <w:bdr w:val="none" w:sz="0" w:space="0" w:color="auto" w:frame="1"/>
                  <w:lang w:eastAsia="ru-RU"/>
                </w:rPr>
                <w:t>&lt;4&gt;</w:t>
              </w:r>
            </w:hyperlink>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Образованием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в здании, сооружении путем переустройства и (или) перепланировки мест общего пользования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Количество образуемых </w:t>
            </w:r>
            <w:proofErr w:type="spellStart"/>
            <w:r w:rsidRPr="00EC688D">
              <w:rPr>
                <w:rFonts w:ascii="Arial" w:eastAsia="Times New Roman" w:hAnsi="Arial" w:cs="Arial"/>
                <w:color w:val="000000"/>
                <w:sz w:val="24"/>
                <w:szCs w:val="24"/>
                <w:bdr w:val="none" w:sz="0" w:space="0" w:color="auto" w:frame="1"/>
                <w:lang w:eastAsia="ru-RU"/>
              </w:rPr>
              <w:t>машиномест</w:t>
            </w:r>
            <w:proofErr w:type="spellEnd"/>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здания, сооружения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здания,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38"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Необходимостью приведения адреса земельного участка, здания (строения), сооружения,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государственный кадастровый учет которого осуществлен в соответствии с Федеральным </w:t>
            </w:r>
            <w:hyperlink r:id="rId40" w:history="1">
              <w:r w:rsidRPr="00EC688D">
                <w:rPr>
                  <w:rFonts w:ascii="Arial" w:eastAsia="Times New Roman" w:hAnsi="Arial" w:cs="Arial"/>
                  <w:color w:val="6B0443"/>
                  <w:sz w:val="24"/>
                  <w:szCs w:val="24"/>
                  <w:u w:val="single"/>
                  <w:bdr w:val="none" w:sz="0" w:space="0" w:color="auto" w:frame="1"/>
                  <w:lang w:eastAsia="ru-RU"/>
                </w:rPr>
                <w:t>законом</w:t>
              </w:r>
            </w:hyperlink>
            <w:r w:rsidRPr="00EC688D">
              <w:rPr>
                <w:rFonts w:ascii="Arial" w:eastAsia="Times New Roman" w:hAnsi="Arial" w:cs="Arial"/>
                <w:color w:val="000000"/>
                <w:sz w:val="24"/>
                <w:szCs w:val="24"/>
                <w:bdr w:val="none" w:sz="0" w:space="0" w:color="auto" w:frame="1"/>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Кадастровый номер земельного участка, здания (строения), сооружения, помещения, </w:t>
            </w:r>
            <w:proofErr w:type="spellStart"/>
            <w:r w:rsidRPr="00EC688D">
              <w:rPr>
                <w:rFonts w:ascii="Arial" w:eastAsia="Times New Roman" w:hAnsi="Arial" w:cs="Arial"/>
                <w:color w:val="000000"/>
                <w:sz w:val="24"/>
                <w:szCs w:val="24"/>
                <w:bdr w:val="none" w:sz="0" w:space="0" w:color="auto" w:frame="1"/>
                <w:lang w:eastAsia="ru-RU"/>
              </w:rPr>
              <w:t>машиноместа</w:t>
            </w:r>
            <w:proofErr w:type="spellEnd"/>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Существующий адрес земельного участка, здания (строения), сооружения, помещения, </w:t>
            </w:r>
            <w:proofErr w:type="spellStart"/>
            <w:r w:rsidRPr="00EC688D">
              <w:rPr>
                <w:rFonts w:ascii="Arial" w:eastAsia="Times New Roman" w:hAnsi="Arial" w:cs="Arial"/>
                <w:color w:val="000000"/>
                <w:sz w:val="24"/>
                <w:szCs w:val="24"/>
                <w:bdr w:val="none" w:sz="0" w:space="0" w:color="auto" w:frame="1"/>
                <w:lang w:eastAsia="ru-RU"/>
              </w:rPr>
              <w:t>машиноместа</w:t>
            </w:r>
            <w:proofErr w:type="spellEnd"/>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Отсутствием у земельного участка, здания (строения), сооружения,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государственный кадастровый учет которого осуществлен в соответствии с Федеральным </w:t>
            </w:r>
            <w:hyperlink r:id="rId41" w:history="1">
              <w:r w:rsidRPr="00EC688D">
                <w:rPr>
                  <w:rFonts w:ascii="Arial" w:eastAsia="Times New Roman" w:hAnsi="Arial" w:cs="Arial"/>
                  <w:color w:val="6B0443"/>
                  <w:sz w:val="24"/>
                  <w:szCs w:val="24"/>
                  <w:u w:val="single"/>
                  <w:bdr w:val="none" w:sz="0" w:space="0" w:color="auto" w:frame="1"/>
                  <w:lang w:eastAsia="ru-RU"/>
                </w:rPr>
                <w:t>законом</w:t>
              </w:r>
            </w:hyperlink>
            <w:r w:rsidRPr="00EC688D">
              <w:rPr>
                <w:rFonts w:ascii="Arial" w:eastAsia="Times New Roman" w:hAnsi="Arial" w:cs="Arial"/>
                <w:color w:val="000000"/>
                <w:sz w:val="24"/>
                <w:szCs w:val="24"/>
                <w:bdr w:val="none" w:sz="0" w:space="0" w:color="auto" w:frame="1"/>
                <w:lang w:eastAsia="ru-RU"/>
              </w:rPr>
              <w:t> “О государственной регистрации недвижимости”, адреса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Кадастровый номер земельного участка, здания (строения), сооружения, помещения, </w:t>
            </w:r>
            <w:proofErr w:type="spellStart"/>
            <w:r w:rsidRPr="00EC688D">
              <w:rPr>
                <w:rFonts w:ascii="Arial" w:eastAsia="Times New Roman" w:hAnsi="Arial" w:cs="Arial"/>
                <w:color w:val="000000"/>
                <w:sz w:val="24"/>
                <w:szCs w:val="24"/>
                <w:bdr w:val="none" w:sz="0" w:space="0" w:color="auto" w:frame="1"/>
                <w:lang w:eastAsia="ru-RU"/>
              </w:rPr>
              <w:t>машиноместа</w:t>
            </w:r>
            <w:proofErr w:type="spellEnd"/>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886"/>
        <w:gridCol w:w="465"/>
        <w:gridCol w:w="4806"/>
        <w:gridCol w:w="3256"/>
        <w:gridCol w:w="1794"/>
        <w:gridCol w:w="3544"/>
      </w:tblGrid>
      <w:tr w:rsidR="00C41D7D" w:rsidRPr="00EC688D" w:rsidTr="00425492">
        <w:tc>
          <w:tcPr>
            <w:tcW w:w="941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9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54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9413"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9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4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886"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3.3</w:t>
            </w:r>
          </w:p>
        </w:tc>
        <w:tc>
          <w:tcPr>
            <w:tcW w:w="1386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Аннулировать адрес объекта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страны</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субъекта Российской Федерации</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поселения</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внутригородского района городского округа</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населенного пункта</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элемента планировочной структуры</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Наименование элемента улично-дорожной </w:t>
            </w:r>
            <w:r w:rsidRPr="00EC688D">
              <w:rPr>
                <w:rFonts w:ascii="Arial" w:eastAsia="Times New Roman" w:hAnsi="Arial" w:cs="Arial"/>
                <w:color w:val="000000"/>
                <w:sz w:val="24"/>
                <w:szCs w:val="24"/>
                <w:bdr w:val="none" w:sz="0" w:space="0" w:color="auto" w:frame="1"/>
                <w:lang w:eastAsia="ru-RU"/>
              </w:rPr>
              <w:lastRenderedPageBreak/>
              <w:t>сети</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Номер земельного участка</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Тип и номер здания, сооружения или объекта незавершенного строительства</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Тип и номер помещения, расположенного в здании или сооружении</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Тип и номер помещения в пределах квартиры (в отношении коммунальных квартир)</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86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 связи с:</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40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40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Исключением из Единого государственного реестра недвижимости указанных в </w:t>
            </w:r>
            <w:hyperlink r:id="rId42" w:history="1">
              <w:r w:rsidRPr="00EC688D">
                <w:rPr>
                  <w:rFonts w:ascii="Arial" w:eastAsia="Times New Roman" w:hAnsi="Arial" w:cs="Arial"/>
                  <w:color w:val="6B0443"/>
                  <w:sz w:val="24"/>
                  <w:szCs w:val="24"/>
                  <w:u w:val="single"/>
                  <w:bdr w:val="none" w:sz="0" w:space="0" w:color="auto" w:frame="1"/>
                  <w:lang w:eastAsia="ru-RU"/>
                </w:rPr>
                <w:t>части 7 статьи 72</w:t>
              </w:r>
            </w:hyperlink>
            <w:r w:rsidRPr="00EC688D">
              <w:rPr>
                <w:rFonts w:ascii="Arial" w:eastAsia="Times New Roman" w:hAnsi="Arial" w:cs="Arial"/>
                <w:color w:val="000000"/>
                <w:sz w:val="24"/>
                <w:szCs w:val="24"/>
                <w:bdr w:val="none" w:sz="0" w:space="0" w:color="auto" w:frame="1"/>
                <w:lang w:eastAsia="ru-RU"/>
              </w:rPr>
              <w:t> Федерального закона “О государственной регистрации недвижимости” сведений об объекте недвижимости, являющемся объектом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40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Присвоением объекту адресации нового адреса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637"/>
        <w:gridCol w:w="483"/>
        <w:gridCol w:w="449"/>
        <w:gridCol w:w="449"/>
        <w:gridCol w:w="1320"/>
        <w:gridCol w:w="1671"/>
        <w:gridCol w:w="220"/>
        <w:gridCol w:w="990"/>
        <w:gridCol w:w="449"/>
        <w:gridCol w:w="1298"/>
        <w:gridCol w:w="1232"/>
        <w:gridCol w:w="1781"/>
        <w:gridCol w:w="88"/>
        <w:gridCol w:w="3684"/>
      </w:tblGrid>
      <w:tr w:rsidR="00C41D7D" w:rsidRPr="00EC688D" w:rsidTr="00425492">
        <w:tc>
          <w:tcPr>
            <w:tcW w:w="9198"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8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772"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14751" w:type="dxa"/>
            <w:gridSpan w:val="1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37"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4</w:t>
            </w:r>
          </w:p>
        </w:tc>
        <w:tc>
          <w:tcPr>
            <w:tcW w:w="14114" w:type="dxa"/>
            <w:gridSpan w:val="1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Собственник объекта адресации или лицо, обладающее иным вещным правом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182"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физическое лицо: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фамилия:</w:t>
            </w:r>
          </w:p>
        </w:tc>
        <w:tc>
          <w:tcPr>
            <w:tcW w:w="295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имя (полностью):</w:t>
            </w:r>
          </w:p>
        </w:tc>
        <w:tc>
          <w:tcPr>
            <w:tcW w:w="3101"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отчество (полностью) (при наличии):</w:t>
            </w:r>
          </w:p>
        </w:tc>
        <w:tc>
          <w:tcPr>
            <w:tcW w:w="368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ИНН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957"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101"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8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документ, удостоверяющий личность:</w:t>
            </w:r>
          </w:p>
        </w:tc>
        <w:tc>
          <w:tcPr>
            <w:tcW w:w="295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вид:</w:t>
            </w:r>
          </w:p>
        </w:tc>
        <w:tc>
          <w:tcPr>
            <w:tcW w:w="3101"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серия:</w:t>
            </w:r>
          </w:p>
        </w:tc>
        <w:tc>
          <w:tcPr>
            <w:tcW w:w="368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номер:</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957"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101"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8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95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 выдачи:</w:t>
            </w:r>
          </w:p>
        </w:tc>
        <w:tc>
          <w:tcPr>
            <w:tcW w:w="678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кем выдан:</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957"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 ______ ____ г.</w:t>
            </w:r>
          </w:p>
        </w:tc>
        <w:tc>
          <w:tcPr>
            <w:tcW w:w="678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78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почтовый адрес:</w:t>
            </w:r>
          </w:p>
        </w:tc>
        <w:tc>
          <w:tcPr>
            <w:tcW w:w="4189"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телефон для связи:</w:t>
            </w:r>
          </w:p>
        </w:tc>
        <w:tc>
          <w:tcPr>
            <w:tcW w:w="5553"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электронной почты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189" w:type="dxa"/>
            <w:gridSpan w:val="5"/>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53"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5"/>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53" w:type="dxa"/>
            <w:gridSpan w:val="3"/>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182"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юридическое лицо: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полное наименование:</w:t>
            </w:r>
          </w:p>
        </w:tc>
        <w:tc>
          <w:tcPr>
            <w:tcW w:w="9522"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9522"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ИНН (для российского юридического лица):</w:t>
            </w:r>
          </w:p>
        </w:tc>
        <w:tc>
          <w:tcPr>
            <w:tcW w:w="8083"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КПП (для российского юридического лица):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083"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страна регистрации (инкорпорации) (для иностранного юридического лица):</w:t>
            </w:r>
          </w:p>
        </w:tc>
        <w:tc>
          <w:tcPr>
            <w:tcW w:w="3969"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 регистрации (для иностранного юридического лица):</w:t>
            </w:r>
          </w:p>
        </w:tc>
        <w:tc>
          <w:tcPr>
            <w:tcW w:w="5553"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номер регистрации (для иностранного юридического лица):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969"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 ________ ____ г.</w:t>
            </w:r>
          </w:p>
        </w:tc>
        <w:tc>
          <w:tcPr>
            <w:tcW w:w="5553"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53" w:type="dxa"/>
            <w:gridSpan w:val="3"/>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почтовый адрес:</w:t>
            </w:r>
          </w:p>
        </w:tc>
        <w:tc>
          <w:tcPr>
            <w:tcW w:w="3969"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телефон для связи:</w:t>
            </w:r>
          </w:p>
        </w:tc>
        <w:tc>
          <w:tcPr>
            <w:tcW w:w="5553"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электронной почты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969"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53" w:type="dxa"/>
            <w:gridSpan w:val="3"/>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53" w:type="dxa"/>
            <w:gridSpan w:val="3"/>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182"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Вещное право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2733"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право собственности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2733"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право хозяйственного ведения имуществом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2733"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право оперативного управления имуществом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2733"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право пожизненно наследуемого владения земельным участком</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2733"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право постоянного (бессрочного) пользования земельным участком</w:t>
            </w:r>
          </w:p>
        </w:tc>
      </w:tr>
      <w:tr w:rsidR="00C41D7D" w:rsidRPr="00EC688D" w:rsidTr="00425492">
        <w:tc>
          <w:tcPr>
            <w:tcW w:w="637"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5</w:t>
            </w:r>
          </w:p>
        </w:tc>
        <w:tc>
          <w:tcPr>
            <w:tcW w:w="14114" w:type="dxa"/>
            <w:gridSpan w:val="1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Лично</w:t>
            </w: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083"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 многофункциональном центре</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Почтовым отправлением по адресу:</w:t>
            </w: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31" w:type="dxa"/>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31" w:type="dxa"/>
            <w:gridSpan w:val="1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 личном кабинете федеральной информационной адресной системы</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 адрес электронной почты (для сообщения о получении заявления и документов)</w:t>
            </w: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37"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6</w:t>
            </w:r>
          </w:p>
        </w:tc>
        <w:tc>
          <w:tcPr>
            <w:tcW w:w="14114" w:type="dxa"/>
            <w:gridSpan w:val="1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Расписку в получении документов прошу:</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21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Выдать лично</w:t>
            </w:r>
          </w:p>
        </w:tc>
        <w:tc>
          <w:tcPr>
            <w:tcW w:w="11413"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Расписка получена: ___________________________________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(подпись заявителя)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Направить почтовым отправлением по </w:t>
            </w:r>
            <w:r w:rsidRPr="00EC688D">
              <w:rPr>
                <w:rFonts w:ascii="Arial" w:eastAsia="Times New Roman" w:hAnsi="Arial" w:cs="Arial"/>
                <w:color w:val="000000"/>
                <w:sz w:val="24"/>
                <w:szCs w:val="24"/>
                <w:bdr w:val="none" w:sz="0" w:space="0" w:color="auto" w:frame="1"/>
                <w:lang w:eastAsia="ru-RU"/>
              </w:rPr>
              <w:lastRenderedPageBreak/>
              <w:t>адресу:</w:t>
            </w: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31" w:type="dxa"/>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Не направлять</w:t>
            </w: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620"/>
        <w:gridCol w:w="465"/>
        <w:gridCol w:w="451"/>
        <w:gridCol w:w="3535"/>
        <w:gridCol w:w="243"/>
        <w:gridCol w:w="1259"/>
        <w:gridCol w:w="994"/>
        <w:gridCol w:w="331"/>
        <w:gridCol w:w="1259"/>
        <w:gridCol w:w="1790"/>
        <w:gridCol w:w="66"/>
        <w:gridCol w:w="3738"/>
      </w:tblGrid>
      <w:tr w:rsidR="00C41D7D" w:rsidRPr="00EC688D" w:rsidTr="00425492">
        <w:tc>
          <w:tcPr>
            <w:tcW w:w="9157"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804"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14751" w:type="dxa"/>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2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7</w:t>
            </w: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Заявитель:</w:t>
            </w:r>
          </w:p>
        </w:tc>
        <w:bookmarkStart w:id="1" w:name="_GoBack"/>
        <w:bookmarkEnd w:id="1"/>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6"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Собственник объекта адресации или лицо, обладающее иным вещным правом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6"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Представитель собственника объекта адресации или лица, обладающего иным вещным правом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1"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физическое лицо: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фамилия:</w:t>
            </w:r>
          </w:p>
        </w:tc>
        <w:tc>
          <w:tcPr>
            <w:tcW w:w="282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имя (полностью):</w:t>
            </w:r>
          </w:p>
        </w:tc>
        <w:tc>
          <w:tcPr>
            <w:tcW w:w="311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отчество (полностью) (при наличии):</w:t>
            </w:r>
          </w:p>
        </w:tc>
        <w:tc>
          <w:tcPr>
            <w:tcW w:w="37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ИНН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827"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11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документ, удостоверяющий личность:</w:t>
            </w:r>
          </w:p>
        </w:tc>
        <w:tc>
          <w:tcPr>
            <w:tcW w:w="282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вид:</w:t>
            </w:r>
          </w:p>
        </w:tc>
        <w:tc>
          <w:tcPr>
            <w:tcW w:w="311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серия:</w:t>
            </w:r>
          </w:p>
        </w:tc>
        <w:tc>
          <w:tcPr>
            <w:tcW w:w="37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номер:</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827"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11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82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 выдачи:</w:t>
            </w:r>
          </w:p>
        </w:tc>
        <w:tc>
          <w:tcPr>
            <w:tcW w:w="685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кем выдан:</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827"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 ______ ____ г.</w:t>
            </w:r>
          </w:p>
        </w:tc>
        <w:tc>
          <w:tcPr>
            <w:tcW w:w="6853"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85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почтовый адрес:</w:t>
            </w:r>
          </w:p>
        </w:tc>
        <w:tc>
          <w:tcPr>
            <w:tcW w:w="4086"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телефон для связи:</w:t>
            </w:r>
          </w:p>
        </w:tc>
        <w:tc>
          <w:tcPr>
            <w:tcW w:w="5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электронной почты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086" w:type="dxa"/>
            <w:gridSpan w:val="5"/>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94"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5"/>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94" w:type="dxa"/>
            <w:gridSpan w:val="3"/>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и реквизиты документа, подтверждающего полномочия представителя: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юридическое лицо: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полное наименование:</w:t>
            </w:r>
          </w:p>
        </w:tc>
        <w:tc>
          <w:tcPr>
            <w:tcW w:w="9437"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9437"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37"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КПП (для российского юридического лица):</w:t>
            </w:r>
          </w:p>
        </w:tc>
        <w:tc>
          <w:tcPr>
            <w:tcW w:w="8178"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ИНН (для российского юридического лица):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37"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178"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страна регистрации (инкорпорации) (для иностранного юридического лица):</w:t>
            </w:r>
          </w:p>
        </w:tc>
        <w:tc>
          <w:tcPr>
            <w:tcW w:w="384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 регистрации (для иностранного юридического лица):</w:t>
            </w:r>
          </w:p>
        </w:tc>
        <w:tc>
          <w:tcPr>
            <w:tcW w:w="5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номер регистрации (для иностранного юридического лица):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843"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 _________ ____ г.</w:t>
            </w:r>
          </w:p>
        </w:tc>
        <w:tc>
          <w:tcPr>
            <w:tcW w:w="5594" w:type="dxa"/>
            <w:gridSpan w:val="3"/>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94" w:type="dxa"/>
            <w:gridSpan w:val="3"/>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почтовый адрес:</w:t>
            </w:r>
          </w:p>
        </w:tc>
        <w:tc>
          <w:tcPr>
            <w:tcW w:w="3843"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телефон для связи:</w:t>
            </w:r>
          </w:p>
        </w:tc>
        <w:tc>
          <w:tcPr>
            <w:tcW w:w="5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электронной почты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843"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94"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94" w:type="dxa"/>
            <w:gridSpan w:val="3"/>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и реквизиты документа, подтверждающего полномочия представителя: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20"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8</w:t>
            </w: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Документы, прилагаемые к заявлению:</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947"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Оригинал в количестве ___ экз., на ___ л.</w:t>
            </w:r>
          </w:p>
        </w:tc>
        <w:tc>
          <w:tcPr>
            <w:tcW w:w="7184"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Копия в количестве ___ экз., на ___ л.</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947"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Оригинал в количестве ___ экз., на ___ л.</w:t>
            </w:r>
          </w:p>
        </w:tc>
        <w:tc>
          <w:tcPr>
            <w:tcW w:w="7184"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Копия в количестве ___ экз., на ___ л.</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947"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Оригинал в количестве ___ экз., на ___ л.</w:t>
            </w:r>
          </w:p>
        </w:tc>
        <w:tc>
          <w:tcPr>
            <w:tcW w:w="7184"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Копия в количестве ___ экз., на ___ л.</w:t>
            </w:r>
          </w:p>
        </w:tc>
      </w:tr>
      <w:tr w:rsidR="00C41D7D" w:rsidRPr="00EC688D" w:rsidTr="00425492">
        <w:tc>
          <w:tcPr>
            <w:tcW w:w="62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righ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9</w:t>
            </w: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Примечание:</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789"/>
        <w:gridCol w:w="3421"/>
        <w:gridCol w:w="5131"/>
        <w:gridCol w:w="1820"/>
        <w:gridCol w:w="3590"/>
      </w:tblGrid>
      <w:tr w:rsidR="00C41D7D" w:rsidRPr="00EC688D" w:rsidTr="00425492">
        <w:tc>
          <w:tcPr>
            <w:tcW w:w="9341"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9341"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78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10</w:t>
            </w: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C41D7D" w:rsidRPr="00EC688D" w:rsidTr="00425492">
        <w:tc>
          <w:tcPr>
            <w:tcW w:w="78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11</w:t>
            </w: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Настоящим также подтверждаю, что:</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сведения, указанные в настоящем заявлении, на дату представления заявления достоверны;</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представленные правоустанавливающий(</w:t>
            </w:r>
            <w:proofErr w:type="spellStart"/>
            <w:r w:rsidRPr="00EC688D">
              <w:rPr>
                <w:rFonts w:ascii="Arial" w:eastAsia="Times New Roman" w:hAnsi="Arial" w:cs="Arial"/>
                <w:color w:val="000000"/>
                <w:sz w:val="24"/>
                <w:szCs w:val="24"/>
                <w:bdr w:val="none" w:sz="0" w:space="0" w:color="auto" w:frame="1"/>
                <w:lang w:eastAsia="ru-RU"/>
              </w:rPr>
              <w:t>ие</w:t>
            </w:r>
            <w:proofErr w:type="spellEnd"/>
            <w:r w:rsidRPr="00EC688D">
              <w:rPr>
                <w:rFonts w:ascii="Arial" w:eastAsia="Times New Roman" w:hAnsi="Arial" w:cs="Arial"/>
                <w:color w:val="000000"/>
                <w:sz w:val="24"/>
                <w:szCs w:val="24"/>
                <w:bdr w:val="none" w:sz="0" w:space="0" w:color="auto" w:frame="1"/>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41D7D" w:rsidRPr="00EC688D" w:rsidTr="00425492">
        <w:tc>
          <w:tcPr>
            <w:tcW w:w="789"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12</w:t>
            </w:r>
          </w:p>
        </w:tc>
        <w:tc>
          <w:tcPr>
            <w:tcW w:w="8552"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Подпись</w:t>
            </w:r>
          </w:p>
        </w:tc>
        <w:tc>
          <w:tcPr>
            <w:tcW w:w="541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2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_________________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(подпись)</w:t>
            </w:r>
          </w:p>
        </w:tc>
        <w:tc>
          <w:tcPr>
            <w:tcW w:w="513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_______________________</w:t>
            </w:r>
          </w:p>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(инициалы, фамилия)</w:t>
            </w:r>
          </w:p>
        </w:tc>
        <w:tc>
          <w:tcPr>
            <w:tcW w:w="541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 ___________ ____ г.</w:t>
            </w:r>
          </w:p>
        </w:tc>
      </w:tr>
      <w:tr w:rsidR="00C41D7D" w:rsidRPr="00EC688D" w:rsidTr="00425492">
        <w:tc>
          <w:tcPr>
            <w:tcW w:w="789"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13</w:t>
            </w: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Отметка специалиста, принявшего заявление и приложенные к нему документы:</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bookmarkStart w:id="2" w:name="P609"/>
      <w:bookmarkEnd w:id="2"/>
      <w:r w:rsidRPr="00EC688D">
        <w:rPr>
          <w:rFonts w:ascii="Arial" w:eastAsia="Times New Roman" w:hAnsi="Arial" w:cs="Arial"/>
          <w:color w:val="000000"/>
          <w:sz w:val="24"/>
          <w:szCs w:val="24"/>
          <w:bdr w:val="none" w:sz="0" w:space="0" w:color="auto" w:frame="1"/>
          <w:lang w:eastAsia="ru-RU"/>
        </w:rPr>
        <w:lastRenderedPageBreak/>
        <w:t>&lt;1&gt; Строка дублируется для каждого объединенного земельного участка.</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bookmarkStart w:id="3" w:name="P610"/>
      <w:bookmarkEnd w:id="3"/>
      <w:r w:rsidRPr="00EC688D">
        <w:rPr>
          <w:rFonts w:ascii="Arial" w:eastAsia="Times New Roman" w:hAnsi="Arial" w:cs="Arial"/>
          <w:color w:val="000000"/>
          <w:sz w:val="24"/>
          <w:szCs w:val="24"/>
          <w:bdr w:val="none" w:sz="0" w:space="0" w:color="auto" w:frame="1"/>
          <w:lang w:eastAsia="ru-RU"/>
        </w:rPr>
        <w:t>&lt;2&gt; Строка дублируется для каждого перераспределенного земельного участка.</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bookmarkStart w:id="4" w:name="P611"/>
      <w:bookmarkEnd w:id="4"/>
      <w:r w:rsidRPr="00EC688D">
        <w:rPr>
          <w:rFonts w:ascii="Arial" w:eastAsia="Times New Roman" w:hAnsi="Arial" w:cs="Arial"/>
          <w:color w:val="000000"/>
          <w:sz w:val="24"/>
          <w:szCs w:val="24"/>
          <w:bdr w:val="none" w:sz="0" w:space="0" w:color="auto" w:frame="1"/>
          <w:lang w:eastAsia="ru-RU"/>
        </w:rPr>
        <w:t>&lt;3&gt; Строка дублируется для каждого разделенного помещения.</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bookmarkStart w:id="5" w:name="P612"/>
      <w:bookmarkEnd w:id="5"/>
      <w:r w:rsidRPr="00EC688D">
        <w:rPr>
          <w:rFonts w:ascii="Arial" w:eastAsia="Times New Roman" w:hAnsi="Arial" w:cs="Arial"/>
          <w:color w:val="000000"/>
          <w:sz w:val="24"/>
          <w:szCs w:val="24"/>
          <w:bdr w:val="none" w:sz="0" w:space="0" w:color="auto" w:frame="1"/>
          <w:lang w:eastAsia="ru-RU"/>
        </w:rPr>
        <w:t>&lt;4&gt; Строка дублируется для каждого объединенного помещения.</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Примечание.</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13200" w:type="dxa"/>
        <w:shd w:val="clear" w:color="auto" w:fill="F9F9F9"/>
        <w:tblCellMar>
          <w:left w:w="0" w:type="dxa"/>
          <w:right w:w="0" w:type="dxa"/>
        </w:tblCellMar>
        <w:tblLook w:val="04A0" w:firstRow="1" w:lastRow="0" w:firstColumn="1" w:lastColumn="0" w:noHBand="0" w:noVBand="1"/>
      </w:tblPr>
      <w:tblGrid>
        <w:gridCol w:w="4374"/>
        <w:gridCol w:w="4481"/>
        <w:gridCol w:w="4345"/>
      </w:tblGrid>
      <w:tr w:rsidR="00C41D7D" w:rsidRPr="00EC688D" w:rsidTr="00C41D7D">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righ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V</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w:t>
            </w:r>
          </w:p>
        </w:tc>
      </w:tr>
    </w:tbl>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3" w:history="1">
        <w:r w:rsidRPr="00EC688D">
          <w:rPr>
            <w:rFonts w:ascii="Arial" w:eastAsia="Times New Roman" w:hAnsi="Arial" w:cs="Arial"/>
            <w:color w:val="6B0443"/>
            <w:sz w:val="24"/>
            <w:szCs w:val="24"/>
            <w:u w:val="single"/>
            <w:bdr w:val="none" w:sz="0" w:space="0" w:color="auto" w:frame="1"/>
            <w:lang w:eastAsia="ru-RU"/>
          </w:rPr>
          <w:t>законом</w:t>
        </w:r>
      </w:hyperlink>
      <w:r w:rsidRPr="00EC688D">
        <w:rPr>
          <w:rFonts w:ascii="Arial" w:eastAsia="Times New Roman" w:hAnsi="Arial" w:cs="Arial"/>
          <w:color w:val="000000"/>
          <w:sz w:val="24"/>
          <w:szCs w:val="24"/>
          <w:bdr w:val="none" w:sz="0" w:space="0" w:color="auto" w:frame="1"/>
          <w:lang w:eastAsia="ru-RU"/>
        </w:rPr>
        <w:t> “Об инновационном центре “</w:t>
      </w:r>
      <w:proofErr w:type="spellStart"/>
      <w:r w:rsidRPr="00EC688D">
        <w:rPr>
          <w:rFonts w:ascii="Arial" w:eastAsia="Times New Roman" w:hAnsi="Arial" w:cs="Arial"/>
          <w:color w:val="000000"/>
          <w:sz w:val="24"/>
          <w:szCs w:val="24"/>
          <w:bdr w:val="none" w:sz="0" w:space="0" w:color="auto" w:frame="1"/>
          <w:lang w:eastAsia="ru-RU"/>
        </w:rPr>
        <w:t>Сколково</w:t>
      </w:r>
      <w:proofErr w:type="spellEnd"/>
      <w:r w:rsidRPr="00EC688D">
        <w:rPr>
          <w:rFonts w:ascii="Arial" w:eastAsia="Times New Roman" w:hAnsi="Arial" w:cs="Arial"/>
          <w:color w:val="000000"/>
          <w:sz w:val="24"/>
          <w:szCs w:val="24"/>
          <w:bdr w:val="none" w:sz="0" w:space="0" w:color="auto" w:frame="1"/>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sectPr w:rsidR="00C41D7D" w:rsidRPr="00EC688D" w:rsidSect="00381AE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CB568D1"/>
    <w:multiLevelType w:val="hybridMultilevel"/>
    <w:tmpl w:val="CA68A7DC"/>
    <w:lvl w:ilvl="0" w:tplc="8AC40554">
      <w:start w:val="1"/>
      <w:numFmt w:val="decimal"/>
      <w:lvlText w:val="%1."/>
      <w:lvlJc w:val="left"/>
      <w:pPr>
        <w:ind w:left="1068" w:hanging="360"/>
      </w:pPr>
      <w:rPr>
        <w:rFonts w:ascii="Times New Roman" w:eastAsia="Calibri" w:hAnsi="Times New Roman" w:cs="Times New Roman" w:hint="default"/>
        <w:b w:val="0"/>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0D"/>
    <w:rsid w:val="000031A5"/>
    <w:rsid w:val="00381AE7"/>
    <w:rsid w:val="003A5C63"/>
    <w:rsid w:val="00425492"/>
    <w:rsid w:val="00610811"/>
    <w:rsid w:val="006A65A8"/>
    <w:rsid w:val="006F2A54"/>
    <w:rsid w:val="00803C70"/>
    <w:rsid w:val="008D76F1"/>
    <w:rsid w:val="009D790D"/>
    <w:rsid w:val="00C40B5C"/>
    <w:rsid w:val="00C41D7D"/>
    <w:rsid w:val="00E05F92"/>
    <w:rsid w:val="00E3564E"/>
    <w:rsid w:val="00EB00CB"/>
    <w:rsid w:val="00EC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64E"/>
    <w:rPr>
      <w:color w:val="0000FF"/>
      <w:u w:val="single"/>
    </w:rPr>
  </w:style>
  <w:style w:type="paragraph" w:styleId="a5">
    <w:name w:val="List Paragraph"/>
    <w:basedOn w:val="a"/>
    <w:uiPriority w:val="34"/>
    <w:qFormat/>
    <w:rsid w:val="00E3564E"/>
    <w:pPr>
      <w:ind w:left="720"/>
      <w:contextualSpacing/>
    </w:pPr>
  </w:style>
  <w:style w:type="paragraph" w:customStyle="1" w:styleId="a6">
    <w:name w:val="реквизитПодпись"/>
    <w:basedOn w:val="a"/>
    <w:rsid w:val="00E3564E"/>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Standard">
    <w:name w:val="Standard"/>
    <w:rsid w:val="00E3564E"/>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HEADERTEXT">
    <w:name w:val=".HEADERTEXT"/>
    <w:uiPriority w:val="99"/>
    <w:rsid w:val="00E3564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
    <w:name w:val="Подзаголовок1"/>
    <w:basedOn w:val="a"/>
    <w:next w:val="a"/>
    <w:uiPriority w:val="11"/>
    <w:qFormat/>
    <w:rsid w:val="00C40B5C"/>
    <w:pPr>
      <w:numPr>
        <w:ilvl w:val="1"/>
      </w:numPr>
      <w:spacing w:after="160" w:line="259" w:lineRule="auto"/>
    </w:pPr>
    <w:rPr>
      <w:rFonts w:ascii="Calibri Light" w:eastAsia="Times New Roman" w:hAnsi="Calibri Light" w:cs="Times New Roman"/>
      <w:i/>
      <w:iCs/>
      <w:color w:val="5B9BD5"/>
      <w:spacing w:val="15"/>
      <w:sz w:val="24"/>
      <w:szCs w:val="24"/>
    </w:rPr>
  </w:style>
  <w:style w:type="paragraph" w:styleId="a7">
    <w:name w:val="Balloon Text"/>
    <w:basedOn w:val="a"/>
    <w:link w:val="a8"/>
    <w:uiPriority w:val="99"/>
    <w:semiHidden/>
    <w:unhideWhenUsed/>
    <w:rsid w:val="00C40B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B5C"/>
    <w:rPr>
      <w:rFonts w:ascii="Tahoma" w:hAnsi="Tahoma" w:cs="Tahoma"/>
      <w:sz w:val="16"/>
      <w:szCs w:val="16"/>
    </w:rPr>
  </w:style>
  <w:style w:type="numbering" w:customStyle="1" w:styleId="10">
    <w:name w:val="Нет списка1"/>
    <w:next w:val="a2"/>
    <w:uiPriority w:val="99"/>
    <w:semiHidden/>
    <w:unhideWhenUsed/>
    <w:rsid w:val="00C41D7D"/>
  </w:style>
  <w:style w:type="character" w:styleId="a9">
    <w:name w:val="FollowedHyperlink"/>
    <w:basedOn w:val="a0"/>
    <w:uiPriority w:val="99"/>
    <w:semiHidden/>
    <w:unhideWhenUsed/>
    <w:rsid w:val="00C41D7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64E"/>
    <w:rPr>
      <w:color w:val="0000FF"/>
      <w:u w:val="single"/>
    </w:rPr>
  </w:style>
  <w:style w:type="paragraph" w:styleId="a5">
    <w:name w:val="List Paragraph"/>
    <w:basedOn w:val="a"/>
    <w:uiPriority w:val="34"/>
    <w:qFormat/>
    <w:rsid w:val="00E3564E"/>
    <w:pPr>
      <w:ind w:left="720"/>
      <w:contextualSpacing/>
    </w:pPr>
  </w:style>
  <w:style w:type="paragraph" w:customStyle="1" w:styleId="a6">
    <w:name w:val="реквизитПодпись"/>
    <w:basedOn w:val="a"/>
    <w:rsid w:val="00E3564E"/>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Standard">
    <w:name w:val="Standard"/>
    <w:rsid w:val="00E3564E"/>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HEADERTEXT">
    <w:name w:val=".HEADERTEXT"/>
    <w:uiPriority w:val="99"/>
    <w:rsid w:val="00E3564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
    <w:name w:val="Подзаголовок1"/>
    <w:basedOn w:val="a"/>
    <w:next w:val="a"/>
    <w:uiPriority w:val="11"/>
    <w:qFormat/>
    <w:rsid w:val="00C40B5C"/>
    <w:pPr>
      <w:numPr>
        <w:ilvl w:val="1"/>
      </w:numPr>
      <w:spacing w:after="160" w:line="259" w:lineRule="auto"/>
    </w:pPr>
    <w:rPr>
      <w:rFonts w:ascii="Calibri Light" w:eastAsia="Times New Roman" w:hAnsi="Calibri Light" w:cs="Times New Roman"/>
      <w:i/>
      <w:iCs/>
      <w:color w:val="5B9BD5"/>
      <w:spacing w:val="15"/>
      <w:sz w:val="24"/>
      <w:szCs w:val="24"/>
    </w:rPr>
  </w:style>
  <w:style w:type="paragraph" w:styleId="a7">
    <w:name w:val="Balloon Text"/>
    <w:basedOn w:val="a"/>
    <w:link w:val="a8"/>
    <w:uiPriority w:val="99"/>
    <w:semiHidden/>
    <w:unhideWhenUsed/>
    <w:rsid w:val="00C40B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B5C"/>
    <w:rPr>
      <w:rFonts w:ascii="Tahoma" w:hAnsi="Tahoma" w:cs="Tahoma"/>
      <w:sz w:val="16"/>
      <w:szCs w:val="16"/>
    </w:rPr>
  </w:style>
  <w:style w:type="numbering" w:customStyle="1" w:styleId="10">
    <w:name w:val="Нет списка1"/>
    <w:next w:val="a2"/>
    <w:uiPriority w:val="99"/>
    <w:semiHidden/>
    <w:unhideWhenUsed/>
    <w:rsid w:val="00C41D7D"/>
  </w:style>
  <w:style w:type="character" w:styleId="a9">
    <w:name w:val="FollowedHyperlink"/>
    <w:basedOn w:val="a0"/>
    <w:uiPriority w:val="99"/>
    <w:semiHidden/>
    <w:unhideWhenUsed/>
    <w:rsid w:val="00C41D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164">
      <w:bodyDiv w:val="1"/>
      <w:marLeft w:val="0"/>
      <w:marRight w:val="0"/>
      <w:marTop w:val="0"/>
      <w:marBottom w:val="0"/>
      <w:divBdr>
        <w:top w:val="none" w:sz="0" w:space="0" w:color="auto"/>
        <w:left w:val="none" w:sz="0" w:space="0" w:color="auto"/>
        <w:bottom w:val="none" w:sz="0" w:space="0" w:color="auto"/>
        <w:right w:val="none" w:sz="0" w:space="0" w:color="auto"/>
      </w:divBdr>
    </w:div>
    <w:div w:id="485439146">
      <w:bodyDiv w:val="1"/>
      <w:marLeft w:val="0"/>
      <w:marRight w:val="0"/>
      <w:marTop w:val="0"/>
      <w:marBottom w:val="0"/>
      <w:divBdr>
        <w:top w:val="none" w:sz="0" w:space="0" w:color="auto"/>
        <w:left w:val="none" w:sz="0" w:space="0" w:color="auto"/>
        <w:bottom w:val="none" w:sz="0" w:space="0" w:color="auto"/>
        <w:right w:val="none" w:sz="0" w:space="0" w:color="auto"/>
      </w:divBdr>
    </w:div>
    <w:div w:id="994914546">
      <w:bodyDiv w:val="1"/>
      <w:marLeft w:val="0"/>
      <w:marRight w:val="0"/>
      <w:marTop w:val="0"/>
      <w:marBottom w:val="0"/>
      <w:divBdr>
        <w:top w:val="none" w:sz="0" w:space="0" w:color="auto"/>
        <w:left w:val="none" w:sz="0" w:space="0" w:color="auto"/>
        <w:bottom w:val="none" w:sz="0" w:space="0" w:color="auto"/>
        <w:right w:val="none" w:sz="0" w:space="0" w:color="auto"/>
      </w:divBdr>
      <w:divsChild>
        <w:div w:id="1750805753">
          <w:marLeft w:val="0"/>
          <w:marRight w:val="0"/>
          <w:marTop w:val="0"/>
          <w:marBottom w:val="180"/>
          <w:divBdr>
            <w:top w:val="none" w:sz="0" w:space="0" w:color="auto"/>
            <w:left w:val="none" w:sz="0" w:space="0" w:color="auto"/>
            <w:bottom w:val="none" w:sz="0" w:space="0" w:color="auto"/>
            <w:right w:val="none" w:sz="0" w:space="0" w:color="auto"/>
          </w:divBdr>
        </w:div>
        <w:div w:id="2136173704">
          <w:marLeft w:val="0"/>
          <w:marRight w:val="0"/>
          <w:marTop w:val="0"/>
          <w:marBottom w:val="0"/>
          <w:divBdr>
            <w:top w:val="none" w:sz="0" w:space="0" w:color="auto"/>
            <w:left w:val="none" w:sz="0" w:space="0" w:color="auto"/>
            <w:bottom w:val="none" w:sz="0" w:space="0" w:color="auto"/>
            <w:right w:val="none" w:sz="0" w:space="0" w:color="auto"/>
          </w:divBdr>
        </w:div>
      </w:divsChild>
    </w:div>
    <w:div w:id="20312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openxmlformats.org/officeDocument/2006/relationships/hyperlink" Target="http://xn--e1aahhcrieu.xn--p1ai/?p=20436" TargetMode="External"/><Relationship Id="rId3" Type="http://schemas.microsoft.com/office/2007/relationships/stylesWithEffects" Target="stylesWithEffects.xml"/><Relationship Id="rId21" Type="http://schemas.openxmlformats.org/officeDocument/2006/relationships/hyperlink" Target="https://www.garant.ru/products/ipo/prime/doc/403644900/" TargetMode="External"/><Relationship Id="rId34" Type="http://schemas.openxmlformats.org/officeDocument/2006/relationships/hyperlink" Target="http://xn--e1aahhcrieu.xn--p1ai/?p=20436" TargetMode="External"/><Relationship Id="rId42" Type="http://schemas.openxmlformats.org/officeDocument/2006/relationships/hyperlink" Target="http://offline/ref=99BED51A5210E022B30AA9549FC7166E9378FDCB6C5041E1A4B33167D3D9417E7C7D0CF423A617CA50396594A6EB80F30F6F584AB2B23541XA69L" TargetMode="External"/><Relationship Id="rId7" Type="http://schemas.openxmlformats.org/officeDocument/2006/relationships/hyperlink" Target="https://www.garant.ru/products/ipo/prime/doc/403644900/"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hyperlink" Target="http://xn--e1aahhcrieu.xn--p1ai/?p=20436" TargetMode="External"/><Relationship Id="rId38" Type="http://schemas.openxmlformats.org/officeDocument/2006/relationships/hyperlink" Target="http://xn--e1aahhcrieu.xn--p1ai/?p=20436"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xn--e1aahhcrieu.xn--p1ai/?p=20436" TargetMode="External"/><Relationship Id="rId41" Type="http://schemas.openxmlformats.org/officeDocument/2006/relationships/hyperlink" Target="http://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hyperlink" Target="http://offline/ref=99BED51A5210E022B30AA9549FC7166E9378FDCB625D41E1A4B33167D3D9417E6E7D54F821A500C95E2C33C5E0XB6CL" TargetMode="External"/><Relationship Id="rId37" Type="http://schemas.openxmlformats.org/officeDocument/2006/relationships/hyperlink" Target="http://xn--e1aahhcrieu.xn--p1ai/?p=20436" TargetMode="External"/><Relationship Id="rId40" Type="http://schemas.openxmlformats.org/officeDocument/2006/relationships/hyperlink" Target="http://offline/ref=99BED51A5210E022B30AA9549FC7166E9378FDCB6C5041E1A4B33167D3D9417E6E7D54F821A500C95E2C33C5E0XB6C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xn--e1aahhcrieu.xn--p1ai/?p=20436" TargetMode="External"/><Relationship Id="rId36" Type="http://schemas.openxmlformats.org/officeDocument/2006/relationships/hyperlink" Target="http://xn--e1aahhcrieu.xn--p1ai/?p=20436"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hyperlink" Target="http://xn--e1aahhcrieu.xn--p1ai/?p=2043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xn--e1aahhcrieu.xn--p1ai/?p=20436" TargetMode="External"/><Relationship Id="rId35" Type="http://schemas.openxmlformats.org/officeDocument/2006/relationships/hyperlink" Target="http://xn--e1aahhcrieu.xn--p1ai/?p=20436" TargetMode="External"/><Relationship Id="rId43" Type="http://schemas.openxmlformats.org/officeDocument/2006/relationships/hyperlink" Target="http://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46</Pages>
  <Words>14845</Words>
  <Characters>84617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2023-04-27T03:06:00Z</cp:lastPrinted>
  <dcterms:created xsi:type="dcterms:W3CDTF">2023-04-17T03:08:00Z</dcterms:created>
  <dcterms:modified xsi:type="dcterms:W3CDTF">2024-04-25T04:52:00Z</dcterms:modified>
</cp:coreProperties>
</file>