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79" w:rsidRDefault="00AF5379" w:rsidP="00AF5379">
      <w:pPr>
        <w:tabs>
          <w:tab w:val="left" w:pos="1815"/>
          <w:tab w:val="center" w:pos="4674"/>
        </w:tabs>
        <w:spacing w:line="276" w:lineRule="auto"/>
        <w:jc w:val="center"/>
        <w:rPr>
          <w:b/>
          <w:sz w:val="28"/>
          <w:szCs w:val="28"/>
        </w:rPr>
      </w:pPr>
      <w:r>
        <w:rPr>
          <w:b/>
          <w:sz w:val="28"/>
          <w:szCs w:val="28"/>
        </w:rPr>
        <w:t>МУНИЦИПАЛЬНОЕ ОБРАЗОВАНИЕ</w:t>
      </w:r>
    </w:p>
    <w:p w:rsidR="00AF5379" w:rsidRDefault="00AF5379" w:rsidP="00AF5379">
      <w:pPr>
        <w:spacing w:line="276" w:lineRule="auto"/>
        <w:jc w:val="center"/>
        <w:rPr>
          <w:b/>
          <w:sz w:val="28"/>
          <w:szCs w:val="28"/>
        </w:rPr>
      </w:pPr>
      <w:r>
        <w:rPr>
          <w:b/>
          <w:sz w:val="32"/>
          <w:szCs w:val="32"/>
        </w:rPr>
        <w:t>«</w:t>
      </w:r>
      <w:r>
        <w:rPr>
          <w:b/>
          <w:sz w:val="28"/>
          <w:szCs w:val="28"/>
        </w:rPr>
        <w:t>ЧАИНСКОЕ СЕЛЬСКОЕ ПОСЕЛЕНИЕ»</w:t>
      </w:r>
    </w:p>
    <w:p w:rsidR="00AF5379" w:rsidRDefault="00AF5379" w:rsidP="00AF5379">
      <w:pPr>
        <w:spacing w:line="276" w:lineRule="auto"/>
        <w:jc w:val="center"/>
        <w:rPr>
          <w:b/>
          <w:sz w:val="28"/>
          <w:szCs w:val="28"/>
        </w:rPr>
      </w:pPr>
      <w:r>
        <w:rPr>
          <w:b/>
          <w:sz w:val="28"/>
          <w:szCs w:val="28"/>
        </w:rPr>
        <w:t>СОВЕТ ЧАИНСКОГО СЕЛЬСКОГО ПОСЕЛЕНИЯ</w:t>
      </w:r>
    </w:p>
    <w:p w:rsidR="00AF5379" w:rsidRDefault="00AF5379" w:rsidP="00AF5379">
      <w:pPr>
        <w:spacing w:line="276" w:lineRule="auto"/>
        <w:rPr>
          <w:sz w:val="28"/>
          <w:szCs w:val="28"/>
        </w:rPr>
      </w:pPr>
    </w:p>
    <w:p w:rsidR="00AF5379" w:rsidRDefault="00AF5379" w:rsidP="00AF5379">
      <w:pPr>
        <w:jc w:val="center"/>
        <w:rPr>
          <w:sz w:val="20"/>
          <w:szCs w:val="20"/>
        </w:rPr>
      </w:pPr>
    </w:p>
    <w:p w:rsidR="00AF5379" w:rsidRPr="00AF5379" w:rsidRDefault="00AF5379" w:rsidP="00AF5379">
      <w:pPr>
        <w:jc w:val="center"/>
        <w:rPr>
          <w:sz w:val="28"/>
          <w:szCs w:val="28"/>
        </w:rPr>
      </w:pPr>
    </w:p>
    <w:p w:rsidR="00AF5379" w:rsidRPr="00AF5379" w:rsidRDefault="00AF5379" w:rsidP="00AF5379">
      <w:pPr>
        <w:jc w:val="center"/>
        <w:rPr>
          <w:b/>
          <w:sz w:val="28"/>
          <w:szCs w:val="28"/>
        </w:rPr>
      </w:pPr>
      <w:r w:rsidRPr="00AF5379">
        <w:rPr>
          <w:sz w:val="28"/>
          <w:szCs w:val="28"/>
        </w:rPr>
        <w:t xml:space="preserve"> </w:t>
      </w:r>
      <w:r w:rsidRPr="00AF5379">
        <w:rPr>
          <w:b/>
          <w:sz w:val="28"/>
          <w:szCs w:val="28"/>
        </w:rPr>
        <w:t>РЕШЕНИЕ</w:t>
      </w:r>
    </w:p>
    <w:p w:rsidR="00AF5379" w:rsidRPr="00AF5379" w:rsidRDefault="00AF5379" w:rsidP="00AF5379">
      <w:pPr>
        <w:jc w:val="center"/>
        <w:rPr>
          <w:b/>
          <w:sz w:val="28"/>
          <w:szCs w:val="28"/>
        </w:rPr>
      </w:pPr>
    </w:p>
    <w:p w:rsidR="00AF5379" w:rsidRPr="00AF5379" w:rsidRDefault="00AF5379" w:rsidP="00AF5379">
      <w:pPr>
        <w:tabs>
          <w:tab w:val="center" w:pos="4790"/>
        </w:tabs>
        <w:rPr>
          <w:sz w:val="28"/>
          <w:szCs w:val="28"/>
        </w:rPr>
      </w:pPr>
      <w:r>
        <w:rPr>
          <w:sz w:val="28"/>
          <w:szCs w:val="28"/>
        </w:rPr>
        <w:t>31</w:t>
      </w:r>
      <w:r w:rsidRPr="00AF5379">
        <w:rPr>
          <w:sz w:val="28"/>
          <w:szCs w:val="28"/>
        </w:rPr>
        <w:t>.0</w:t>
      </w:r>
      <w:r>
        <w:rPr>
          <w:sz w:val="28"/>
          <w:szCs w:val="28"/>
        </w:rPr>
        <w:t>5</w:t>
      </w:r>
      <w:r w:rsidRPr="00AF5379">
        <w:rPr>
          <w:sz w:val="28"/>
          <w:szCs w:val="28"/>
        </w:rPr>
        <w:t>.2022</w:t>
      </w:r>
      <w:r w:rsidRPr="00AF5379">
        <w:rPr>
          <w:sz w:val="28"/>
          <w:szCs w:val="28"/>
        </w:rPr>
        <w:tab/>
        <w:t xml:space="preserve">                                   с. Чаинск                                           № </w:t>
      </w:r>
      <w:r>
        <w:rPr>
          <w:sz w:val="28"/>
          <w:szCs w:val="28"/>
        </w:rPr>
        <w:t>14</w:t>
      </w:r>
    </w:p>
    <w:p w:rsidR="00AF5379" w:rsidRPr="00AF5379" w:rsidRDefault="00AF5379" w:rsidP="00AF5379">
      <w:pPr>
        <w:tabs>
          <w:tab w:val="center" w:pos="4790"/>
        </w:tabs>
        <w:rPr>
          <w:sz w:val="28"/>
          <w:szCs w:val="28"/>
        </w:rPr>
      </w:pPr>
      <w:r w:rsidRPr="00AF5379">
        <w:rPr>
          <w:sz w:val="28"/>
          <w:szCs w:val="28"/>
        </w:rPr>
        <w:t xml:space="preserve">                                               Чаинского района                                           </w:t>
      </w:r>
    </w:p>
    <w:p w:rsidR="00AF5379" w:rsidRPr="00AF5379" w:rsidRDefault="00AF5379" w:rsidP="00AF5379">
      <w:pPr>
        <w:jc w:val="center"/>
        <w:rPr>
          <w:sz w:val="28"/>
          <w:szCs w:val="28"/>
        </w:rPr>
      </w:pPr>
    </w:p>
    <w:p w:rsidR="00AF5379" w:rsidRPr="00AF5379" w:rsidRDefault="00AF5379" w:rsidP="00AF5379">
      <w:pPr>
        <w:ind w:right="4535"/>
        <w:jc w:val="both"/>
        <w:rPr>
          <w:color w:val="000000"/>
          <w:sz w:val="28"/>
          <w:szCs w:val="28"/>
        </w:rPr>
      </w:pPr>
      <w:r w:rsidRPr="00AF5379">
        <w:rPr>
          <w:color w:val="000000"/>
          <w:sz w:val="28"/>
          <w:szCs w:val="28"/>
        </w:rPr>
        <w:t xml:space="preserve">О внесении изменений в Устав муниципального образования «Чаинское сельское поселение» Чаинского района Томской области </w:t>
      </w:r>
    </w:p>
    <w:p w:rsidR="00AF5379" w:rsidRPr="00AF5379" w:rsidRDefault="00AF5379" w:rsidP="00AF5379">
      <w:pPr>
        <w:ind w:right="4855"/>
        <w:jc w:val="both"/>
        <w:rPr>
          <w:color w:val="000000"/>
          <w:sz w:val="28"/>
          <w:szCs w:val="28"/>
        </w:rPr>
      </w:pPr>
    </w:p>
    <w:p w:rsidR="00AF5379" w:rsidRPr="00AF5379" w:rsidRDefault="00AF5379" w:rsidP="00AF5379">
      <w:pPr>
        <w:keepNext/>
        <w:shd w:val="clear" w:color="auto" w:fill="FFFFFF"/>
        <w:spacing w:after="150"/>
        <w:jc w:val="both"/>
        <w:outlineLvl w:val="1"/>
        <w:rPr>
          <w:bCs/>
          <w:iCs/>
          <w:sz w:val="28"/>
          <w:szCs w:val="28"/>
          <w:shd w:val="clear" w:color="auto" w:fill="FFFFFF"/>
        </w:rPr>
      </w:pPr>
      <w:r w:rsidRPr="00AF5379">
        <w:rPr>
          <w:bCs/>
          <w:iCs/>
          <w:sz w:val="28"/>
          <w:szCs w:val="28"/>
          <w:shd w:val="clear" w:color="auto" w:fill="FFFFFF"/>
        </w:rPr>
        <w:tab/>
        <w:t xml:space="preserve">В целях приведения Устава муниципального образования «Чаинское сельское поселение» Чаинского района Томской области в соответствие с требованиями федерального законодательства </w:t>
      </w:r>
    </w:p>
    <w:p w:rsidR="00AF5379" w:rsidRPr="00AF5379" w:rsidRDefault="00AF5379" w:rsidP="00AF5379">
      <w:pPr>
        <w:jc w:val="both"/>
        <w:rPr>
          <w:b/>
          <w:color w:val="000000"/>
          <w:sz w:val="28"/>
          <w:szCs w:val="28"/>
        </w:rPr>
      </w:pPr>
      <w:r w:rsidRPr="00AF5379">
        <w:rPr>
          <w:b/>
          <w:color w:val="000000"/>
          <w:sz w:val="28"/>
          <w:szCs w:val="28"/>
        </w:rPr>
        <w:t>Совет Чаинского сельского поселения РЕШИЛ:</w:t>
      </w:r>
    </w:p>
    <w:p w:rsidR="00AF5379" w:rsidRPr="00AF5379" w:rsidRDefault="00AF5379" w:rsidP="00AF5379">
      <w:pPr>
        <w:jc w:val="center"/>
        <w:outlineLvl w:val="0"/>
        <w:rPr>
          <w:b/>
          <w:sz w:val="28"/>
          <w:szCs w:val="28"/>
        </w:rPr>
      </w:pPr>
    </w:p>
    <w:p w:rsidR="00AF5379" w:rsidRPr="00AF5379" w:rsidRDefault="00AF5379" w:rsidP="00AF5379">
      <w:pPr>
        <w:ind w:right="23"/>
        <w:jc w:val="both"/>
        <w:rPr>
          <w:color w:val="000000"/>
          <w:sz w:val="28"/>
          <w:szCs w:val="28"/>
        </w:rPr>
      </w:pPr>
      <w:r w:rsidRPr="00AF5379">
        <w:rPr>
          <w:color w:val="000000"/>
          <w:sz w:val="28"/>
          <w:szCs w:val="28"/>
        </w:rPr>
        <w:t xml:space="preserve">             1. Внести в Устав муниципального образования «Чаинское сельское поселение» Чаинского района Томской области, принятый решением Совета Чаинского сельского поселения Чаинского района Томской области от 19.03.2015 года № 5 следующие изменения:</w:t>
      </w:r>
    </w:p>
    <w:p w:rsidR="00AF5379" w:rsidRPr="00AF5379" w:rsidRDefault="00AF5379" w:rsidP="00AF5379">
      <w:pPr>
        <w:autoSpaceDE w:val="0"/>
        <w:autoSpaceDN w:val="0"/>
        <w:adjustRightInd w:val="0"/>
        <w:ind w:firstLine="708"/>
        <w:jc w:val="both"/>
        <w:rPr>
          <w:sz w:val="28"/>
          <w:szCs w:val="28"/>
        </w:rPr>
      </w:pPr>
      <w:r w:rsidRPr="00AF5379">
        <w:rPr>
          <w:sz w:val="28"/>
          <w:szCs w:val="28"/>
        </w:rPr>
        <w:t>1) статью 27 дополнить частью 3.2. следующего содержания:</w:t>
      </w:r>
    </w:p>
    <w:p w:rsidR="00AF5379" w:rsidRPr="00AF5379" w:rsidRDefault="00AF5379" w:rsidP="00AF5379">
      <w:pPr>
        <w:autoSpaceDE w:val="0"/>
        <w:autoSpaceDN w:val="0"/>
        <w:adjustRightInd w:val="0"/>
        <w:ind w:firstLine="708"/>
        <w:jc w:val="both"/>
        <w:rPr>
          <w:sz w:val="28"/>
          <w:szCs w:val="28"/>
        </w:rPr>
      </w:pPr>
      <w:r w:rsidRPr="00AF5379">
        <w:rPr>
          <w:sz w:val="28"/>
          <w:szCs w:val="28"/>
        </w:rPr>
        <w:t xml:space="preserve">«3.2. Глава поселения не может быть депутатом Государственной Думы Федерального Собрания Российской Федерации, сенатором Российской Федерации, депутатом </w:t>
      </w:r>
      <w:proofErr w:type="gramStart"/>
      <w:r w:rsidRPr="00AF5379">
        <w:rPr>
          <w:sz w:val="28"/>
          <w:szCs w:val="28"/>
        </w:rPr>
        <w:t>законодательных</w:t>
      </w:r>
      <w:proofErr w:type="gramEnd"/>
      <w:r w:rsidRPr="00AF5379">
        <w:rPr>
          <w:sz w:val="28"/>
          <w:szCs w:val="28"/>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AF5379">
        <w:rPr>
          <w:sz w:val="28"/>
          <w:szCs w:val="28"/>
        </w:rPr>
        <w:t>.»;</w:t>
      </w:r>
    </w:p>
    <w:p w:rsidR="00AF5379" w:rsidRPr="00AF5379" w:rsidRDefault="00AF5379" w:rsidP="00AF5379">
      <w:pPr>
        <w:autoSpaceDE w:val="0"/>
        <w:autoSpaceDN w:val="0"/>
        <w:adjustRightInd w:val="0"/>
        <w:ind w:firstLine="708"/>
        <w:jc w:val="both"/>
        <w:rPr>
          <w:sz w:val="28"/>
          <w:szCs w:val="28"/>
        </w:rPr>
      </w:pPr>
      <w:proofErr w:type="gramEnd"/>
      <w:r w:rsidRPr="00AF5379">
        <w:rPr>
          <w:sz w:val="28"/>
          <w:szCs w:val="28"/>
        </w:rPr>
        <w:t>2) статью 31 дополнить частью 4 следующего содержания:</w:t>
      </w:r>
    </w:p>
    <w:p w:rsidR="00AF5379" w:rsidRPr="00AF5379" w:rsidRDefault="00AF5379" w:rsidP="00AF5379">
      <w:pPr>
        <w:autoSpaceDE w:val="0"/>
        <w:autoSpaceDN w:val="0"/>
        <w:adjustRightInd w:val="0"/>
        <w:ind w:firstLine="708"/>
        <w:jc w:val="both"/>
        <w:rPr>
          <w:sz w:val="28"/>
          <w:szCs w:val="28"/>
        </w:rPr>
      </w:pPr>
      <w:r w:rsidRPr="00AF5379">
        <w:rPr>
          <w:sz w:val="28"/>
          <w:szCs w:val="28"/>
        </w:rPr>
        <w:t xml:space="preserve">«4. 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w:t>
      </w:r>
      <w:r w:rsidRPr="00AF5379">
        <w:rPr>
          <w:sz w:val="28"/>
          <w:szCs w:val="28"/>
        </w:rPr>
        <w:lastRenderedPageBreak/>
        <w:t>контроль подлежит осуществлению при наличии на территории поселения соответствующего объекта контроля</w:t>
      </w:r>
      <w:proofErr w:type="gramStart"/>
      <w:r w:rsidRPr="00AF5379">
        <w:rPr>
          <w:sz w:val="28"/>
          <w:szCs w:val="28"/>
        </w:rPr>
        <w:t>.».</w:t>
      </w:r>
      <w:proofErr w:type="gramEnd"/>
    </w:p>
    <w:p w:rsidR="00AF5379" w:rsidRPr="00AF5379" w:rsidRDefault="00AF5379" w:rsidP="00AF5379">
      <w:pPr>
        <w:tabs>
          <w:tab w:val="left" w:pos="720"/>
        </w:tabs>
        <w:jc w:val="both"/>
        <w:rPr>
          <w:sz w:val="28"/>
          <w:szCs w:val="28"/>
        </w:rPr>
      </w:pPr>
      <w:r w:rsidRPr="00AF5379">
        <w:rPr>
          <w:sz w:val="28"/>
          <w:szCs w:val="28"/>
        </w:rPr>
        <w:tab/>
        <w:t xml:space="preserve"> 2. Настоящее решение вступает в силу со дня его официального опубликования.</w:t>
      </w:r>
    </w:p>
    <w:p w:rsidR="00AF5379" w:rsidRPr="00AF5379" w:rsidRDefault="00AF5379" w:rsidP="00AF5379">
      <w:pPr>
        <w:ind w:firstLine="709"/>
        <w:jc w:val="both"/>
        <w:rPr>
          <w:sz w:val="28"/>
          <w:szCs w:val="28"/>
        </w:rPr>
      </w:pPr>
      <w:r w:rsidRPr="00AF5379">
        <w:rPr>
          <w:sz w:val="28"/>
          <w:szCs w:val="28"/>
        </w:rPr>
        <w:t>3. Поручить Главе Чаинского сельского поселения:</w:t>
      </w:r>
    </w:p>
    <w:p w:rsidR="00AF5379" w:rsidRPr="00AF5379" w:rsidRDefault="00AF5379" w:rsidP="00AF5379">
      <w:pPr>
        <w:ind w:firstLine="709"/>
        <w:jc w:val="both"/>
        <w:rPr>
          <w:sz w:val="28"/>
          <w:szCs w:val="28"/>
        </w:rPr>
      </w:pPr>
      <w:r w:rsidRPr="00AF5379">
        <w:rPr>
          <w:sz w:val="28"/>
          <w:szCs w:val="28"/>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AF5379" w:rsidRPr="00AF5379" w:rsidRDefault="00AF5379" w:rsidP="00AF5379">
      <w:pPr>
        <w:ind w:firstLine="709"/>
        <w:jc w:val="both"/>
        <w:rPr>
          <w:sz w:val="28"/>
          <w:szCs w:val="28"/>
        </w:rPr>
      </w:pPr>
      <w:r w:rsidRPr="00AF5379">
        <w:rPr>
          <w:sz w:val="28"/>
          <w:szCs w:val="28"/>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Чаинского сельского поселения».</w:t>
      </w:r>
    </w:p>
    <w:p w:rsidR="00AF5379" w:rsidRPr="00AF5379" w:rsidRDefault="00AF5379" w:rsidP="00AF5379">
      <w:pPr>
        <w:overflowPunct w:val="0"/>
        <w:autoSpaceDE w:val="0"/>
        <w:autoSpaceDN w:val="0"/>
        <w:adjustRightInd w:val="0"/>
        <w:ind w:firstLine="708"/>
        <w:jc w:val="both"/>
        <w:textAlignment w:val="baseline"/>
        <w:rPr>
          <w:sz w:val="28"/>
          <w:szCs w:val="28"/>
        </w:rPr>
      </w:pPr>
      <w:r w:rsidRPr="00AF5379">
        <w:rPr>
          <w:sz w:val="28"/>
          <w:szCs w:val="28"/>
        </w:rPr>
        <w:t xml:space="preserve">4. </w:t>
      </w:r>
      <w:proofErr w:type="gramStart"/>
      <w:r w:rsidRPr="00AF5379">
        <w:rPr>
          <w:sz w:val="28"/>
          <w:szCs w:val="28"/>
        </w:rPr>
        <w:t>Контроль за</w:t>
      </w:r>
      <w:proofErr w:type="gramEnd"/>
      <w:r w:rsidRPr="00AF5379">
        <w:rPr>
          <w:sz w:val="28"/>
          <w:szCs w:val="28"/>
        </w:rPr>
        <w:t xml:space="preserve"> исполнением настоящего решения возложить на председателя Совета Чаинского сельского поселения С.Ю. </w:t>
      </w:r>
      <w:proofErr w:type="spellStart"/>
      <w:r w:rsidRPr="00AF5379">
        <w:rPr>
          <w:sz w:val="28"/>
          <w:szCs w:val="28"/>
        </w:rPr>
        <w:t>Трушлякова</w:t>
      </w:r>
      <w:proofErr w:type="spellEnd"/>
      <w:r w:rsidRPr="00AF5379">
        <w:rPr>
          <w:sz w:val="28"/>
          <w:szCs w:val="28"/>
        </w:rPr>
        <w:t>.</w:t>
      </w:r>
    </w:p>
    <w:p w:rsidR="00AF5379" w:rsidRPr="00AF5379" w:rsidRDefault="00AF5379" w:rsidP="00AF5379">
      <w:pPr>
        <w:overflowPunct w:val="0"/>
        <w:autoSpaceDE w:val="0"/>
        <w:autoSpaceDN w:val="0"/>
        <w:adjustRightInd w:val="0"/>
        <w:ind w:firstLine="708"/>
        <w:textAlignment w:val="baseline"/>
        <w:rPr>
          <w:sz w:val="28"/>
          <w:szCs w:val="28"/>
        </w:rPr>
      </w:pPr>
    </w:p>
    <w:p w:rsidR="00AF5379" w:rsidRDefault="00AF5379" w:rsidP="00AF5379">
      <w:pPr>
        <w:overflowPunct w:val="0"/>
        <w:autoSpaceDE w:val="0"/>
        <w:autoSpaceDN w:val="0"/>
        <w:adjustRightInd w:val="0"/>
        <w:spacing w:line="240" w:lineRule="exact"/>
        <w:textAlignment w:val="baseline"/>
        <w:rPr>
          <w:sz w:val="28"/>
          <w:szCs w:val="28"/>
        </w:rPr>
      </w:pPr>
    </w:p>
    <w:p w:rsidR="00520893" w:rsidRPr="00AF5379" w:rsidRDefault="00520893" w:rsidP="00AF5379">
      <w:pPr>
        <w:overflowPunct w:val="0"/>
        <w:autoSpaceDE w:val="0"/>
        <w:autoSpaceDN w:val="0"/>
        <w:adjustRightInd w:val="0"/>
        <w:spacing w:line="240" w:lineRule="exact"/>
        <w:textAlignment w:val="baseline"/>
        <w:rPr>
          <w:sz w:val="28"/>
          <w:szCs w:val="28"/>
        </w:rPr>
      </w:pPr>
    </w:p>
    <w:p w:rsidR="00AF5379" w:rsidRPr="00AF5379" w:rsidRDefault="00AF5379" w:rsidP="00AF5379">
      <w:pPr>
        <w:overflowPunct w:val="0"/>
        <w:autoSpaceDE w:val="0"/>
        <w:autoSpaceDN w:val="0"/>
        <w:adjustRightInd w:val="0"/>
        <w:spacing w:line="240" w:lineRule="exact"/>
        <w:textAlignment w:val="baseline"/>
        <w:rPr>
          <w:sz w:val="28"/>
          <w:szCs w:val="28"/>
        </w:rPr>
      </w:pPr>
    </w:p>
    <w:p w:rsidR="00AF5379" w:rsidRPr="00AF5379" w:rsidRDefault="00AF5379" w:rsidP="00AF5379">
      <w:pPr>
        <w:overflowPunct w:val="0"/>
        <w:autoSpaceDE w:val="0"/>
        <w:autoSpaceDN w:val="0"/>
        <w:adjustRightInd w:val="0"/>
        <w:spacing w:line="240" w:lineRule="exact"/>
        <w:textAlignment w:val="baseline"/>
        <w:rPr>
          <w:sz w:val="28"/>
          <w:szCs w:val="28"/>
        </w:rPr>
      </w:pPr>
      <w:r w:rsidRPr="00AF5379">
        <w:rPr>
          <w:sz w:val="28"/>
          <w:szCs w:val="28"/>
        </w:rPr>
        <w:t xml:space="preserve">Председатель Совета Чаинского </w:t>
      </w:r>
    </w:p>
    <w:p w:rsidR="00AF5379" w:rsidRPr="00AF5379" w:rsidRDefault="00AF5379" w:rsidP="00AF5379">
      <w:pPr>
        <w:tabs>
          <w:tab w:val="left" w:pos="5055"/>
          <w:tab w:val="left" w:pos="7140"/>
        </w:tabs>
        <w:overflowPunct w:val="0"/>
        <w:autoSpaceDE w:val="0"/>
        <w:autoSpaceDN w:val="0"/>
        <w:adjustRightInd w:val="0"/>
        <w:spacing w:line="240" w:lineRule="exact"/>
        <w:textAlignment w:val="baseline"/>
        <w:rPr>
          <w:sz w:val="28"/>
          <w:szCs w:val="28"/>
        </w:rPr>
      </w:pPr>
      <w:r w:rsidRPr="00AF5379">
        <w:rPr>
          <w:sz w:val="28"/>
          <w:szCs w:val="28"/>
        </w:rPr>
        <w:t xml:space="preserve">сельского поселения </w:t>
      </w:r>
      <w:r w:rsidRPr="00AF5379">
        <w:rPr>
          <w:sz w:val="28"/>
          <w:szCs w:val="28"/>
        </w:rPr>
        <w:tab/>
      </w:r>
      <w:r w:rsidR="00520893">
        <w:rPr>
          <w:sz w:val="28"/>
          <w:szCs w:val="28"/>
        </w:rPr>
        <w:t xml:space="preserve">                    </w:t>
      </w:r>
      <w:r w:rsidRPr="00AF5379">
        <w:rPr>
          <w:sz w:val="28"/>
          <w:szCs w:val="28"/>
        </w:rPr>
        <w:t xml:space="preserve">С.Ю. </w:t>
      </w:r>
      <w:proofErr w:type="spellStart"/>
      <w:r w:rsidRPr="00AF5379">
        <w:rPr>
          <w:sz w:val="28"/>
          <w:szCs w:val="28"/>
        </w:rPr>
        <w:t>Трушляков</w:t>
      </w:r>
      <w:proofErr w:type="spellEnd"/>
    </w:p>
    <w:p w:rsidR="00AF5379" w:rsidRPr="00AF5379" w:rsidRDefault="00AF5379" w:rsidP="00AF5379">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p>
    <w:p w:rsidR="00AF5379" w:rsidRPr="00AF5379" w:rsidRDefault="00AF5379" w:rsidP="00AF5379">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p>
    <w:p w:rsidR="00AF5379" w:rsidRPr="00AF5379" w:rsidRDefault="00AF5379" w:rsidP="00AF5379">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p>
    <w:p w:rsidR="00AF5379" w:rsidRPr="00AF5379" w:rsidRDefault="00AF5379" w:rsidP="00AF5379">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r w:rsidRPr="00AF5379">
        <w:rPr>
          <w:sz w:val="28"/>
          <w:szCs w:val="28"/>
        </w:rPr>
        <w:t xml:space="preserve">Глава Чаинского </w:t>
      </w:r>
    </w:p>
    <w:p w:rsidR="00AF5379" w:rsidRPr="00AF5379" w:rsidRDefault="00AF5379" w:rsidP="00AF5379">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r w:rsidRPr="00AF5379">
        <w:rPr>
          <w:sz w:val="28"/>
          <w:szCs w:val="28"/>
        </w:rPr>
        <w:t xml:space="preserve">сельского поселения  </w:t>
      </w:r>
      <w:r w:rsidR="00520893">
        <w:rPr>
          <w:sz w:val="28"/>
          <w:szCs w:val="28"/>
        </w:rPr>
        <w:t xml:space="preserve">                               </w:t>
      </w:r>
      <w:r w:rsidRPr="00AF5379">
        <w:rPr>
          <w:sz w:val="28"/>
          <w:szCs w:val="28"/>
        </w:rPr>
        <w:t xml:space="preserve">                 </w:t>
      </w:r>
      <w:bookmarkStart w:id="0" w:name="_GoBack"/>
      <w:bookmarkEnd w:id="0"/>
      <w:r w:rsidRPr="00AF5379">
        <w:rPr>
          <w:sz w:val="28"/>
          <w:szCs w:val="28"/>
        </w:rPr>
        <w:t xml:space="preserve">     </w:t>
      </w:r>
      <w:r w:rsidR="00520893">
        <w:rPr>
          <w:sz w:val="28"/>
          <w:szCs w:val="28"/>
        </w:rPr>
        <w:t xml:space="preserve">       </w:t>
      </w:r>
      <w:r w:rsidRPr="00AF5379">
        <w:rPr>
          <w:sz w:val="28"/>
          <w:szCs w:val="28"/>
        </w:rPr>
        <w:t xml:space="preserve">  В.Н. Аникин</w:t>
      </w:r>
    </w:p>
    <w:p w:rsidR="00AF5379" w:rsidRPr="00AF5379" w:rsidRDefault="00AF5379" w:rsidP="00AF5379">
      <w:pPr>
        <w:jc w:val="center"/>
        <w:outlineLvl w:val="0"/>
        <w:rPr>
          <w:b/>
          <w:sz w:val="28"/>
          <w:szCs w:val="28"/>
        </w:rPr>
      </w:pPr>
    </w:p>
    <w:p w:rsidR="00AF5379" w:rsidRPr="00AF5379" w:rsidRDefault="00AF5379" w:rsidP="00AF5379">
      <w:pPr>
        <w:shd w:val="clear" w:color="auto" w:fill="FFFFFF"/>
        <w:tabs>
          <w:tab w:val="left" w:pos="1171"/>
        </w:tabs>
        <w:suppressAutoHyphens/>
        <w:spacing w:line="307" w:lineRule="exact"/>
        <w:jc w:val="both"/>
        <w:rPr>
          <w:spacing w:val="4"/>
          <w:sz w:val="28"/>
          <w:szCs w:val="28"/>
        </w:rPr>
      </w:pPr>
    </w:p>
    <w:p w:rsidR="00AF5379" w:rsidRPr="00AF5379" w:rsidRDefault="00AF5379" w:rsidP="00AF5379">
      <w:pPr>
        <w:shd w:val="clear" w:color="auto" w:fill="FFFFFF"/>
        <w:tabs>
          <w:tab w:val="left" w:pos="1171"/>
        </w:tabs>
        <w:suppressAutoHyphens/>
        <w:spacing w:line="307" w:lineRule="exact"/>
        <w:jc w:val="both"/>
        <w:rPr>
          <w:spacing w:val="4"/>
          <w:sz w:val="28"/>
          <w:szCs w:val="28"/>
        </w:rPr>
      </w:pPr>
    </w:p>
    <w:p w:rsidR="00AF5379" w:rsidRPr="00AF5379" w:rsidRDefault="00AF5379" w:rsidP="00AF5379">
      <w:pPr>
        <w:shd w:val="clear" w:color="auto" w:fill="FFFFFF"/>
        <w:tabs>
          <w:tab w:val="left" w:pos="1171"/>
        </w:tabs>
        <w:suppressAutoHyphens/>
        <w:spacing w:line="307" w:lineRule="exact"/>
        <w:jc w:val="both"/>
        <w:rPr>
          <w:spacing w:val="4"/>
          <w:sz w:val="28"/>
          <w:szCs w:val="28"/>
        </w:rPr>
      </w:pPr>
    </w:p>
    <w:p w:rsidR="00AF5379" w:rsidRPr="00AF5379" w:rsidRDefault="00AF5379" w:rsidP="00AF5379">
      <w:pPr>
        <w:shd w:val="clear" w:color="auto" w:fill="FFFFFF"/>
        <w:tabs>
          <w:tab w:val="left" w:pos="1171"/>
        </w:tabs>
        <w:suppressAutoHyphens/>
        <w:spacing w:line="307" w:lineRule="exact"/>
        <w:jc w:val="both"/>
        <w:rPr>
          <w:spacing w:val="4"/>
          <w:sz w:val="28"/>
          <w:szCs w:val="28"/>
        </w:rPr>
      </w:pPr>
    </w:p>
    <w:p w:rsidR="00732E48" w:rsidRPr="00AF5379" w:rsidRDefault="00732E48">
      <w:pPr>
        <w:rPr>
          <w:sz w:val="28"/>
          <w:szCs w:val="28"/>
        </w:rPr>
      </w:pPr>
    </w:p>
    <w:sectPr w:rsidR="00732E48" w:rsidRPr="00AF5379" w:rsidSect="00520893">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7C"/>
    <w:rsid w:val="00520893"/>
    <w:rsid w:val="00732E48"/>
    <w:rsid w:val="00787E7C"/>
    <w:rsid w:val="00A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893"/>
    <w:rPr>
      <w:rFonts w:ascii="Tahoma" w:hAnsi="Tahoma" w:cs="Tahoma"/>
      <w:sz w:val="16"/>
      <w:szCs w:val="16"/>
    </w:rPr>
  </w:style>
  <w:style w:type="character" w:customStyle="1" w:styleId="a4">
    <w:name w:val="Текст выноски Знак"/>
    <w:basedOn w:val="a0"/>
    <w:link w:val="a3"/>
    <w:uiPriority w:val="99"/>
    <w:semiHidden/>
    <w:rsid w:val="005208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893"/>
    <w:rPr>
      <w:rFonts w:ascii="Tahoma" w:hAnsi="Tahoma" w:cs="Tahoma"/>
      <w:sz w:val="16"/>
      <w:szCs w:val="16"/>
    </w:rPr>
  </w:style>
  <w:style w:type="character" w:customStyle="1" w:styleId="a4">
    <w:name w:val="Текст выноски Знак"/>
    <w:basedOn w:val="a0"/>
    <w:link w:val="a3"/>
    <w:uiPriority w:val="99"/>
    <w:semiHidden/>
    <w:rsid w:val="005208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2022-05-31T03:31:00Z</cp:lastPrinted>
  <dcterms:created xsi:type="dcterms:W3CDTF">2022-05-31T03:23:00Z</dcterms:created>
  <dcterms:modified xsi:type="dcterms:W3CDTF">2022-05-31T03:32:00Z</dcterms:modified>
</cp:coreProperties>
</file>