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0F" w:rsidRDefault="007F000F" w:rsidP="007F000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122021"/>
          <w:sz w:val="21"/>
          <w:szCs w:val="21"/>
        </w:rPr>
      </w:pPr>
      <w:r>
        <w:rPr>
          <w:rStyle w:val="a4"/>
          <w:rFonts w:ascii="Arial" w:hAnsi="Arial" w:cs="Arial"/>
          <w:color w:val="122021"/>
          <w:sz w:val="21"/>
          <w:szCs w:val="21"/>
        </w:rPr>
        <w:t>Общие положения</w:t>
      </w:r>
    </w:p>
    <w:p w:rsidR="007F000F" w:rsidRDefault="007F000F" w:rsidP="007F000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122021"/>
          <w:sz w:val="21"/>
          <w:szCs w:val="21"/>
        </w:rPr>
      </w:pPr>
      <w:proofErr w:type="gramStart"/>
      <w:r>
        <w:rPr>
          <w:rFonts w:ascii="Arial" w:hAnsi="Arial" w:cs="Arial"/>
          <w:color w:val="122021"/>
          <w:sz w:val="21"/>
          <w:szCs w:val="21"/>
        </w:rPr>
        <w:t>Политика в отношении обработки персональных данных (далее – Политика) разработана в соответствии с требованиями Федерального закона от 27.07.2006 № 152-ФЗ «О персональных данных», постановления Правительства Российской Федерации от 01.11.2012 № 1119 "Об утверждении требований к защите персональных данных при их обработке в информационных системах персональных данных",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</w:t>
      </w:r>
      <w:proofErr w:type="gramEnd"/>
      <w:r>
        <w:rPr>
          <w:rFonts w:ascii="Arial" w:hAnsi="Arial" w:cs="Arial"/>
          <w:color w:val="122021"/>
          <w:sz w:val="21"/>
          <w:szCs w:val="21"/>
        </w:rPr>
        <w:t xml:space="preserve"> использования средств автоматизации».</w:t>
      </w:r>
    </w:p>
    <w:p w:rsidR="007F000F" w:rsidRDefault="007F000F" w:rsidP="007F000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122021"/>
          <w:sz w:val="21"/>
          <w:szCs w:val="21"/>
        </w:rPr>
      </w:pPr>
      <w:r>
        <w:rPr>
          <w:rFonts w:ascii="Arial" w:hAnsi="Arial" w:cs="Arial"/>
          <w:color w:val="122021"/>
          <w:sz w:val="21"/>
          <w:szCs w:val="21"/>
        </w:rPr>
        <w:t xml:space="preserve">Политика определяет порядок обработки персональных данных и меры по обеспечению безопасности персональных данных в Администрации </w:t>
      </w:r>
      <w:proofErr w:type="spellStart"/>
      <w:r>
        <w:rPr>
          <w:rFonts w:ascii="Arial" w:hAnsi="Arial" w:cs="Arial"/>
          <w:color w:val="122021"/>
          <w:sz w:val="21"/>
          <w:szCs w:val="21"/>
        </w:rPr>
        <w:t>Чаинского</w:t>
      </w:r>
      <w:proofErr w:type="spellEnd"/>
      <w:r>
        <w:rPr>
          <w:rFonts w:ascii="Arial" w:hAnsi="Arial" w:cs="Arial"/>
          <w:color w:val="122021"/>
          <w:sz w:val="21"/>
          <w:szCs w:val="21"/>
        </w:rPr>
        <w:t xml:space="preserve"> сельского поселения (далее – Оператор)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7F000F" w:rsidRDefault="007F000F" w:rsidP="007F000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122021"/>
          <w:sz w:val="21"/>
          <w:szCs w:val="21"/>
        </w:rPr>
      </w:pPr>
      <w:r>
        <w:rPr>
          <w:rFonts w:ascii="Arial" w:hAnsi="Arial" w:cs="Arial"/>
          <w:color w:val="122021"/>
          <w:sz w:val="21"/>
          <w:szCs w:val="21"/>
        </w:rPr>
        <w:t xml:space="preserve">1. При использовании информации, размещаемой на официальном интернет-сайте Администрации </w:t>
      </w:r>
      <w:proofErr w:type="spellStart"/>
      <w:r>
        <w:rPr>
          <w:rFonts w:ascii="Arial" w:hAnsi="Arial" w:cs="Arial"/>
          <w:color w:val="122021"/>
          <w:sz w:val="21"/>
          <w:szCs w:val="21"/>
        </w:rPr>
        <w:t>Чаинского</w:t>
      </w:r>
      <w:proofErr w:type="spellEnd"/>
      <w:r>
        <w:rPr>
          <w:rFonts w:ascii="Arial" w:hAnsi="Arial" w:cs="Arial"/>
          <w:color w:val="122021"/>
          <w:sz w:val="21"/>
          <w:szCs w:val="21"/>
        </w:rPr>
        <w:t xml:space="preserve"> сельского </w:t>
      </w:r>
      <w:proofErr w:type="spellStart"/>
      <w:r>
        <w:rPr>
          <w:rFonts w:ascii="Arial" w:hAnsi="Arial" w:cs="Arial"/>
          <w:color w:val="122021"/>
          <w:sz w:val="21"/>
          <w:szCs w:val="21"/>
        </w:rPr>
        <w:t>послеления</w:t>
      </w:r>
      <w:proofErr w:type="spellEnd"/>
      <w:r>
        <w:rPr>
          <w:rFonts w:ascii="Arial" w:hAnsi="Arial" w:cs="Arial"/>
          <w:color w:val="122021"/>
          <w:sz w:val="21"/>
          <w:szCs w:val="21"/>
        </w:rPr>
        <w:t xml:space="preserve"> (далее – Сайт), технические средства Сайта автоматически распознают сетевые (IP) адреса и доменные имена каждого пользователя (посетителя Сайта). </w:t>
      </w:r>
      <w:proofErr w:type="gramStart"/>
      <w:r>
        <w:rPr>
          <w:rFonts w:ascii="Arial" w:hAnsi="Arial" w:cs="Arial"/>
          <w:color w:val="122021"/>
          <w:sz w:val="21"/>
          <w:szCs w:val="21"/>
        </w:rPr>
        <w:t xml:space="preserve">Упомянутые сведения; электронные адреса лиц, пользующихся интерактивными сервисами Сайта и (или) отправляющих электронные сообщения в адреса, указанные на Сайте; автоматически накапливаемые сведения о том, к каким </w:t>
      </w:r>
      <w:proofErr w:type="spellStart"/>
      <w:r>
        <w:rPr>
          <w:rFonts w:ascii="Arial" w:hAnsi="Arial" w:cs="Arial"/>
          <w:color w:val="122021"/>
          <w:sz w:val="21"/>
          <w:szCs w:val="21"/>
        </w:rPr>
        <w:t>интернет-страницам</w:t>
      </w:r>
      <w:proofErr w:type="spellEnd"/>
      <w:r>
        <w:rPr>
          <w:rFonts w:ascii="Arial" w:hAnsi="Arial" w:cs="Arial"/>
          <w:color w:val="122021"/>
          <w:sz w:val="21"/>
          <w:szCs w:val="21"/>
        </w:rPr>
        <w:t xml:space="preserve"> Сайта обращались пользователи; иные сведения (в том числе персонального характера), сообщаемые пользователями, – хранятся с использованием технических средств Сайта для целей, перечисленных в пункте втором настоящего Уведомления.</w:t>
      </w:r>
      <w:proofErr w:type="gramEnd"/>
    </w:p>
    <w:p w:rsidR="007F000F" w:rsidRDefault="007F000F" w:rsidP="007F000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122021"/>
          <w:sz w:val="21"/>
          <w:szCs w:val="21"/>
        </w:rPr>
      </w:pPr>
      <w:r>
        <w:rPr>
          <w:rFonts w:ascii="Arial" w:hAnsi="Arial" w:cs="Arial"/>
          <w:color w:val="122021"/>
          <w:sz w:val="21"/>
          <w:szCs w:val="21"/>
        </w:rPr>
        <w:t xml:space="preserve">2. Сведения о пользователях Сайта, накапливаемые и хранимые в технических средствах Сайта, используются исключительно для целей совершенствования способов и методов представления информации на Сайте, улучшения обслуживания его пользователей (посетителей), выявления наиболее посещаемых </w:t>
      </w:r>
      <w:proofErr w:type="spellStart"/>
      <w:proofErr w:type="gramStart"/>
      <w:r>
        <w:rPr>
          <w:rFonts w:ascii="Arial" w:hAnsi="Arial" w:cs="Arial"/>
          <w:color w:val="122021"/>
          <w:sz w:val="21"/>
          <w:szCs w:val="21"/>
        </w:rPr>
        <w:t>интернет-страниц</w:t>
      </w:r>
      <w:proofErr w:type="spellEnd"/>
      <w:proofErr w:type="gramEnd"/>
      <w:r>
        <w:rPr>
          <w:rFonts w:ascii="Arial" w:hAnsi="Arial" w:cs="Arial"/>
          <w:color w:val="122021"/>
          <w:sz w:val="21"/>
          <w:szCs w:val="21"/>
        </w:rPr>
        <w:t xml:space="preserve"> (интерактивных сервисов) Сайта, а также ведения статистики посещений Сайта.</w:t>
      </w:r>
    </w:p>
    <w:p w:rsidR="007F000F" w:rsidRDefault="007F000F" w:rsidP="007F000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122021"/>
          <w:sz w:val="21"/>
          <w:szCs w:val="21"/>
        </w:rPr>
      </w:pPr>
      <w:r>
        <w:rPr>
          <w:rFonts w:ascii="Arial" w:hAnsi="Arial" w:cs="Arial"/>
          <w:color w:val="122021"/>
          <w:sz w:val="21"/>
          <w:szCs w:val="21"/>
        </w:rPr>
        <w:t>3. Вне пределов, указанных в пункте втором настоящей Политики, информация о пользователях Сайта не может быть каким</w:t>
      </w:r>
      <w:r>
        <w:rPr>
          <w:rFonts w:ascii="Arial" w:hAnsi="Arial" w:cs="Arial"/>
          <w:color w:val="122021"/>
          <w:sz w:val="21"/>
          <w:szCs w:val="21"/>
        </w:rPr>
        <w:noBreakHyphen/>
        <w:t>либо образом использована или разглашена. Доступ к таким сведениям имеют только лица, специально уполномоченные на проведение работ, указанных в пункте втором настоящего Уведомления, и предупрежденные об ответственности за случайное или умышленное разглашение либо несанкционированное использование таких сведений.</w:t>
      </w:r>
    </w:p>
    <w:p w:rsidR="007F000F" w:rsidRDefault="007F000F" w:rsidP="007F000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122021"/>
          <w:sz w:val="21"/>
          <w:szCs w:val="21"/>
        </w:rPr>
      </w:pPr>
      <w:r>
        <w:rPr>
          <w:rFonts w:ascii="Arial" w:hAnsi="Arial" w:cs="Arial"/>
          <w:color w:val="122021"/>
          <w:sz w:val="21"/>
          <w:szCs w:val="21"/>
        </w:rPr>
        <w:t>4. Информация персонального характера о пользователях Сайта хранится и обрабатывается с соблюдением требований российского законодательства о персональных данных.</w:t>
      </w:r>
    </w:p>
    <w:p w:rsidR="007F000F" w:rsidRDefault="007F000F" w:rsidP="007F000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122021"/>
          <w:sz w:val="21"/>
          <w:szCs w:val="21"/>
        </w:rPr>
      </w:pPr>
      <w:r>
        <w:rPr>
          <w:rFonts w:ascii="Arial" w:hAnsi="Arial" w:cs="Arial"/>
          <w:color w:val="122021"/>
          <w:sz w:val="21"/>
          <w:szCs w:val="21"/>
        </w:rPr>
        <w:t>5. Какая</w:t>
      </w:r>
      <w:r>
        <w:rPr>
          <w:rFonts w:ascii="Arial" w:hAnsi="Arial" w:cs="Arial"/>
          <w:color w:val="122021"/>
          <w:sz w:val="21"/>
          <w:szCs w:val="21"/>
        </w:rPr>
        <w:noBreakHyphen/>
        <w:t>либо информация, являющаяся производной по отношению к сведениям, перечисленным в пункте первом настоящего Уведомления, представляется для последующего использования (распространения) исключительно в обобщенном виде, без указания конкретных сетевых (электронных) адресов и доменных имен пользователей (посетителей) Сайта.</w:t>
      </w:r>
    </w:p>
    <w:p w:rsidR="007F000F" w:rsidRDefault="007F000F" w:rsidP="007F000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122021"/>
          <w:sz w:val="21"/>
          <w:szCs w:val="21"/>
        </w:rPr>
      </w:pPr>
      <w:r>
        <w:rPr>
          <w:rFonts w:ascii="Arial" w:hAnsi="Arial" w:cs="Arial"/>
          <w:color w:val="122021"/>
          <w:sz w:val="21"/>
          <w:szCs w:val="21"/>
        </w:rPr>
        <w:t>6. Рассылка каких</w:t>
      </w:r>
      <w:r>
        <w:rPr>
          <w:rFonts w:ascii="Arial" w:hAnsi="Arial" w:cs="Arial"/>
          <w:color w:val="122021"/>
          <w:sz w:val="21"/>
          <w:szCs w:val="21"/>
        </w:rPr>
        <w:noBreakHyphen/>
        <w:t xml:space="preserve">либо электронных сообщений по сетевым (электронным) адресам пользователей (посетителей) Сайта, а также размещение на Сайте гиперссылок на сетевые (электронные) адреса пользователей Сайта и (или) их </w:t>
      </w:r>
      <w:proofErr w:type="spellStart"/>
      <w:r>
        <w:rPr>
          <w:rFonts w:ascii="Arial" w:hAnsi="Arial" w:cs="Arial"/>
          <w:color w:val="122021"/>
          <w:sz w:val="21"/>
          <w:szCs w:val="21"/>
        </w:rPr>
        <w:t>интернет-страницы</w:t>
      </w:r>
      <w:proofErr w:type="spellEnd"/>
      <w:r>
        <w:rPr>
          <w:rFonts w:ascii="Arial" w:hAnsi="Arial" w:cs="Arial"/>
          <w:color w:val="122021"/>
          <w:sz w:val="21"/>
          <w:szCs w:val="21"/>
        </w:rPr>
        <w:t xml:space="preserve"> допускаются </w:t>
      </w:r>
      <w:r>
        <w:rPr>
          <w:rFonts w:ascii="Arial" w:hAnsi="Arial" w:cs="Arial"/>
          <w:color w:val="122021"/>
          <w:sz w:val="21"/>
          <w:szCs w:val="21"/>
        </w:rPr>
        <w:lastRenderedPageBreak/>
        <w:t>исключительно, если такая рассылка и (или) размещение прямо предусмотрены правилами использования соответствующего интерактивного сервиса и на такую рассылку и (</w:t>
      </w:r>
      <w:proofErr w:type="gramStart"/>
      <w:r>
        <w:rPr>
          <w:rFonts w:ascii="Arial" w:hAnsi="Arial" w:cs="Arial"/>
          <w:color w:val="122021"/>
          <w:sz w:val="21"/>
          <w:szCs w:val="21"/>
        </w:rPr>
        <w:t xml:space="preserve">или) </w:t>
      </w:r>
      <w:proofErr w:type="gramEnd"/>
      <w:r>
        <w:rPr>
          <w:rFonts w:ascii="Arial" w:hAnsi="Arial" w:cs="Arial"/>
          <w:color w:val="122021"/>
          <w:sz w:val="21"/>
          <w:szCs w:val="21"/>
        </w:rPr>
        <w:t>размещение получено предварительное согласие пользователя (посетителя) Сайта, выраженное в форме, предусмотренной указанными правилами. Переписка с пользователями (посетителями) Сайта, не относящаяся к использованию интерактивных сервисов Сайта либо иных информационных разделов Сайта, не производится.</w:t>
      </w:r>
    </w:p>
    <w:p w:rsidR="007F000F" w:rsidRDefault="007F000F" w:rsidP="007F000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122021"/>
          <w:sz w:val="21"/>
          <w:szCs w:val="21"/>
        </w:rPr>
      </w:pPr>
      <w:r>
        <w:rPr>
          <w:rStyle w:val="a4"/>
          <w:rFonts w:ascii="Arial" w:hAnsi="Arial" w:cs="Arial"/>
          <w:color w:val="122021"/>
          <w:sz w:val="21"/>
          <w:szCs w:val="21"/>
        </w:rPr>
        <w:t>Цель сбора и обработки персональных данных</w:t>
      </w:r>
    </w:p>
    <w:p w:rsidR="007F000F" w:rsidRDefault="007F000F" w:rsidP="007F000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122021"/>
          <w:sz w:val="21"/>
          <w:szCs w:val="21"/>
        </w:rPr>
      </w:pPr>
      <w:r>
        <w:rPr>
          <w:rFonts w:ascii="Arial" w:hAnsi="Arial" w:cs="Arial"/>
          <w:color w:val="122021"/>
          <w:sz w:val="21"/>
          <w:szCs w:val="21"/>
        </w:rPr>
        <w:t>Подготовка и направление ответов на запросы Пользователя.</w:t>
      </w:r>
    </w:p>
    <w:p w:rsidR="007F000F" w:rsidRDefault="007F000F" w:rsidP="007F000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122021"/>
          <w:sz w:val="21"/>
          <w:szCs w:val="21"/>
        </w:rPr>
      </w:pPr>
      <w:r>
        <w:rPr>
          <w:rStyle w:val="a4"/>
          <w:rFonts w:ascii="Arial" w:hAnsi="Arial" w:cs="Arial"/>
          <w:color w:val="122021"/>
          <w:sz w:val="21"/>
          <w:szCs w:val="21"/>
        </w:rPr>
        <w:t>Наименование и адрес оператора, получающего согласие субъекта персональных данных</w:t>
      </w:r>
    </w:p>
    <w:p w:rsidR="007F000F" w:rsidRDefault="007F000F" w:rsidP="007F000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122021"/>
          <w:sz w:val="21"/>
          <w:szCs w:val="21"/>
        </w:rPr>
      </w:pPr>
      <w:r>
        <w:rPr>
          <w:rFonts w:ascii="Arial" w:hAnsi="Arial" w:cs="Arial"/>
          <w:color w:val="122021"/>
          <w:sz w:val="21"/>
          <w:szCs w:val="21"/>
        </w:rPr>
        <w:t xml:space="preserve">Администрация </w:t>
      </w:r>
      <w:proofErr w:type="spellStart"/>
      <w:r>
        <w:rPr>
          <w:rFonts w:ascii="Arial" w:hAnsi="Arial" w:cs="Arial"/>
          <w:color w:val="122021"/>
          <w:sz w:val="21"/>
          <w:szCs w:val="21"/>
        </w:rPr>
        <w:t>Чаинского</w:t>
      </w:r>
      <w:proofErr w:type="spellEnd"/>
      <w:r>
        <w:rPr>
          <w:rFonts w:ascii="Arial" w:hAnsi="Arial" w:cs="Arial"/>
          <w:color w:val="122021"/>
          <w:sz w:val="21"/>
          <w:szCs w:val="21"/>
        </w:rPr>
        <w:t xml:space="preserve"> поселения, ИНН 7015002691, адрес: 636407, Томская область, </w:t>
      </w:r>
      <w:proofErr w:type="spellStart"/>
      <w:r>
        <w:rPr>
          <w:rFonts w:ascii="Arial" w:hAnsi="Arial" w:cs="Arial"/>
          <w:color w:val="122021"/>
          <w:sz w:val="21"/>
          <w:szCs w:val="21"/>
        </w:rPr>
        <w:t>Чаинский</w:t>
      </w:r>
      <w:proofErr w:type="spellEnd"/>
      <w:r>
        <w:rPr>
          <w:rFonts w:ascii="Arial" w:hAnsi="Arial" w:cs="Arial"/>
          <w:color w:val="122021"/>
          <w:sz w:val="21"/>
          <w:szCs w:val="21"/>
        </w:rPr>
        <w:t xml:space="preserve"> р-н, с. </w:t>
      </w:r>
      <w:proofErr w:type="spellStart"/>
      <w:r>
        <w:rPr>
          <w:rFonts w:ascii="Arial" w:hAnsi="Arial" w:cs="Arial"/>
          <w:color w:val="122021"/>
          <w:sz w:val="21"/>
          <w:szCs w:val="21"/>
        </w:rPr>
        <w:t>Чаинск</w:t>
      </w:r>
      <w:proofErr w:type="spellEnd"/>
      <w:r>
        <w:rPr>
          <w:rFonts w:ascii="Arial" w:hAnsi="Arial" w:cs="Arial"/>
          <w:color w:val="122021"/>
          <w:sz w:val="21"/>
          <w:szCs w:val="21"/>
        </w:rPr>
        <w:t>, ул. Комсомольская, д.14.</w:t>
      </w:r>
    </w:p>
    <w:p w:rsidR="007F000F" w:rsidRDefault="007F000F" w:rsidP="007F000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122021"/>
          <w:sz w:val="21"/>
          <w:szCs w:val="21"/>
        </w:rPr>
      </w:pPr>
      <w:r>
        <w:rPr>
          <w:rStyle w:val="a4"/>
          <w:rFonts w:ascii="Arial" w:hAnsi="Arial" w:cs="Arial"/>
          <w:color w:val="122021"/>
          <w:sz w:val="21"/>
          <w:szCs w:val="21"/>
        </w:rPr>
        <w:t>Ответственность</w:t>
      </w:r>
    </w:p>
    <w:p w:rsidR="007F000F" w:rsidRDefault="007F000F" w:rsidP="007F000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122021"/>
          <w:sz w:val="21"/>
          <w:szCs w:val="21"/>
        </w:rPr>
      </w:pPr>
      <w:r>
        <w:rPr>
          <w:rFonts w:ascii="Arial" w:hAnsi="Arial" w:cs="Arial"/>
          <w:color w:val="122021"/>
          <w:sz w:val="21"/>
          <w:szCs w:val="21"/>
        </w:rPr>
        <w:t>Ответственность должностных лиц Оператора,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Федерации.</w:t>
      </w:r>
    </w:p>
    <w:p w:rsidR="007F000F" w:rsidRDefault="007F000F" w:rsidP="007F000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122021"/>
          <w:sz w:val="21"/>
          <w:szCs w:val="21"/>
        </w:rPr>
      </w:pPr>
      <w:r>
        <w:rPr>
          <w:rFonts w:ascii="Arial" w:hAnsi="Arial" w:cs="Arial"/>
          <w:color w:val="122021"/>
          <w:sz w:val="21"/>
          <w:szCs w:val="21"/>
        </w:rPr>
        <w:t>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ФЗ-152.</w:t>
      </w:r>
    </w:p>
    <w:p w:rsidR="007F000F" w:rsidRDefault="007F000F" w:rsidP="007F000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122021"/>
          <w:sz w:val="21"/>
          <w:szCs w:val="21"/>
        </w:rPr>
      </w:pPr>
      <w:r>
        <w:rPr>
          <w:rStyle w:val="a4"/>
          <w:rFonts w:ascii="Arial" w:hAnsi="Arial" w:cs="Arial"/>
          <w:color w:val="122021"/>
          <w:sz w:val="21"/>
          <w:szCs w:val="21"/>
        </w:rPr>
        <w:t>Обеспечение безопасности персональных данных</w:t>
      </w:r>
    </w:p>
    <w:p w:rsidR="007F000F" w:rsidRDefault="007F000F" w:rsidP="007F000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122021"/>
          <w:sz w:val="21"/>
          <w:szCs w:val="21"/>
        </w:rPr>
      </w:pPr>
      <w:r>
        <w:rPr>
          <w:rFonts w:ascii="Arial" w:hAnsi="Arial" w:cs="Arial"/>
          <w:color w:val="122021"/>
          <w:sz w:val="21"/>
          <w:szCs w:val="21"/>
        </w:rPr>
        <w:t>Оператор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:rsidR="007F000F" w:rsidRDefault="007F000F" w:rsidP="007F000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122021"/>
          <w:sz w:val="21"/>
          <w:szCs w:val="21"/>
        </w:rPr>
      </w:pPr>
      <w:r>
        <w:rPr>
          <w:rFonts w:ascii="Arial" w:hAnsi="Arial" w:cs="Arial"/>
          <w:color w:val="122021"/>
          <w:sz w:val="21"/>
          <w:szCs w:val="21"/>
        </w:rPr>
        <w:t xml:space="preserve">Оператор производит </w:t>
      </w:r>
      <w:proofErr w:type="gramStart"/>
      <w:r>
        <w:rPr>
          <w:rFonts w:ascii="Arial" w:hAnsi="Arial" w:cs="Arial"/>
          <w:color w:val="122021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122021"/>
          <w:sz w:val="21"/>
          <w:szCs w:val="21"/>
        </w:rPr>
        <w:t xml:space="preserve"> принимаемыми мерами по обеспечению безопасности персональных данных и контроль уровня защищенности персональных данных.</w:t>
      </w:r>
    </w:p>
    <w:p w:rsidR="009024DE" w:rsidRDefault="009024DE"/>
    <w:sectPr w:rsidR="009024DE" w:rsidSect="0090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000F"/>
    <w:rsid w:val="007F000F"/>
    <w:rsid w:val="0090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0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2024-03-23T13:16:00Z</dcterms:created>
  <dcterms:modified xsi:type="dcterms:W3CDTF">2024-03-23T13:17:00Z</dcterms:modified>
</cp:coreProperties>
</file>