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C" w:rsidRPr="00392F93" w:rsidRDefault="00C70AEC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70AEC" w:rsidRPr="00392F93" w:rsidRDefault="00C70AEC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C70AEC" w:rsidRPr="00392F93" w:rsidRDefault="00C70AEC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C70AEC" w:rsidRPr="00392F93" w:rsidRDefault="00C70AEC" w:rsidP="00392F93">
      <w:pPr>
        <w:rPr>
          <w:rFonts w:ascii="Times New Roman" w:hAnsi="Times New Roman"/>
          <w:sz w:val="28"/>
          <w:szCs w:val="28"/>
        </w:rPr>
      </w:pPr>
    </w:p>
    <w:p w:rsidR="00C70AEC" w:rsidRPr="00392F93" w:rsidRDefault="00C70AEC" w:rsidP="00392F93">
      <w:pPr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sz w:val="28"/>
          <w:szCs w:val="28"/>
        </w:rPr>
        <w:t xml:space="preserve"> </w:t>
      </w:r>
      <w:r w:rsidRPr="00392F93">
        <w:rPr>
          <w:rFonts w:ascii="Times New Roman" w:hAnsi="Times New Roman"/>
          <w:b/>
          <w:sz w:val="28"/>
          <w:szCs w:val="28"/>
        </w:rPr>
        <w:t>ПОСТАНОВЛЕНИЕ</w:t>
      </w:r>
    </w:p>
    <w:p w:rsidR="00C70AEC" w:rsidRPr="00FC304E" w:rsidRDefault="00C70AEC" w:rsidP="00392F93">
      <w:pPr>
        <w:tabs>
          <w:tab w:val="center" w:pos="4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FC304E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FC304E">
        <w:rPr>
          <w:rFonts w:ascii="Times New Roman" w:hAnsi="Times New Roman"/>
          <w:sz w:val="24"/>
          <w:szCs w:val="24"/>
        </w:rPr>
        <w:tab/>
        <w:t xml:space="preserve">                                             с.Чаинск                                                  № </w:t>
      </w:r>
      <w:r>
        <w:rPr>
          <w:rFonts w:ascii="Times New Roman" w:hAnsi="Times New Roman"/>
          <w:sz w:val="24"/>
          <w:szCs w:val="24"/>
        </w:rPr>
        <w:t>90</w:t>
      </w:r>
      <w:r w:rsidRPr="00FC30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00"/>
      </w:tblGrid>
      <w:tr w:rsidR="00C70AEC" w:rsidRPr="00FC304E" w:rsidTr="00D07DA8">
        <w:trPr>
          <w:trHeight w:val="10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70AEC" w:rsidRPr="00FC304E" w:rsidRDefault="00C70AEC" w:rsidP="001430C7">
            <w:pPr>
              <w:spacing w:line="240" w:lineRule="auto"/>
              <w:ind w:left="-108"/>
              <w:jc w:val="both"/>
              <w:rPr>
                <w:sz w:val="24"/>
                <w:szCs w:val="24"/>
              </w:rPr>
            </w:pPr>
            <w:r w:rsidRPr="00FC304E">
              <w:rPr>
                <w:rFonts w:ascii="Times New Roman" w:hAnsi="Times New Roman"/>
                <w:sz w:val="24"/>
                <w:szCs w:val="24"/>
              </w:rPr>
              <w:t>Об установлении пороговых значений дохода и стоимости имущества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304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C304E">
              <w:rPr>
                <w:sz w:val="24"/>
                <w:szCs w:val="24"/>
              </w:rPr>
              <w:t xml:space="preserve"> </w:t>
            </w:r>
          </w:p>
        </w:tc>
      </w:tr>
    </w:tbl>
    <w:p w:rsidR="00C70AEC" w:rsidRPr="00FC304E" w:rsidRDefault="00C70AEC" w:rsidP="00FC304E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304E">
        <w:rPr>
          <w:rFonts w:ascii="Times New Roman" w:hAnsi="Times New Roman"/>
          <w:sz w:val="24"/>
          <w:szCs w:val="24"/>
        </w:rPr>
        <w:tab/>
        <w:t xml:space="preserve">В соответствии со </w:t>
      </w:r>
      <w:hyperlink r:id="rId4" w:history="1">
        <w:r w:rsidRPr="00FC304E">
          <w:rPr>
            <w:rFonts w:ascii="Times New Roman" w:hAnsi="Times New Roman"/>
            <w:sz w:val="24"/>
            <w:szCs w:val="24"/>
          </w:rPr>
          <w:t>статьей 3</w:t>
        </w:r>
      </w:hyperlink>
      <w:r w:rsidRPr="00FC304E">
        <w:rPr>
          <w:rFonts w:ascii="Times New Roman" w:hAnsi="Times New Roman"/>
          <w:sz w:val="24"/>
          <w:szCs w:val="24"/>
        </w:rPr>
        <w:t xml:space="preserve"> Закона Томской области от 11 августа 2005года № 130-ОЗ </w:t>
      </w:r>
      <w:r>
        <w:rPr>
          <w:rFonts w:ascii="Times New Roman" w:hAnsi="Times New Roman"/>
          <w:sz w:val="24"/>
          <w:szCs w:val="24"/>
        </w:rPr>
        <w:t>«</w:t>
      </w:r>
      <w:r w:rsidRPr="00FC304E">
        <w:rPr>
          <w:rFonts w:ascii="Times New Roman" w:hAnsi="Times New Roman"/>
          <w:sz w:val="24"/>
          <w:szCs w:val="24"/>
        </w:rPr>
        <w:t xml:space="preserve">О порядке признания граждан малоимущими в целях предоставления им по договорам социального найма жилых помещений муниципального жилищного фонда", Методикой расчета размера дохода, приходящегося на каждого члена семьи, и стоимости имущества, находящегося в собственности членов семьи, утвержденной </w:t>
      </w:r>
      <w:hyperlink r:id="rId5" w:history="1">
        <w:r w:rsidRPr="00FC304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C304E">
        <w:rPr>
          <w:rFonts w:ascii="Times New Roman" w:hAnsi="Times New Roman"/>
          <w:sz w:val="24"/>
          <w:szCs w:val="24"/>
        </w:rPr>
        <w:t xml:space="preserve"> Администрации Томской области от 25 ноября 2005года № 119а, </w:t>
      </w:r>
      <w:hyperlink r:id="rId6" w:history="1">
        <w:r w:rsidRPr="00FC304E">
          <w:rPr>
            <w:rFonts w:ascii="Times New Roman" w:hAnsi="Times New Roman"/>
            <w:sz w:val="24"/>
            <w:szCs w:val="24"/>
          </w:rPr>
          <w:t>распоряжением</w:t>
        </w:r>
      </w:hyperlink>
      <w:r w:rsidRPr="00FC304E">
        <w:rPr>
          <w:rFonts w:ascii="Times New Roman" w:hAnsi="Times New Roman"/>
          <w:sz w:val="24"/>
          <w:szCs w:val="24"/>
        </w:rPr>
        <w:t xml:space="preserve"> Губернатора Томской области от 3</w:t>
      </w:r>
      <w:r>
        <w:rPr>
          <w:rFonts w:ascii="Times New Roman" w:hAnsi="Times New Roman"/>
          <w:sz w:val="24"/>
          <w:szCs w:val="24"/>
        </w:rPr>
        <w:t xml:space="preserve"> ноября 2016 года № 265</w:t>
      </w:r>
      <w:r w:rsidRPr="00FC304E">
        <w:rPr>
          <w:rFonts w:ascii="Times New Roman" w:hAnsi="Times New Roman"/>
          <w:sz w:val="24"/>
          <w:szCs w:val="24"/>
        </w:rPr>
        <w:t>-р «Об установлении величины прожиточного минимума на душу населения и по основным социально-демографическим группам населения Томской области за III квартал 201</w:t>
      </w:r>
      <w:r>
        <w:rPr>
          <w:rFonts w:ascii="Times New Roman" w:hAnsi="Times New Roman"/>
          <w:sz w:val="24"/>
          <w:szCs w:val="24"/>
        </w:rPr>
        <w:t>6</w:t>
      </w:r>
      <w:r w:rsidRPr="00FC304E">
        <w:rPr>
          <w:rFonts w:ascii="Times New Roman" w:hAnsi="Times New Roman"/>
          <w:sz w:val="24"/>
          <w:szCs w:val="24"/>
        </w:rPr>
        <w:t xml:space="preserve"> года», решением Совета Чаинского сельского поселения от 29 января 2015 года № 1 «</w:t>
      </w:r>
      <w:r w:rsidRPr="00FC304E">
        <w:rPr>
          <w:rFonts w:ascii="Times New Roman" w:hAnsi="Times New Roman"/>
          <w:bCs/>
          <w:sz w:val="24"/>
          <w:szCs w:val="24"/>
        </w:rPr>
        <w:t>Об</w:t>
      </w:r>
      <w:r w:rsidRPr="00FC304E">
        <w:rPr>
          <w:bCs/>
          <w:sz w:val="24"/>
          <w:szCs w:val="24"/>
        </w:rPr>
        <w:t xml:space="preserve"> </w:t>
      </w:r>
      <w:r w:rsidRPr="00FC304E">
        <w:rPr>
          <w:rFonts w:ascii="Times New Roman" w:hAnsi="Times New Roman"/>
          <w:sz w:val="24"/>
          <w:szCs w:val="24"/>
        </w:rPr>
        <w:t xml:space="preserve"> установлении учетной нормы площади жилого помещения и нормы предоставления площади жилого помещения по договору социального найма» (в редакции решения от 27.05.2015 № 12), </w:t>
      </w:r>
    </w:p>
    <w:p w:rsidR="00C70AEC" w:rsidRPr="00FC304E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AEC" w:rsidRPr="00392F93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0AEC" w:rsidRPr="00392F93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EC" w:rsidRPr="004C10C6" w:rsidRDefault="00C70AEC" w:rsidP="005E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1. Для признания граждан малоимущими и предоставления им по договорам социального найма жилых помещений муниципального жилищного фонда на террито</w:t>
      </w:r>
      <w:r>
        <w:rPr>
          <w:rFonts w:ascii="Times New Roman" w:hAnsi="Times New Roman" w:cs="Times New Roman"/>
          <w:sz w:val="24"/>
          <w:szCs w:val="24"/>
        </w:rPr>
        <w:t>рии Чаинского с</w:t>
      </w:r>
      <w:r w:rsidRPr="004C10C6">
        <w:rPr>
          <w:rFonts w:ascii="Times New Roman" w:hAnsi="Times New Roman" w:cs="Times New Roman"/>
          <w:sz w:val="24"/>
          <w:szCs w:val="24"/>
        </w:rPr>
        <w:t>ельского поселения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10C6">
        <w:rPr>
          <w:rFonts w:ascii="Times New Roman" w:hAnsi="Times New Roman" w:cs="Times New Roman"/>
          <w:sz w:val="24"/>
          <w:szCs w:val="24"/>
        </w:rPr>
        <w:t xml:space="preserve"> год установить:</w:t>
      </w:r>
    </w:p>
    <w:p w:rsidR="00C70AEC" w:rsidRPr="004C10C6" w:rsidRDefault="00C70AEC" w:rsidP="00B87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1) 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за III квартал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4C10C6">
        <w:rPr>
          <w:rFonts w:ascii="Times New Roman" w:hAnsi="Times New Roman" w:cs="Times New Roman"/>
          <w:sz w:val="24"/>
          <w:szCs w:val="24"/>
        </w:rPr>
        <w:t xml:space="preserve"> в размере 2</w:t>
      </w:r>
      <w:r>
        <w:rPr>
          <w:rFonts w:ascii="Times New Roman" w:hAnsi="Times New Roman" w:cs="Times New Roman"/>
          <w:sz w:val="24"/>
          <w:szCs w:val="24"/>
        </w:rPr>
        <w:t xml:space="preserve">1718 </w:t>
      </w:r>
      <w:r w:rsidRPr="004C10C6">
        <w:rPr>
          <w:rFonts w:ascii="Times New Roman" w:hAnsi="Times New Roman" w:cs="Times New Roman"/>
          <w:sz w:val="24"/>
          <w:szCs w:val="24"/>
        </w:rPr>
        <w:t xml:space="preserve">(Двадцать 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Pr="004C10C6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>а семьсот восемнадцать</w:t>
      </w:r>
      <w:r w:rsidRPr="004C10C6">
        <w:rPr>
          <w:rFonts w:ascii="Times New Roman" w:hAnsi="Times New Roman" w:cs="Times New Roman"/>
          <w:sz w:val="24"/>
          <w:szCs w:val="24"/>
        </w:rPr>
        <w:t>) рублей;</w:t>
      </w:r>
    </w:p>
    <w:p w:rsidR="00C70AEC" w:rsidRPr="00FC304E" w:rsidRDefault="00C70AEC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04E">
        <w:rPr>
          <w:rFonts w:ascii="Times New Roman" w:hAnsi="Times New Roman" w:cs="Times New Roman"/>
          <w:sz w:val="24"/>
          <w:szCs w:val="24"/>
        </w:rPr>
        <w:t xml:space="preserve">2) пороговые </w:t>
      </w:r>
      <w:hyperlink w:anchor="Par35" w:history="1">
        <w:r w:rsidRPr="00FC304E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FC304E">
        <w:rPr>
          <w:rFonts w:ascii="Times New Roman" w:hAnsi="Times New Roman" w:cs="Times New Roman"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найма, установленной </w:t>
      </w:r>
      <w:hyperlink r:id="rId7" w:history="1">
        <w:r w:rsidRPr="00FC304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C304E">
        <w:rPr>
          <w:rFonts w:ascii="Times New Roman" w:hAnsi="Times New Roman" w:cs="Times New Roman"/>
          <w:sz w:val="24"/>
          <w:szCs w:val="24"/>
        </w:rPr>
        <w:t xml:space="preserve"> Совета Чаинского сельского поселения от </w:t>
      </w:r>
      <w:r w:rsidRPr="00FC304E">
        <w:rPr>
          <w:rFonts w:ascii="Times New Roman" w:hAnsi="Times New Roman"/>
          <w:sz w:val="24"/>
          <w:szCs w:val="24"/>
        </w:rPr>
        <w:t>29 января 2015 года № 1 «</w:t>
      </w:r>
      <w:r w:rsidRPr="00FC304E">
        <w:rPr>
          <w:rFonts w:ascii="Times New Roman" w:hAnsi="Times New Roman" w:cs="Times New Roman"/>
          <w:bCs/>
          <w:sz w:val="24"/>
          <w:szCs w:val="24"/>
        </w:rPr>
        <w:t>Об</w:t>
      </w:r>
      <w:r w:rsidRPr="00FC304E">
        <w:rPr>
          <w:rFonts w:ascii="Times New Roman" w:hAnsi="Times New Roman"/>
          <w:sz w:val="24"/>
          <w:szCs w:val="24"/>
        </w:rPr>
        <w:t xml:space="preserve"> установлении учетной нормы площади жилого помещения и нормы предоставления площади жилого помещения по договору социального найма» (в редакции решения от 27.05.2015 № 12), в </w:t>
      </w:r>
      <w:r w:rsidRPr="00FC304E">
        <w:rPr>
          <w:rFonts w:ascii="Times New Roman" w:hAnsi="Times New Roman" w:cs="Times New Roman"/>
          <w:sz w:val="24"/>
          <w:szCs w:val="24"/>
        </w:rPr>
        <w:t>размерах согласно приложению.</w:t>
      </w:r>
    </w:p>
    <w:p w:rsidR="00C70AEC" w:rsidRPr="00FC304E" w:rsidRDefault="00C70AEC" w:rsidP="00FC3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C304E">
        <w:rPr>
          <w:rFonts w:ascii="Times New Roman" w:hAnsi="Times New Roman"/>
          <w:sz w:val="24"/>
          <w:szCs w:val="24"/>
        </w:rPr>
        <w:t xml:space="preserve">2. Постановление подлежит официальному опубликованию в печатном издании «Официальные ведомости Чаинского сельского поселения» и размещению на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C304E">
        <w:rPr>
          <w:rFonts w:ascii="Times New Roman" w:hAnsi="Times New Roman"/>
          <w:sz w:val="24"/>
          <w:szCs w:val="24"/>
        </w:rPr>
        <w:t>фициальном сайте Чаинского сельского поселения в сети Интернет.</w:t>
      </w:r>
    </w:p>
    <w:p w:rsidR="00C70AEC" w:rsidRPr="004C10C6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10C6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2017 года.</w:t>
      </w:r>
    </w:p>
    <w:p w:rsidR="00C70AEC" w:rsidRPr="004C10C6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10C6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C70AEC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AEC" w:rsidRPr="004C10C6" w:rsidRDefault="00C70AE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Чаинского се</w:t>
      </w:r>
      <w:r w:rsidRPr="004C10C6">
        <w:rPr>
          <w:rFonts w:ascii="Times New Roman" w:hAnsi="Times New Roman" w:cs="Times New Roman"/>
          <w:sz w:val="24"/>
          <w:szCs w:val="24"/>
        </w:rPr>
        <w:t xml:space="preserve">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В.Н.Аникин</w:t>
      </w:r>
    </w:p>
    <w:p w:rsidR="00C70AEC" w:rsidRPr="004C10C6" w:rsidRDefault="00C70AEC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AEC" w:rsidRPr="00FC304E" w:rsidRDefault="00C70AEC" w:rsidP="00EF7C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>Приложение</w:t>
      </w:r>
    </w:p>
    <w:p w:rsidR="00C70AEC" w:rsidRPr="00FC304E" w:rsidRDefault="00C70AEC" w:rsidP="00EF7CF3">
      <w:pPr>
        <w:pStyle w:val="ConsPlusNormal"/>
        <w:jc w:val="right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>к постановлению Администрации Чаинского</w:t>
      </w:r>
    </w:p>
    <w:p w:rsidR="00C70AEC" w:rsidRPr="00FC304E" w:rsidRDefault="00C70AEC" w:rsidP="00EF7CF3">
      <w:pPr>
        <w:pStyle w:val="ConsPlusNormal"/>
        <w:jc w:val="right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 xml:space="preserve">сельского поселения от </w:t>
      </w:r>
      <w:r>
        <w:rPr>
          <w:rFonts w:ascii="Times New Roman" w:hAnsi="Times New Roman" w:cs="Times New Roman"/>
        </w:rPr>
        <w:t>30</w:t>
      </w:r>
      <w:r w:rsidRPr="00FC304E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6</w:t>
      </w:r>
      <w:r w:rsidRPr="00FC304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90</w:t>
      </w:r>
    </w:p>
    <w:p w:rsidR="00C70AEC" w:rsidRPr="004C10C6" w:rsidRDefault="00C70AEC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0AEC" w:rsidRPr="004C10C6" w:rsidRDefault="00C70AEC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0AEC" w:rsidRPr="004C10C6" w:rsidRDefault="00C70AEC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0AEC" w:rsidRPr="004C10C6" w:rsidRDefault="00C70AEC" w:rsidP="006D62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10C6">
        <w:rPr>
          <w:rFonts w:ascii="Times New Roman" w:hAnsi="Times New Roman" w:cs="Times New Roman"/>
          <w:b w:val="0"/>
          <w:sz w:val="24"/>
          <w:szCs w:val="24"/>
        </w:rPr>
        <w:t>Пороговые значения</w:t>
      </w:r>
    </w:p>
    <w:p w:rsidR="00C70AEC" w:rsidRPr="004C10C6" w:rsidRDefault="00C70AEC" w:rsidP="006D6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</w:p>
    <w:p w:rsidR="00C70AEC" w:rsidRDefault="00C70AEC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C70AEC" w:rsidRPr="004C10C6" w:rsidRDefault="00C70AEC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2585"/>
        <w:gridCol w:w="3544"/>
        <w:gridCol w:w="2908"/>
      </w:tblGrid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Нормы предоставления площади жилого помещения, кв. 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Пороговые значения стоимости имущества, руб.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Одиноко проживающий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Два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Три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Четыре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Пять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1 250 000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Шесть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Семь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1 750 000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Восемь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Девять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2 250 000</w:t>
            </w:r>
          </w:p>
        </w:tc>
      </w:tr>
      <w:tr w:rsidR="00C70AEC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Десять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C" w:rsidRPr="00DB59AF" w:rsidRDefault="00C70AEC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</w:tr>
    </w:tbl>
    <w:p w:rsidR="00C70AEC" w:rsidRPr="004C10C6" w:rsidRDefault="00C70AEC">
      <w:pPr>
        <w:rPr>
          <w:rFonts w:ascii="Times New Roman" w:hAnsi="Times New Roman"/>
          <w:sz w:val="24"/>
          <w:szCs w:val="24"/>
        </w:rPr>
      </w:pPr>
    </w:p>
    <w:sectPr w:rsidR="00C70AEC" w:rsidRPr="004C10C6" w:rsidSect="001430C7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F3"/>
    <w:rsid w:val="000424E7"/>
    <w:rsid w:val="00067348"/>
    <w:rsid w:val="001430C7"/>
    <w:rsid w:val="0016235C"/>
    <w:rsid w:val="001C1A82"/>
    <w:rsid w:val="001F6089"/>
    <w:rsid w:val="00234D19"/>
    <w:rsid w:val="00392F93"/>
    <w:rsid w:val="003F1375"/>
    <w:rsid w:val="004C10C6"/>
    <w:rsid w:val="004F2587"/>
    <w:rsid w:val="00581D53"/>
    <w:rsid w:val="005E368E"/>
    <w:rsid w:val="00651910"/>
    <w:rsid w:val="006B1DF1"/>
    <w:rsid w:val="006B7F95"/>
    <w:rsid w:val="006D620E"/>
    <w:rsid w:val="00712282"/>
    <w:rsid w:val="00767791"/>
    <w:rsid w:val="00885906"/>
    <w:rsid w:val="00935959"/>
    <w:rsid w:val="009D3E6F"/>
    <w:rsid w:val="00A54B91"/>
    <w:rsid w:val="00AF4E2A"/>
    <w:rsid w:val="00B044DF"/>
    <w:rsid w:val="00B87300"/>
    <w:rsid w:val="00BE32BD"/>
    <w:rsid w:val="00BF4574"/>
    <w:rsid w:val="00C3226E"/>
    <w:rsid w:val="00C70AEC"/>
    <w:rsid w:val="00D07DA8"/>
    <w:rsid w:val="00D13A09"/>
    <w:rsid w:val="00DB59AF"/>
    <w:rsid w:val="00DC4A87"/>
    <w:rsid w:val="00DF532B"/>
    <w:rsid w:val="00E140A5"/>
    <w:rsid w:val="00EF7CF3"/>
    <w:rsid w:val="00F62BD8"/>
    <w:rsid w:val="00F637EE"/>
    <w:rsid w:val="00FC304E"/>
    <w:rsid w:val="00F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C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7CF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F7CF3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92F93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4A87"/>
    <w:rPr>
      <w:rFonts w:cs="Times New Roman"/>
    </w:rPr>
  </w:style>
  <w:style w:type="paragraph" w:customStyle="1" w:styleId="1">
    <w:name w:val="Знак Знак Знак1"/>
    <w:basedOn w:val="Normal"/>
    <w:uiPriority w:val="99"/>
    <w:rsid w:val="00392F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92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4A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A8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0F3BDF0A2E58D27F3849EB6A56DF9A908FFCB57059321B3FDC7D83C2F8214o2S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37E2B02C6ADA1012C885FA73C050A21A6FD50FB71A855985DBD4553FE5429U7U6K" TargetMode="External"/><Relationship Id="rId5" Type="http://schemas.openxmlformats.org/officeDocument/2006/relationships/hyperlink" Target="consultantplus://offline/ref=D6937E2B02C6ADA1012C885FA73C050A21A6FD50FB77AF51995DBD4553FE5429762FA9DA9E6DCDB963CEA2U5UAK" TargetMode="External"/><Relationship Id="rId4" Type="http://schemas.openxmlformats.org/officeDocument/2006/relationships/hyperlink" Target="consultantplus://offline/ref=D6937E2B02C6ADA1012C885FA73C050A21A6FD50FA73AA519A5DBD4553FE5429762FA9DA9E6DCDB963CEA1U5U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616</Words>
  <Characters>3516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1</cp:lastModifiedBy>
  <cp:revision>18</cp:revision>
  <cp:lastPrinted>2017-02-27T03:47:00Z</cp:lastPrinted>
  <dcterms:created xsi:type="dcterms:W3CDTF">2015-11-02T11:25:00Z</dcterms:created>
  <dcterms:modified xsi:type="dcterms:W3CDTF">2017-02-27T03:48:00Z</dcterms:modified>
</cp:coreProperties>
</file>