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F73" w:rsidRPr="00011F73" w:rsidRDefault="00011F73" w:rsidP="00011F7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1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011F73" w:rsidRPr="00011F73" w:rsidRDefault="00011F73" w:rsidP="00011F7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1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«ЧАИНСКОЕ СЕЛЬСКОЕ ПОСЕЛЕНИЕ»</w:t>
      </w:r>
    </w:p>
    <w:p w:rsidR="00011F73" w:rsidRPr="00011F73" w:rsidRDefault="00011F73" w:rsidP="00011F7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1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ЧАИНСКОГО СЕЛЬСКОГО ПОСЕЛЕНИЯ</w:t>
      </w:r>
    </w:p>
    <w:p w:rsidR="00011F73" w:rsidRPr="00011F73" w:rsidRDefault="00011F73" w:rsidP="00011F7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F73" w:rsidRPr="00011F73" w:rsidRDefault="00011F73" w:rsidP="00011F7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F73" w:rsidRPr="00011F73" w:rsidRDefault="00011F73" w:rsidP="00011F7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F73" w:rsidRPr="00011F73" w:rsidRDefault="00011F73" w:rsidP="00011F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F73" w:rsidRPr="00011F73" w:rsidRDefault="00011F73" w:rsidP="00011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1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1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11F73" w:rsidRPr="00011F73" w:rsidRDefault="00011F73" w:rsidP="00011F73">
      <w:pPr>
        <w:tabs>
          <w:tab w:val="center" w:pos="479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1F73" w:rsidRPr="00011F73" w:rsidRDefault="00A72F14" w:rsidP="00011F73">
      <w:pPr>
        <w:tabs>
          <w:tab w:val="center" w:pos="47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26.04</w:t>
      </w:r>
      <w:r w:rsidR="00011F73" w:rsidRPr="00011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                                           </w:t>
      </w:r>
      <w:proofErr w:type="spellStart"/>
      <w:r w:rsidR="00011F73" w:rsidRPr="00011F7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011F73" w:rsidRPr="00011F73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="00011F73" w:rsidRPr="00011F73">
        <w:rPr>
          <w:rFonts w:ascii="Times New Roman" w:eastAsia="Times New Roman" w:hAnsi="Times New Roman" w:cs="Times New Roman"/>
          <w:sz w:val="28"/>
          <w:szCs w:val="28"/>
          <w:lang w:eastAsia="ru-RU"/>
        </w:rPr>
        <w:t>аинск</w:t>
      </w:r>
      <w:proofErr w:type="spellEnd"/>
      <w:r w:rsidR="00011F73" w:rsidRPr="00011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11F73" w:rsidRPr="00011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</w:p>
    <w:p w:rsidR="00011F73" w:rsidRPr="00011F73" w:rsidRDefault="00011F73" w:rsidP="00011F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Чаинского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085"/>
      </w:tblGrid>
      <w:tr w:rsidR="00011F73" w:rsidRPr="00011F73" w:rsidTr="00C011D0">
        <w:trPr>
          <w:trHeight w:val="1865"/>
        </w:trPr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</w:tcPr>
          <w:p w:rsidR="00011F73" w:rsidRPr="00283D11" w:rsidRDefault="00011F73" w:rsidP="00011F73">
            <w:pPr>
              <w:shd w:val="clear" w:color="auto" w:fill="FFFFFF"/>
              <w:spacing w:before="150" w:after="75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283D1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Об утверждении административного регламента предоставления муниципальной услуги «Предоставление выписки из реестра муниципального имущества»</w:t>
            </w:r>
          </w:p>
          <w:p w:rsidR="00011F73" w:rsidRPr="00011F73" w:rsidRDefault="00011F73" w:rsidP="00011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11F73" w:rsidRPr="00C011D0" w:rsidTr="00C011D0">
        <w:trPr>
          <w:trHeight w:val="79"/>
        </w:trPr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</w:tcPr>
          <w:p w:rsidR="00011F73" w:rsidRPr="00C011D0" w:rsidRDefault="00011F73" w:rsidP="00011F73">
            <w:pPr>
              <w:shd w:val="clear" w:color="auto" w:fill="FFFFFF"/>
              <w:spacing w:before="150" w:after="75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C3C3C"/>
                <w:spacing w:val="2"/>
                <w:sz w:val="32"/>
                <w:szCs w:val="28"/>
                <w:lang w:eastAsia="ru-RU"/>
              </w:rPr>
            </w:pPr>
          </w:p>
        </w:tc>
      </w:tr>
    </w:tbl>
    <w:p w:rsidR="00011F73" w:rsidRPr="004D363A" w:rsidRDefault="00011F73" w:rsidP="00011F73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D36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Руководствуясь</w:t>
      </w:r>
      <w:r w:rsidR="00C011D0" w:rsidRPr="004D36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5" w:history="1">
        <w:r w:rsidRPr="004D363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Конституцией Российской Федерации</w:t>
        </w:r>
      </w:hyperlink>
      <w:r w:rsidR="00C011D0" w:rsidRPr="004D36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hyperlink r:id="rId6" w:history="1">
        <w:r w:rsidRPr="004D363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27 июля 2010 № 210-ФЗ «Об организации предоставления государственных и муниципальных услуг</w:t>
        </w:r>
      </w:hyperlink>
      <w:r w:rsidRPr="004D36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», Уставом муниципального образования «Чаинское сельское поселение»</w:t>
      </w:r>
    </w:p>
    <w:p w:rsidR="00011F73" w:rsidRPr="00011F73" w:rsidRDefault="00011F73" w:rsidP="00011F7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11F73" w:rsidRPr="00011F73" w:rsidRDefault="00011F73" w:rsidP="00011F7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11F7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ПОСТАНОВЛЯЮ:</w:t>
      </w:r>
    </w:p>
    <w:p w:rsidR="00011F73" w:rsidRPr="00011F73" w:rsidRDefault="00011F73" w:rsidP="00011F73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11F73" w:rsidRPr="00011F73" w:rsidRDefault="00011F73" w:rsidP="00011F73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011F7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1. </w:t>
      </w:r>
      <w:r w:rsidRPr="00011F7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Утвердить прилагаемый административный регламент предоставления муниципальной услуги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</w:t>
      </w:r>
      <w:r w:rsidRPr="00011F7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Предоставление выписки из реестра муниципального имущества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</w:t>
      </w:r>
      <w:r w:rsidRPr="00011F7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(далее - Регламент).</w:t>
      </w:r>
    </w:p>
    <w:p w:rsidR="00011F73" w:rsidRPr="00011F73" w:rsidRDefault="00011F73" w:rsidP="00011F73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F7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2.</w:t>
      </w:r>
      <w:r w:rsidRPr="00011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1F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Опубликовать настоящее постановление в печатном издании «Официальные ведомости Чаинского сельского поселения» и разместить на сайте муниципального образования «Чаинское сельское поселение» в информационно-телекоммуникационной сети «Интернет».</w:t>
      </w:r>
    </w:p>
    <w:p w:rsidR="00011F73" w:rsidRPr="00011F73" w:rsidRDefault="00011F73" w:rsidP="00011F73">
      <w:pPr>
        <w:widowControl w:val="0"/>
        <w:autoSpaceDE w:val="0"/>
        <w:autoSpaceDN w:val="0"/>
        <w:adjustRightInd w:val="0"/>
        <w:spacing w:after="0" w:line="240" w:lineRule="auto"/>
        <w:ind w:left="708" w:firstLine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011F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011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вступает в силу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опубликования. 4</w:t>
      </w:r>
      <w:r w:rsidRPr="00011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011F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11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011F7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ведущего специалиста Куусмаа Л.Ю.</w:t>
      </w:r>
    </w:p>
    <w:p w:rsidR="00011F73" w:rsidRPr="00011F73" w:rsidRDefault="00011F73" w:rsidP="00011F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F73" w:rsidRPr="00011F73" w:rsidRDefault="00011F73" w:rsidP="00011F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F73" w:rsidRPr="00011F73" w:rsidRDefault="00011F73" w:rsidP="00011F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F73" w:rsidRPr="00011F73" w:rsidRDefault="00011F73" w:rsidP="00011F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F7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Чаинского сельского поселения                                         В.Н. Аникин</w:t>
      </w:r>
    </w:p>
    <w:p w:rsidR="00011F73" w:rsidRPr="00011F73" w:rsidRDefault="00011F73" w:rsidP="00011F73">
      <w:pPr>
        <w:tabs>
          <w:tab w:val="left" w:pos="56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1F73" w:rsidRPr="00011F73" w:rsidRDefault="00011F73" w:rsidP="00011F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F73" w:rsidRPr="00011F73" w:rsidRDefault="00011F73" w:rsidP="00011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11D0" w:rsidRDefault="00C011D0" w:rsidP="00D93E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C011D0" w:rsidRDefault="00C011D0" w:rsidP="00D93E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D93EF4" w:rsidRPr="00D93EF4" w:rsidRDefault="00D93EF4" w:rsidP="00D93E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proofErr w:type="gramStart"/>
      <w:r w:rsidRPr="00011F7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lastRenderedPageBreak/>
        <w:t>Утвержден</w:t>
      </w:r>
      <w:proofErr w:type="gramEnd"/>
      <w:r w:rsidRPr="00011F7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п</w:t>
      </w:r>
      <w:r w:rsidRPr="00D93EF4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остановлением Администрации</w:t>
      </w:r>
    </w:p>
    <w:p w:rsidR="00D93EF4" w:rsidRPr="00D93EF4" w:rsidRDefault="00D93EF4" w:rsidP="00D93E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D93EF4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Чаинского сельского поселения</w:t>
      </w:r>
    </w:p>
    <w:p w:rsidR="00011F73" w:rsidRPr="00011F73" w:rsidRDefault="00A72F14" w:rsidP="00D93E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от 26</w:t>
      </w:r>
      <w:r w:rsidR="00D93EF4" w:rsidRPr="00D93EF4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04</w:t>
      </w:r>
      <w:r w:rsidR="00D93EF4" w:rsidRPr="00D93EF4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.2019 № 1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8</w:t>
      </w:r>
    </w:p>
    <w:p w:rsidR="00011F73" w:rsidRPr="00C011D0" w:rsidRDefault="00011F73" w:rsidP="00011F7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011F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11F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11F73" w:rsidRPr="00C011D0" w:rsidRDefault="00011F73" w:rsidP="00D93EF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Административный регламент предоставления муниципальной услуги </w:t>
      </w:r>
      <w:r w:rsidR="00D93EF4" w:rsidRPr="00C011D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«</w:t>
      </w:r>
      <w:r w:rsidRPr="00C011D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Предоставление выписки из реестра муниципального имущества</w:t>
      </w:r>
      <w:r w:rsidR="00D93EF4" w:rsidRPr="00C011D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»</w:t>
      </w:r>
    </w:p>
    <w:p w:rsidR="00011F73" w:rsidRPr="004D363A" w:rsidRDefault="00011F73" w:rsidP="00D93EF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C011D0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4D363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I. Общие положения</w:t>
      </w:r>
    </w:p>
    <w:p w:rsidR="00C011D0" w:rsidRPr="00C011D0" w:rsidRDefault="00C011D0" w:rsidP="00D93EF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11F73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Административный регламент предоставления муниципальной услуги по предоставлению выписки из реестра муниципального имущества (далее - Регламент) устанавливает порядок и стандарт предоставления муниципальной услуги предоставления муниципальной услуги по предоставлению выписки из реестра муниципального имущества (далее - муниципальная услуга, далее - реестр), создания комфортных условий для потребителей муниципальной услуги (далее - заявители) и определяет сроки и последовательность административных процедур (действий</w:t>
      </w:r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) </w:t>
      </w:r>
      <w:r w:rsidR="00D93EF4"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Администрации Чаинского сельского поселения </w:t>
      </w:r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(далее - </w:t>
      </w:r>
      <w:r w:rsidR="00D93EF4"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Администрация</w:t>
      </w:r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 при</w:t>
      </w:r>
      <w:proofErr w:type="gramEnd"/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предоставлении</w:t>
      </w:r>
      <w:proofErr w:type="gramEnd"/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муниципальной услуги.</w:t>
      </w:r>
    </w:p>
    <w:p w:rsidR="004D363A" w:rsidRPr="00C011D0" w:rsidRDefault="004D363A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11F73" w:rsidRDefault="00011F73" w:rsidP="00D93EF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D363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1.2. Круг заявителей</w:t>
      </w:r>
    </w:p>
    <w:p w:rsidR="004D363A" w:rsidRPr="004D363A" w:rsidRDefault="004D363A" w:rsidP="00D93EF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Заявителями при предоставлении муниципальной услуги являются гражданин или юридическое лицо (далее - заявители).</w:t>
      </w:r>
    </w:p>
    <w:p w:rsidR="00011F73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От имени заявителя с запросом о предоставлении муниципальной услуги может обратиться представитель заявителя, наделенный заявителем в порядке, установленном законодательством Российской Федерации, полномочиями выступать от имени заявителя при взаимодействии с соответствующими государственными органами, органами местного самоуправления и организациями при предоставлении муниципальной услуги.</w:t>
      </w:r>
    </w:p>
    <w:p w:rsidR="004D363A" w:rsidRPr="00C011D0" w:rsidRDefault="004D363A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11F73" w:rsidRDefault="00011F73" w:rsidP="00D93EF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D363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1.3. Требования к порядку информирования о предоставлении муниципальной услуги</w:t>
      </w:r>
    </w:p>
    <w:p w:rsidR="004D363A" w:rsidRPr="004D363A" w:rsidRDefault="004D363A" w:rsidP="00D93EF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1.3.1. </w:t>
      </w:r>
      <w:proofErr w:type="gramStart"/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Подробную информацию о предоставляемой муниципальной услуге, а также о порядке ее предоставления, можно получить на официальном сайте Администрации </w:t>
      </w:r>
      <w:r w:rsidR="00D93EF4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Чаинского сельского поселения 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информационно-телекоммуникационной сети </w:t>
      </w:r>
      <w:r w:rsidR="00D93EF4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Интернет</w:t>
      </w:r>
      <w:r w:rsidR="00D93EF4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http://www.</w:t>
      </w:r>
      <w:proofErr w:type="spellStart"/>
      <w:r w:rsidR="00D93EF4" w:rsidRPr="00C011D0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chainsksp</w:t>
      </w:r>
      <w:proofErr w:type="spellEnd"/>
      <w:r w:rsidR="00D93EF4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proofErr w:type="spellStart"/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ru</w:t>
      </w:r>
      <w:proofErr w:type="spellEnd"/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(далее - официальный сайт), в федеральной государственной информационной системе </w:t>
      </w:r>
      <w:r w:rsidR="00D93EF4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Единый портал государственных и муниципальных </w:t>
      </w:r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услуг (функций)</w:t>
      </w:r>
      <w:r w:rsidR="00D93EF4"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»</w:t>
      </w:r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(https://gosuslugi.ru) (далее - Единый портал) и (или) в региональной государственной информационной системе </w:t>
      </w:r>
      <w:r w:rsidR="00D93EF4"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«</w:t>
      </w:r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Портал государственных и</w:t>
      </w:r>
      <w:proofErr w:type="gramEnd"/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муниципальных услуг (функций) </w:t>
      </w:r>
      <w:r w:rsidR="00D93EF4"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Томской </w:t>
      </w:r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области</w:t>
      </w:r>
      <w:r w:rsidR="00D93EF4"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»</w:t>
      </w:r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(далее - Региональный портал), непосредственно в здании, расположенном по адресу: </w:t>
      </w:r>
      <w:r w:rsidR="00D93EF4"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Томская область, Чаинский район, с. Чаинск, ул. Комсомольская, д. 14</w:t>
      </w:r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посредством средств наглядной информации, в том числе информационных стендов, средств информирования с использованием информационно-коммуникационных технологий.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 Едином портале и Региональном портале государственных и муниципальных услуг (функций), официальном сайте Администрации размещается следующая информация: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1) исчерпывающий перечень документов, необходимых для предоставления муниципальной услуги, требования к оформлению указанных документов, а также </w:t>
      </w:r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перечень документов, которые заявитель вправе представить по собственной инициативе;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2) круг заявителей;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3) срок предоставления муниципальной услуги;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5) исчерпывающий перечень оснований для приостановления или отказа в предоставлении муниципальной услуги;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6) размер государственной пошлины, взимаемой за предоставление муниципальной услуги;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8) формы заявлений (уведомлений, сообщений), используемые при предоставлении муниципальной услуги.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Информация о порядке и сроках предоставления муниципальной услуги посредством Единого портала, Регионального портала, а также на официальном сайте Администрации предоставляется заявителю бесплатно.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1.3.2. Справочная информация (место нахождения, график (режим работы) </w:t>
      </w:r>
      <w:r w:rsidR="00D93EF4"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Администрации</w:t>
      </w:r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справочные телефоны </w:t>
      </w:r>
      <w:r w:rsidR="00D93EF4"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Администрации</w:t>
      </w:r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адрес официального сайта Администрации и адрес электронной почты) размещается на официальном сайте Администрации, на Едином портале и Региональном портале, средствах наглядного информирования.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1.3.3. Информирование о порядке предоставления муниципальной услуги осуществляется также в многофункциональных центрах предоставления государственных и муниципальных услуг (далее - МФЦ) путем размещения информации, в том числе о графике приема заявителей и номерах телефонов для справок (консультаций), на информационных стендах, средствах наглядного информирования в помещениях МФЦ.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1.3.4. Заявители вправе получить муниципальную услугу через МФЦ в соответствии с соглашением о взаимодействии, заключенным между МФЦ и </w:t>
      </w:r>
      <w:r w:rsidR="00D93EF4"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Администрацией</w:t>
      </w:r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предоставляющего муниципальную услугу (далее - Соглашение о взаимодействии), с момента вступления в силу Соглашения о взаимодействии, а также через официальный сайт, Региональный портал и (или) Единый портал.</w:t>
      </w:r>
    </w:p>
    <w:p w:rsidR="00011F73" w:rsidRPr="004D363A" w:rsidRDefault="00011F73" w:rsidP="00CC044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4D363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II. Стандарт предоставления муниципальной услуги</w:t>
      </w:r>
    </w:p>
    <w:p w:rsidR="00011F73" w:rsidRPr="00C011D0" w:rsidRDefault="00011F73" w:rsidP="00CC044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2.1. Наименование муниципальной услуги.</w:t>
      </w:r>
    </w:p>
    <w:p w:rsidR="00011F73" w:rsidRPr="00C011D0" w:rsidRDefault="00011F73" w:rsidP="00CC04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Предоставление выписки из реестра муниципального имущества.</w:t>
      </w:r>
    </w:p>
    <w:p w:rsidR="00011F73" w:rsidRPr="00C011D0" w:rsidRDefault="00011F73" w:rsidP="00CC04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Краткое наименование муниципальной услуги не предусмотрено.</w:t>
      </w:r>
    </w:p>
    <w:p w:rsidR="00011F73" w:rsidRPr="00C011D0" w:rsidRDefault="00011F73" w:rsidP="00CC044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2.2. Наименование органа местного самоуправления, предоставляющего муниципальную услугу.</w:t>
      </w:r>
    </w:p>
    <w:p w:rsidR="00011F73" w:rsidRPr="00C011D0" w:rsidRDefault="00011F73" w:rsidP="00CC04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Предоставление муниципальной услуги осуществляет </w:t>
      </w:r>
      <w:r w:rsidR="00CC0442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Администрация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011F73" w:rsidRPr="00C011D0" w:rsidRDefault="00011F73" w:rsidP="00CC044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2.3. Результат предоставления муниципальной услуги.</w:t>
      </w:r>
    </w:p>
    <w:p w:rsidR="00011F73" w:rsidRPr="00C011D0" w:rsidRDefault="00011F73" w:rsidP="00CC044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:rsidR="00011F73" w:rsidRPr="00C011D0" w:rsidRDefault="00011F73" w:rsidP="00CC044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выписка из реестра муниципального имущества;</w:t>
      </w:r>
    </w:p>
    <w:p w:rsidR="00011F73" w:rsidRPr="00C011D0" w:rsidRDefault="00011F73" w:rsidP="00CC044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- информация об отсутствии объекта в реестре муниципального имущества.</w:t>
      </w:r>
    </w:p>
    <w:p w:rsidR="00011F73" w:rsidRPr="00C011D0" w:rsidRDefault="00011F73" w:rsidP="00CC044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Результат предоставления муниципальной услуги по выбору заявителя может быть предоставлен ему в форме документа на бумажном носителе, а также в форме электронного документа в течение </w:t>
      </w:r>
      <w:proofErr w:type="gramStart"/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срока действия результата предоставления муниципальной услуги</w:t>
      </w:r>
      <w:proofErr w:type="gramEnd"/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2.4. Срок предоставления услуги.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2.4.1. Срок предоставления услуги не должен превышать 10 календарных дней с момента регистрации запроса о предоставлении муниципальной услуги.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2.5. Правовые основания для предоставления муниципальной услуги.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размещается на официальном сайте Администрации, на Едином портале, Региональном портале.</w:t>
      </w:r>
    </w:p>
    <w:p w:rsidR="00011F73" w:rsidRPr="00C011D0" w:rsidRDefault="00CC0442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Администрация </w:t>
      </w:r>
      <w:r w:rsidR="00011F73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обеспечивает актуальность данного перечня.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инициативе.</w:t>
      </w:r>
    </w:p>
    <w:p w:rsidR="00011F73" w:rsidRPr="00C011D0" w:rsidRDefault="00011F73" w:rsidP="004D363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2.6.1. Для получения муниципальной услуги заявителями направляется (представляется) запрос о предоставлении муниципальной услуги.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Запрос должен содержать следующую информацию: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а) сведения о лице, оформившем документ о предоставлении выписки из Реестра, которые должны содержать: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фамилию, имя, отчество гражданина при наличии (наименование юридического лица), которым оформлен запрос, его место жительства или пребывания (местонахождение);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подпись должностного или физического лица, либо его уполномоченного представителя;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контактный телефон (физического лица - по желанию заявителя).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б) сведения о каждом объекте, в отношении которого запрашивается информация, должны содержать: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полное наименование и адрес объекта,</w:t>
      </w:r>
      <w:r w:rsidR="00CC0442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 также, при необходимости однозначной идентификации объекта: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для площадных объектов - площадь;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для линейных и иных сооружений - значения определяющих их параметрических либо физических характеристик - протяженность, длину, ширину, высоту, глубину, объем, напряжение, мощность - в зависимости от типа объекта.</w:t>
      </w:r>
      <w:proofErr w:type="gramEnd"/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заявлению устанавливаются следующие требования: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текст заявления должен поддаваться прочтению;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в заявлении не должно содержаться нецензурных либо оскорбительных выражений, угрозы жизни, здоровью и имуществу должностного лица, а также членов его семьи;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заявление не должно содержать исправлений, подчисток либо приписок, зачеркнутых слов, а также серьезных повреждений, не позволяющих однозначно истолковывать его содержание;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использование корректирующих сре</w:t>
      </w:r>
      <w:proofErr w:type="gramStart"/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дств дл</w:t>
      </w:r>
      <w:proofErr w:type="gramEnd"/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 исправления в заявлении не допускается.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Настоящий регламент запрещает требовать от заявителя: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актами, регулирующими отношения, возникающие в связи с предоставлением муниципальной услуги;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случае</w:t>
      </w:r>
      <w:proofErr w:type="gramStart"/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proofErr w:type="gramEnd"/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</w:t>
      </w:r>
      <w:r w:rsidR="00C011D0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hyperlink r:id="rId7" w:history="1">
        <w:r w:rsidRPr="00C011D0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Федеральным законом от 27.07.2006 </w:t>
        </w:r>
        <w:r w:rsidR="00CC0442" w:rsidRPr="00C011D0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№</w:t>
        </w:r>
        <w:r w:rsidRPr="00C011D0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152-ФЗ </w:t>
        </w:r>
        <w:r w:rsidR="00CC0442" w:rsidRPr="00C011D0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«</w:t>
        </w:r>
        <w:r w:rsidRPr="00C011D0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О персональных данных</w:t>
        </w:r>
      </w:hyperlink>
      <w:r w:rsidR="00CC0442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C011D0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</w:t>
      </w:r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Действие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Заявитель вправе представить любые документы, необходимые с его точки зрения, для идентификации объекта запроса.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2.6.2. Рассмотрение запросов о предоставлении муниципальной услуги осуществляется в порядке их поступления.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2.6.3. В течение срока предоставления муниципальной услуги заявитель вправе предоставить сведения, отсутствие которых может послужить причиной отказа в предоставлении муниципальной услуги.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2.6.4. Заявитель или его представитель может подать запрос и документы, необходимые для предоставления муниципальной услуги следующими способами:</w:t>
      </w:r>
    </w:p>
    <w:p w:rsidR="00011F73" w:rsidRPr="00C011D0" w:rsidRDefault="00CC0442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а) лично по адресу Администрации</w:t>
      </w:r>
      <w:r w:rsidR="00011F73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б) посредством почтовой связи по адресу </w:t>
      </w:r>
      <w:r w:rsidR="00CC0442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в) в форме электронного документа, подписанного электронной подписью либо усиленной квалифицированной электронной подписью заявителя (представителя заявителя), посредством Регионального портала;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г) на бумажном носителе через МФЦ;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д) путем направления электронного документа в </w:t>
      </w:r>
      <w:r w:rsidR="00CC0442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Администрацию 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 официальную электронную почту.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Формирование запроса в электронной форме осуществляется посредством заполнения интерактивной формы запроса на Региональном портале без необходимости дополнительной подачи запроса в какой-либо иной форме.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Образцы заполнения электронной формы запроса размещаются на официальном сайте Администрации, Едином портале, Региональном портале.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После заполнения заявителем каждого из полей электронной формы запроса автоматически осуществляется его форматно-логическая проверка.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 формировании запроса обеспечивается: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а) возможность копирования и сохранения запроса и иных документов, указанных в пункте 2.6 раздела II Регламента, необходимых для предоставления муниципальной услуги;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б) возможность печати на бумажном носителе копии электронной формы запроса;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</w:t>
      </w:r>
      <w:r w:rsidR="00CC0442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CC0442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(далее - ЕСИА), и сведений, опубликованных на Региональном портале, в части, касающейся сведений, отсутствующих в ЕСИА;</w:t>
      </w:r>
      <w:proofErr w:type="gramEnd"/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д) возможность вернуться на любой из этапов заполнения электронной формы запроса без </w:t>
      </w:r>
      <w:proofErr w:type="gramStart"/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потери</w:t>
      </w:r>
      <w:proofErr w:type="gramEnd"/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ранее введенной информации;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е) возможность доступа заявителя на Региональном портале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2.7 Исчерпывающий перечень оснований для отказа в приеме заявления на предоставление муниципальной услуги: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выявление несоблюдения установленных условий признания подлинности (действительности) усиленной квалифицированной электронной подписи (при подаче запроса в форме электронного документа);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при несоблюдении требований, установленных 2.6.1 настоящего регламента.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2.8.1 Основания для приостановления предоставления муниципальной услуги отсутствуют.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2.8.2. В предоставлении муниципальной услуги отказывается в случаях: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отсутствия в запросе достаточных для однозначной идентификации объекта сведений, указанных в подпункте 2.6.1 пункта 2.6 раздела II Регламента;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запроса информации, предоставление которой не находится в компетенции Администрации.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2.9. Размер платы, взимаемой с заявителя при предоставлении муниципальной услуги.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Муниципальная услуга предоставляется бесплатно.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2.11. Срок регистрации запроса заявителя о предоставлении муниципальной услуги.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Регистрация запроса осуществляется в день его поступления.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Регистрация запроса о предоставлении муниципальной услуги, направленного в форме электронного документа с использованием Регионального портала осуществляется в автоматическом режиме.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2.12. </w:t>
      </w:r>
      <w:proofErr w:type="gramStart"/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Здания, в которых располагаются помещения </w:t>
      </w:r>
      <w:r w:rsidR="00726032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МФЦ должны быть расположены с учетом транспортной и пешеходной доступности для заявителей.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Помещения </w:t>
      </w:r>
      <w:r w:rsidR="00726032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МФЦ должны соответствовать санитарно-эпидемиологическим правилам и нормативам </w:t>
      </w:r>
      <w:r w:rsidR="00726032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Гигиенические требования к персональным электронно-вычислительным машинам и организации работы. СанПиН 2.2.2/2.4.1340-03</w:t>
      </w:r>
      <w:r w:rsidR="00726032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2.13. Предоставление муниципальной услуги осуществляется в специально выделенных для этой цели помещениях.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2.14. Помещения, в которых осуществляется предоставление муниципальной услуги, оборудуются: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информационными стендами, содержащими визуальную и текстовую информацию;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стульями и столами для возможности оформления документов.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2.15. Количество мест ожидания определяется исходя из фактической нагрузки и возможностей для их размещения в здании.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2.16. Места для заполнения документов оборудуются стульями, столами (стойками) и обеспечиваются бланками запросов и образцами их заполнения.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2.17. Кабинеты приема заявителей должны иметь информационные таблички (вывески) с указанием: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номера кабинета;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фамилии, имени, отчества и должности специалиста.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Каждое рабочее место должно быть оборудовано персональным компьютером с возможностью доступа к необходимым информационным ресурсам, а также печатающим, копирующим и сканирующим устройствами.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При организации рабочих мест следует предусмотреть возможность беспрепятственного входа (выхода) специалистов </w:t>
      </w:r>
      <w:proofErr w:type="gramStart"/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proofErr w:type="gramEnd"/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(из) помещения.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2.18. Помещения должны соответствовать требованиям пожарной, санитарно-эпидемиологической безопасности и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2.19. Предоставление муниципальной услуги осуществляется в отдельных специально оборудованных помещениях, обеспечивающих беспрепятственный доступ инвалидов (включая инвалидов, использующих кресла-коляски и собак-проводников).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Помещения для предоставления муниципальной услуги размещаются на нижних этажах зданий, оборудованных отдельным входом, или в отдельно стоящих зданиях. </w:t>
      </w:r>
      <w:proofErr w:type="gramStart"/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 территории, прилегающей к месторасположению </w:t>
      </w:r>
      <w:r w:rsidR="00726032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МФЦ, оборудуются места для бесплатной парковки транспортных средств с выделением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  <w:proofErr w:type="gramEnd"/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Указанные места для парковки не должны занимать иные транспортные средства.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Вход и выход из помещения для предоставления муниципальной услуги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Вход и выход из помещения для предоставления муниципальной услуги оборудуются соответствующими указателями с автономными источниками бесперебойного питания.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Прием получателей муниципальной услуги осуществляется в специально выделенных для этих целей помещениях и залах обслуживания (информационных залах) - местах предоставления муниципальной услуги.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</w:t>
      </w:r>
      <w:r w:rsidR="00726032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МФЦ.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Обеспечивается дублирование необходимой для инвалидов звуковой и зрительной информации, а также надписей и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сурдопереводчика</w:t>
      </w:r>
      <w:proofErr w:type="spellEnd"/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</w:t>
      </w:r>
      <w:proofErr w:type="spellStart"/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тифлосурдопереводчика</w:t>
      </w:r>
      <w:proofErr w:type="spellEnd"/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Специалисты </w:t>
      </w:r>
      <w:r w:rsidR="00726032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МФЦ оказывают помощь инвалидам в преодолении барьеров, мешающих получению ими услуг наравне с другими лицами.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местах предоставления муниципальной услуги предусматривается оборудование доступных мест общего пользования (туалетов) и хранения верхней одежды посетителей.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Рабочее место специалиста </w:t>
      </w:r>
      <w:r w:rsidR="00726032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МФЦ оснащается настенной вывеской или настольной табличкой с указанием фамилии, имени, отчества и должности. Рабочие места оборудуются средствами сигнализации (стационарными </w:t>
      </w:r>
      <w:r w:rsidR="00726032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тревожными кнопками</w:t>
      </w:r>
      <w:r w:rsidR="00726032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или переносными многофункциональными </w:t>
      </w:r>
      <w:proofErr w:type="spellStart"/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брелками</w:t>
      </w:r>
      <w:proofErr w:type="spellEnd"/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-коммуникаторами).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Специалисты </w:t>
      </w:r>
      <w:r w:rsidR="00726032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МФЦ обеспечиваются личными нагрудными карточками (</w:t>
      </w:r>
      <w:proofErr w:type="spellStart"/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бейджами</w:t>
      </w:r>
      <w:proofErr w:type="spellEnd"/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с указанием фамилии, имени, отчества и должности.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Места предоставления муниципальной услуги оборудуются с учетом стандарта комфортности предоставления муниципальных услуг.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2.20. Показатели доступности и качества предоставления муниципальной услуги.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2.20.1. Показателями доступности предоставления муниципальной услуги являются: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транспортная доступность к месту предоставления муниципальной услуги;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обеспечение беспрепятственного доступа лиц к помещениям, в которых предоставляется муниципальная услуга;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размещение информации о порядке предоставления муниципальной услуги на официальном сайте Администрации, на Едином портале и Региональном портале;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размещение информации о порядке предоставления муниципальной услуги на информационных стендах;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предоставление возможности подачи запроса о предоставлении муниципальной услуги в виде электронного документа;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размещение информации о порядке предоставления муниципальной услуги в средствах массовой информации;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возможность получения заявителем информации о ходе предоставления муниципальной услуги с использованием Регионального портала.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2.20.2. Показателями качества предоставления муниципальной услуги являются отсутствие: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очередей при приеме и выдаче документов заявителям (их представителям);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нарушений сроков предоставления муниципальной услуги;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обоснованных жалоб на действия (бездействие) органа, предоставляющего муниципальную услугу, муниципальных служащих и должностных лиц, предоставляющих муниципальную услугу;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обоснованных жалоб на некорректное, невнимательное отношение муниципальных служащих и должностных лиц, предоставляющих муниципальную услугу, к заявителям (их представителям).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2.21. Особенности предоставления муниципальной услуги в МФЦ и особенности предоставления муниципальной услуги в электронной форме.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2.21.1. Предоставление муниципальной услуги осуществ</w:t>
      </w:r>
      <w:r w:rsidR="00726032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ляется на базе МФЦ по принципу «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одного окна</w:t>
      </w:r>
      <w:r w:rsidR="00726032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в соответствии с которым предоставление муниципальной услуги осуществляется после однократного обращения заявителя с соответствующим запросом. При обращении заявителя в МФЦ взаимодействие с </w:t>
      </w:r>
      <w:r w:rsidR="00726032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Администрацией 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осуществляется без участия заявителя в порядке и сроки, установленные нормативными правовыми актами и Соглашением о взаимодействии.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2.21.2. Запрос о предоставлении муниципальной услуги также осуществляется в электронной форме. Запрос в форме электронного документа представляется в </w:t>
      </w:r>
      <w:r w:rsidR="00726032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Администрацию 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 выбору заявителя: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путем заполнения формы запроса посредством отправки через личный кабинет на Региональном портале;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путем направления электронного документа в </w:t>
      </w:r>
      <w:r w:rsidR="00726032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Администрацию 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 официальную электронную почту.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запросе указывается один из следующих способов предоставления результатов предоставления муниципальной услуги </w:t>
      </w:r>
      <w:r w:rsidR="00726032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Администрацией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в виде бумажного документа, который заявитель получает непосредственно при личном обращении;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в виде бумажного документа, который направляется Управлением заявителю посредством почтового отправления;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в виде электронного документа, размещенного на официальном сайте Администрации, ссылка на который направляется Управлением заявителю посредством электронной почты;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в виде электронного документа, который направляется</w:t>
      </w:r>
      <w:r w:rsidR="00726032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Администрацией 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заявителю посредством электронной почты.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Запрос в форме электронного документа подписывается по выбору заявителя (если заявителем является физическое лицо):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электронной подписью заявителя (представителя заявителя);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усиленной квалифицированной электронной подписью заявителя (представителя заявителя).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Запрос от имени юридического лица заверяется по выбору заявителя электронной подписью либо усиленной квалифицированной электронной подписью: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лица, действующего от имени юридического лица без доверенности;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случае представления запроса представителем заявителя, действующего на основании доверенности, к запросу прилагается доверенность в виде электронного образа такого документа.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Примерная форма запроса в электронной форме размещается </w:t>
      </w:r>
      <w:r w:rsidR="00726032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Администрацией 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 официальном сайте Администрации с возможностью бесплатного копирования.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Запрос и предлагаемые заявителем документы направляются в </w:t>
      </w:r>
      <w:r w:rsidR="00726032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Администрацию 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форме электронных документов путем заполнения формы запроса посредством отправки через Региональный портал.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Запрос направляется в </w:t>
      </w:r>
      <w:r w:rsidR="00726032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Администрацию 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виде файлов в формате </w:t>
      </w:r>
      <w:proofErr w:type="spellStart"/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pdf</w:t>
      </w:r>
      <w:proofErr w:type="spellEnd"/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tif</w:t>
      </w:r>
      <w:proofErr w:type="spellEnd"/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jpg</w:t>
      </w:r>
      <w:proofErr w:type="spellEnd"/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jpeg</w:t>
      </w:r>
      <w:proofErr w:type="spellEnd"/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если указанный запрос предоставляется в форме электронного документа посредством электронной почты.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Электронные документы (электронные образы документов), прилагаемые к запросу, в том числе доверенности, направляются в виде файлов этих же форматов.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Качество предоставляемых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Средства электронной подписи, применяемые при подаче запросов и предложенных к запросу электронных документов, должны быть сертифицированы в соответствии с законодательством Российской Федерации.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 предоставлении муниципальной услуги в электронной форме посредством Регионального портала заявителю обеспечивается: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а) получение информации о порядке и сроках предоставления услуги;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б) формирование запроса о предоставлении муниципальной услуги;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в) прием и регистрация запроса и иных документов, необходимых для предоставления услуги;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г) получение сведений о ходе выполнения запроса в предоставлении муниципальной услуги;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д) досудебное (внесудебное) обжалование решений и действий (бездействия) </w:t>
      </w:r>
      <w:r w:rsidR="004F4D7F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Администрации, должностного лица Администрации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либо муниципального служащего.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Заявитель имеет возможность получения информации о ходе выполнения запроса (предоставления муниципальной услуги).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Информация о ходе предоставления муниципальной услуги направляется заявителю Управлением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Регионального портала по выбору заявителя.</w:t>
      </w:r>
    </w:p>
    <w:p w:rsidR="00011F73" w:rsidRPr="00A22034" w:rsidRDefault="00011F73" w:rsidP="004D363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C011D0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A2203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III. Состав, последовательность и сроки выполнения административных процедур (действий), требования к порядку их выполнения, включая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3.1. Исчерпывающий перечень административных процедур.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3.1.1. Предоставление муниципальной услуги включает в себя следующие административные процедуры: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3.1.1.1. Прием и регистрация запроса, представленного для предоставления муниципальной услуги;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3.1.1.2. Визирование начальником Управления запроса на предоставление муниципальной услуги;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3.1.1.3. Установление компетенции Управления по рассматриваемому запросу, определение соответствия сведений в запросе установленным требованиям и определение наличия сведений о запрошенных объектах в Реестре;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3.1.1.4. Подготовка результата по рассматриваемому запросу;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3.1.1.5. Направление результатов предоставления муниципальной услуги.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3.1.1.6. Исправление ошибок и опечаток в результатах услуги.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3.2. Описание последовательности действий при предоставлении муниципальной услуги.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3.2.1. Прием и регистрация запроса, представленного для предоставления муниципальной услуги.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Основанием для начала административной процедуры является поступление запроса заявителя в Управление.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Специалист </w:t>
      </w:r>
      <w:r w:rsidR="004F4D7F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ответственный за регистрацию входящих документов, принимает запрос, представленный в письменном виде лично или поступивший по почте, в электронной форме и регистрирует его в Журнале регистрации входящей корреспонденции </w:t>
      </w:r>
      <w:r w:rsidR="004F4D7F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день поступления.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Если запрос о предоставлении муниципальной услуги поступил в электронной форме, специалист </w:t>
      </w:r>
      <w:r w:rsidR="004F4D7F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направляет заявителю уведомление, содержащее входящий регистрационный номер запроса, дату получения указанного запроса и приложенных к нему документов, а также перечень наименований файлов, представленных в форме электронных документов, с указанием их объема. Уведомление о получении запроса направляется способом, указанным заявителем в запросе, не позднее рабочего дня, следующего за днем поступления запроса в </w:t>
      </w:r>
      <w:r w:rsidR="004F4D7F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Администрацию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При получении посредством Регионального портала запроса и документов в электронной форме в автоматическом режиме осуществляется форматно-логический контроль запроса, проверка действительности усиленных квалифицированных 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электронных подписей, которыми подписаны запрос и документы (в случае поступления запроса, подписанного усиленной квалифицированной электронной подписью), а также наличия оснований для отказа в приеме запроса, указанных в пункте 2.7 раздела II Регламента.</w:t>
      </w:r>
      <w:proofErr w:type="gramEnd"/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 наличии оснований для отказа в приеме запроса, заявителю направляется письмо об отказе в приеме к рассмотрению запроса.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 отсутствии оснований для отказа в приеме запроса заявителю направляется уведомление о его приеме с указанием присвоенного в электронной форме уникального номера, по которому на Региональном портале заявителю будет представлена информация о ходе его рассмотрения.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После принятия запроса о предоставлении муниципальной услуги статус запроса заявителя в личном кабинете на Региональном портале обновляется до статуса</w:t>
      </w:r>
      <w:r w:rsidR="004F4D7F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«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принято</w:t>
      </w:r>
      <w:r w:rsidR="004F4D7F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Регистрация запроса о предоставлении муниципальной услуги, направленного в форме электронного документа с использованием Регионального портала, осуществляется в автоматическом режиме.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Способом фиксации результата выполнения административного действия является запись в Журнале </w:t>
      </w:r>
      <w:proofErr w:type="gramStart"/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регистрации входящей корреспонденции </w:t>
      </w:r>
      <w:r w:rsidR="004F4D7F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Администрации 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регистрационного номера запроса</w:t>
      </w:r>
      <w:proofErr w:type="gramEnd"/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Результатом выполнения административного действия является передача специалистом </w:t>
      </w:r>
      <w:r w:rsidR="004F4D7F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осуществляющим регистрацию документов, зарегистрированного запроса и приложенных к нему документов </w:t>
      </w:r>
      <w:r w:rsidR="004F4D7F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Главе поселения 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для визирования, с одновременным уведомлением заявителя о принятии запроса к рассмотрению, либо направление заявителю уведомления об отказе в приеме его к рассмотрению.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Максимальный срок выполнения административного действия - в день поступления запроса в Управление.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3.2.1.1. В случае поступления в электронной форме запроса и документов, заверенных усиленной квалифицированной электронной подписью, производится установление оснований для отказа в приеме запроса и документов, представленных заявителем.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Специалист </w:t>
      </w:r>
      <w:r w:rsidR="004F4D7F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Администрации 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проводит проверку </w:t>
      </w:r>
      <w:proofErr w:type="gramStart"/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условий признания действительности усиленной квалифицированной электронной подписи заявителя</w:t>
      </w:r>
      <w:proofErr w:type="gramEnd"/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требованиям статьи 11 </w:t>
      </w:r>
      <w:hyperlink r:id="rId8" w:history="1">
        <w:r w:rsidRPr="00C011D0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Федерального закона </w:t>
        </w:r>
        <w:r w:rsidR="004F4D7F" w:rsidRPr="00C011D0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№</w:t>
        </w:r>
        <w:r w:rsidRPr="00C011D0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63-ФЗ </w:t>
        </w:r>
        <w:r w:rsidR="004F4D7F" w:rsidRPr="00C011D0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«</w:t>
        </w:r>
        <w:r w:rsidRPr="00C011D0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Об электронной подписи</w:t>
        </w:r>
      </w:hyperlink>
      <w:r w:rsidR="004F4D7F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(с последующими изменениями) (далее - Федеральный закон </w:t>
      </w:r>
      <w:r w:rsidR="004F4D7F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63-ФЗ).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При несоблюдении установленных условий признания действительности усиленной квалифицированной электронной подписи, Специалист </w:t>
      </w:r>
      <w:r w:rsidR="004F4D7F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осуществляет подготовку уведомления об отказе в приеме документов к рассмотрению и направляет его на указанный в запросе адрес электронной почты (при наличии) или иным указанным в запросе способом. Уведомление должно содержать ссылки на пункты статьи 11 Федерального закона </w:t>
      </w:r>
      <w:r w:rsidR="004F4D7F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63-ФЗ, которые послужили основанием для принятия указанного решения. Такое уведомление направляется не позднее 1 рабочего дня со дня представления запроса.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После получения уведомления заявитель вправе обратиться повторно с запросом о предоставлении услуги, устранив нарушения, которые послужили основанием для отказа в приеме к рассмотрению первичного запроса.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3.2.2. Визирование </w:t>
      </w:r>
      <w:r w:rsidR="004F4D7F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Главой поселения 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запроса на предоставление муниципальной услуги.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Основанием для визирования </w:t>
      </w:r>
      <w:r w:rsidR="004F4D7F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Главой поселения 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запроса на предоставление муниципальной услуги является регистрация запроса.</w:t>
      </w:r>
    </w:p>
    <w:p w:rsidR="00011F73" w:rsidRPr="00C011D0" w:rsidRDefault="004F4D7F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Глава поселения </w:t>
      </w:r>
      <w:r w:rsidR="00011F73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рассматривает поступивший запрос, накладывает резолюцию и направляет его специалисту 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</w:t>
      </w:r>
      <w:r w:rsidR="00011F73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ответственному за регистрацию документов.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proofErr w:type="gramStart"/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Специалист </w:t>
      </w:r>
      <w:r w:rsidR="004F4D7F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осуществляющий регистрацию документов фиксирует</w:t>
      </w:r>
      <w:proofErr w:type="gramEnd"/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резолюцию </w:t>
      </w:r>
      <w:r w:rsidR="004F4D7F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Главы поселения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 запросу и передает его специалисту </w:t>
      </w:r>
      <w:r w:rsidR="004F4D7F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ответственному за предоставление муниципальной услуги (далее - Исполнитель</w:t>
      </w:r>
      <w:r w:rsidRPr="00C011D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).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Критерием для присвоения </w:t>
      </w:r>
      <w:r w:rsidR="004F4D7F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Главой поселения 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соответствующей резолюции на запрос заявителя является: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наличие присвоенного поступившему запросу входящего регистрационного номера.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Результатом административного действия является фиксирование резолюции </w:t>
      </w:r>
      <w:r w:rsidR="0038592D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Главой поселения 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 запросу заявителя в Журнале регистрации входящей корреспонденции </w:t>
      </w:r>
      <w:r w:rsidR="0038592D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Способом фиксации результата выполнения административного действия является запись в Журнале </w:t>
      </w:r>
      <w:proofErr w:type="gramStart"/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регистрации входящей корреспонденции </w:t>
      </w:r>
      <w:r w:rsidR="0038592D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резолюции </w:t>
      </w:r>
      <w:r w:rsidR="0038592D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Главы поселения</w:t>
      </w:r>
      <w:proofErr w:type="gramEnd"/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фамилии исполнителя.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Максимальный срок выполнения административного действия - 1 (один) день с момента регистрации поступившего запроса.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3.2.3. Установление компетенции </w:t>
      </w:r>
      <w:r w:rsidR="0038592D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Администрации 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 рассматриваемому запросу, определение соответствия сведений в запросе установленным требованиям и определение наличия сведений о запрошенных объектах в Реестре.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Основанием для выполнения данного действия является завизированный </w:t>
      </w:r>
      <w:r w:rsidR="0038592D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Главой поселения 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запрос на предоставление муниципальной услуги с соответствующей резолюцией и поступление его исполнителю.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3.2.3.1. Исполнитель устанавливает наличие или отсутствие оснований для отказа в предоставлении муниципальной услуги, указанных в подпункте 2.8.2 пункта 2.8 раздела II Регламента.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При установлении наличия оснований для отказа в предоставлении муниципальной услуги, указанных в подпункте 2.8.2 пункта 2.8 раздела II Регламента, Исполнитель выполняет подготовку отказа в предоставлении муниципальной услуги и обеспечивает его подписание </w:t>
      </w:r>
      <w:r w:rsidR="0038592D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Главы поселения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Данный отказ направляется по указанному в запросе адресу электронной почты (при наличии) или иным, указанным в запросе, способом и должен содержать причины. Отказ направляется заявителю в срок, установленный для предоставления муниципальной услуги - не более 10 дней с момента поступления запроса в </w:t>
      </w:r>
      <w:r w:rsidR="0038592D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Администрацию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3.2.3.2. При отсутствии оснований для отказа в предоставлении муниципальной услуги, указанных в пункте 2.8.2 раздела II Регламента, специалист </w:t>
      </w:r>
      <w:r w:rsidR="0038592D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Администрации 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переходит к определению наличия сведений о запрошенных объектах в Реестре, в том числе с использованием предложенных заявителем документов.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 наличии в Реестре сведений об объектах, указанных в запросе, производится подготовка выписок из Реестра.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 отсутствии в Реестре сведений об объектах, указанных в запросе, производится подготовка сообщения об отсутствии в Реестре сведений о запрошенных объектах.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3.2.3.3. Критерием для определения наличия сведений о запрошенных объектах в Реестре является поступивший исполнителю запрос с резолюцией </w:t>
      </w:r>
      <w:r w:rsidR="0038592D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Главы поселения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Результатом административного действия является установление факта наличия (отсутствия) в Реестре сведений об объектах, запрошенных заявителем.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Способом фиксации результата выполнения административного действия является сформированная информация по запросу.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Максимальный срок выполнения административного действия - 5 (пять) дней с момента визирования </w:t>
      </w:r>
      <w:r w:rsidR="0038592D"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Главой поселения </w:t>
      </w:r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запроса на предоставление муниципальной услуги.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3.2.4. Подготовка результата по рассматриваемому запросу.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Основанием для подготовки ответа по рассматриваемому запросу является определения наличия сведений о запрошенных объектах в Реестре.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Должностным лицом, ответственным за выполнение административного действия, является исполнитель.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Исполнитель оформляет подготовленный результат предоставления муниципальной услуги в установленном порядке и направляет его на подпись </w:t>
      </w:r>
      <w:r w:rsidR="0038592D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Главе поселения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Критерии подписания </w:t>
      </w:r>
      <w:r w:rsidR="0038592D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Главой поселения 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подготовленного ответа на запрос заявителя: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а) соответствие содержания ответа запросу;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б) правильное оформление подготовленных документов;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в) наличие подписи исполнителя на подготовленных документах.</w:t>
      </w:r>
    </w:p>
    <w:p w:rsidR="00011F73" w:rsidRPr="00C011D0" w:rsidRDefault="0038592D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Глава поселения </w:t>
      </w:r>
      <w:r w:rsidR="00011F73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подписывает ответ, который передается для регистрации.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Результатом административного действия является подписанный </w:t>
      </w:r>
      <w:r w:rsidR="0038592D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Главой поселения 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ответ на запрос заявителя.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Способом фиксации результата административного действия является присвоение подготовленному ответу на запрос заявителя исходящего номера в журнале регистрации выписок из реестра муниципального имущества.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Максимальный срок выполнения административного действия - 2 (два) дня с момента получения результата определения компетенции </w:t>
      </w:r>
      <w:r w:rsidR="0038592D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соответствия запроса установленным требованиям и наличия сведений о запрошенных заявителем объектах в Реестре.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3.2.5. Направление результатов предоставления муниципальной услуги.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Основанием для направления результата муниципальной услуги является подписание и регистрация результата предоставления муниципальной услуги.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Должностным лицом, ответственным за выполнение административного действия, является специалист </w:t>
      </w:r>
      <w:r w:rsidR="00EB271B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ответственный за регистрацию документов.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Результатом административного действия является направление результата предоставления муниципальной услуги заявителю способом, указанным в запросе.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Способом фиксации результата административного действия является занесение сведений о направлении исходящего зарегистрированного документа.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Максимальный срок выполнения административного действия - 1 (один) день с момента подписания ответа по рассматриваемому запросу.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3.3. Особенности выполнения административных процедур в МФЦ.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3.3.1. Основанием для предоставления муниципальной услуги через МФЦ является поступление запроса по форме согласно приложению N 1 к Регламенту (и предлагаемых документов) специалисту МФЦ посредством личного обращения или через представителя, действующего по доверенности.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Лицом, ответственным за выполнение административной процедуры, является специалист МФЦ.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Способ фиксации результата административной процедуры - прием специалистом МФЦ запроса и регистрация запроса в этот же день в автоматизированной информационной системе МФЦ. При приеме запроса специалист МФЦ предоставляет заявителю расписку о получении документов.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Передача запроса и предложенных документов из МФЦ в </w:t>
      </w:r>
      <w:r w:rsidR="00EB271B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Администрацию 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осуществляется курьером в соответствии с Соглашением о взаимодействии в срок не 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позднее 1 (одного) рабочего дня, следующего за днем регистрации запроса в МФЦ, в закрытом конверте по описи под роспись в сопроводительной ведомости.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Специалист </w:t>
      </w:r>
      <w:r w:rsidR="00EB271B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Администрации 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при получении документов от курьера МФЦ проверяет их соответствие и комплектность и регистрирует в Журнале регистрации входящей корреспонденции </w:t>
      </w:r>
      <w:r w:rsidR="00EB271B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Второй экземпляр сопроводительной ведомости специалист </w:t>
      </w:r>
      <w:r w:rsidR="00EB271B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Администрации 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возвращает курьеру МФЦ с отметкой о получении указанных документов по описи с указанием даты, подписью, расшифровкой подписи. В случае отсутствия возможности передачи запроса из МФЦ в </w:t>
      </w:r>
      <w:r w:rsidR="00EB271B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Администрацию 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через курьера, полученный от заявителя запрос (и предлагаемые документы) отправляются почтой заказным письмом с описью вложения. Письмо отправляется не позднее 1 (одного) рабочего дня, следующего за днем регистрации запроса в МФЦ.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Подготовку результата муниципальной услуги осуществляет </w:t>
      </w:r>
      <w:r w:rsidR="00EB271B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Администрация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3.3.2. В случае если за предоставлением муниципальной услуги заявитель обращался в МФЦ, выдача результата предоставления муниципальной услуги осуществляется в МФЦ.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После получения из </w:t>
      </w:r>
      <w:r w:rsidR="00EB271B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Администрации 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информации о принятии решения сотрудник МФЦ в течение одного рабочего дня, следующего за днем получения информации, получает в </w:t>
      </w:r>
      <w:r w:rsidR="00EB271B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Администрации 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результат оказания услуги, указанный в пункте 2.3 настоящего Регламента. О получении результата оказания услуги курьером МФЦ делается соответствующая отметка в реестре.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 выдаче заявителю результата оказания услуги специалист МФЦ проверяет документ, удостоверяющий личность, и (или) доверенность от уполномоченного лица. Заявителю (представителю) выдается документ под подпись с указанием даты его получения.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случае неявки заявителя (представителя) в МФЦ в течение 30 дней с момента </w:t>
      </w:r>
      <w:proofErr w:type="gramStart"/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окончания срока получения результата оказания</w:t>
      </w:r>
      <w:proofErr w:type="gramEnd"/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услуги, МФЦ курьером отправляет документы в </w:t>
      </w:r>
      <w:r w:rsidR="00EB271B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Администрацию 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под подпись с сопроводительным письмом.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3.4. Порядок исправления допущенных опечаток и ошибок в выданных в результате предоставления муниципальной услуги документах.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3.4.1. </w:t>
      </w:r>
      <w:proofErr w:type="gramStart"/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Основанием для начала административной процедуры по исправлению допущенных опечаток и ошибок (далее - техническая ошибка) в выданных в результате предоставления муниципальной услуги (далее - выданный в результате предоставления муниципальной услуги документ) является получение </w:t>
      </w:r>
      <w:r w:rsidR="00EB271B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Администрацией 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заявления об исправлении технической ошибки.</w:t>
      </w:r>
      <w:proofErr w:type="gramEnd"/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3.4.2. При обращении об исправлении технической ошибки заявитель представляет: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заявление об исправлении технической ошибки;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документы, подтверждающие наличие в выданном в результате предоставления муниципальной услуги документе технической ошибки.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Заявление об исправлении технической ошибки подается заявителем в </w:t>
      </w:r>
      <w:r w:rsidR="00EB271B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Администрацию 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 почте, по электронной почте либо непосредственно передается сотруднику </w:t>
      </w:r>
      <w:r w:rsidR="00EB271B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ответственному за прием документов.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3.4.3. Заявление об исправлении технической ошибки регистрируется этим специалистом </w:t>
      </w:r>
      <w:r w:rsidR="00EB271B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направляется исполнителю в установленном порядке.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3.4.4. Исполнитель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3.4.5.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(или) ошибки.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3.4.6. В случае наличия технической ошибки в выданном в результате предоставления муниципальной услуги документе исполнитель устраняет техническую 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ошибку путем подготовки результата услуги, указанного в пункте 2.3 настоящего Регламента.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3.4.7. </w:t>
      </w:r>
      <w:proofErr w:type="gramStart"/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случае отсутствия технической ошибки в выданном в результате предоставления муниципальной услуги документе исполнитель готовит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3.4.8. Исполнитель передает уведомление об отсутствии технической ошибки в выданном в результате предоставления муниципальной услуги документе на подпись </w:t>
      </w:r>
      <w:r w:rsidR="00EB271B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Главе поселения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3.4.9. </w:t>
      </w:r>
      <w:r w:rsidR="00EB271B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Глава поселения 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3.4.10. Специалист </w:t>
      </w:r>
      <w:r w:rsidR="00EB271B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ответственный за документооборот, регистрирует подписанное </w:t>
      </w:r>
      <w:r w:rsidR="00EB271B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Главой поселения 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уведомление об отсутствии технической ошибки в выданном в результате предоставления муниципальной услуги документе и направляет заявителю.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3.4.11. </w:t>
      </w:r>
      <w:proofErr w:type="gramStart"/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поступившего </w:t>
      </w:r>
      <w:r w:rsidR="00EB271B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Главе поселения 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заявления об исправлении технической ошибки.</w:t>
      </w:r>
      <w:proofErr w:type="gramEnd"/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3.4.12.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является: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а) в случае наличия технической ошибки в выданном в результате предоставления муниципальной услуги документе - направление заявителю результата муниципальной услуги, указанного в пункте 2.3 настоящего Регламента;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б) в случае отсутствия технической ошибки в выданном в результате предоставления муниципальной услуги документе -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3.4.13. 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является запись в журнале регистрации о направлении заявителю: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а) результата муниципальной услуги, указанного в пункте 2.3 настоящего Регламента;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б) уведомления об отсутствии технической ошибки в выданном в результате предоставления муниципальной услуги документе.</w:t>
      </w:r>
    </w:p>
    <w:p w:rsidR="00011F73" w:rsidRPr="00A22034" w:rsidRDefault="00011F73" w:rsidP="004D363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A2203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IV. Формы </w:t>
      </w:r>
      <w:proofErr w:type="gramStart"/>
      <w:r w:rsidRPr="00A2203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контроля за</w:t>
      </w:r>
      <w:proofErr w:type="gramEnd"/>
      <w:r w:rsidRPr="00A2203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исполнением Регламента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4.1. Текущий </w:t>
      </w:r>
      <w:proofErr w:type="gramStart"/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контроль за</w:t>
      </w:r>
      <w:proofErr w:type="gramEnd"/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</w:t>
      </w:r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предоставлению муниципальной услуги, за принятием решений, связанных с предоставлением муниципальной услуги осуществляется постоянно </w:t>
      </w:r>
      <w:r w:rsidR="00EB271B"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Главой поселения</w:t>
      </w:r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ответственным специалистом, за выполнение административных действий, входящих в состав административных процедур, в рамках своей компетенции.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Текущий контроль осуществляется путем проведения проверок исполнения положений административного регламента, иных нормативных правовых актов </w:t>
      </w:r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Российской Федерации, регулирующих вопросы, связанные с предоставлением муниципальной услуги.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4.2. В </w:t>
      </w:r>
      <w:r w:rsidR="00EB271B"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Администрации </w:t>
      </w:r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проводятся плановые и внеплановые проверки полноты и качества предоставления муниципальной услуги.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 проведении плановой проверки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Периодичность осуществления проверок определяется </w:t>
      </w:r>
      <w:r w:rsidR="00EB271B"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Главой поселения</w:t>
      </w:r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Внеплановые проверки проводятся в случае необходимости проверки устранения ранее выявленных нарушений, а также при поступлении в </w:t>
      </w:r>
      <w:r w:rsidR="00EB271B"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Администрацию</w:t>
      </w:r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обращений (жалоб) граждан и юридических лиц, связанных с нарушениями при предоставлении муниципальной услуги.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Плановые и внеплановые проверки проводятся на основании приказов Управления.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4.3.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4.4. Персональная ответственность специалистов </w:t>
      </w:r>
      <w:r w:rsidR="003B41E0"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Администрации </w:t>
      </w:r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закрепляется в их должностных инструкциях в соответствии с требованиями законодательства Российской Федерации.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4.5. Ответственные исполнители несут персональную ответственность </w:t>
      </w:r>
      <w:proofErr w:type="gramStart"/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</w:t>
      </w:r>
      <w:proofErr w:type="gramEnd"/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: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4.5.1. соответствие результатов рассмотрения документов требованиям законодательства Российской Федерации;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4.5.2. соблюдение сроков выполнения административных процедур при предоставлении муниципальной услуги.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4.6.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почте, через Региональный портал.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4.7. Граждане, их объединения и организации могут осуществлять </w:t>
      </w:r>
      <w:proofErr w:type="gramStart"/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контроль за</w:t>
      </w:r>
      <w:proofErr w:type="gramEnd"/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предоставлением муниципальной услуги путем получения информации о наличии в действиях (бездействии) должностных лиц и муниципальных служащих </w:t>
      </w:r>
      <w:r w:rsidR="003B41E0"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Администрации</w:t>
      </w:r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а также принимаемых ими решениях нарушений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4.8. Граждане, их объединения и организации вправе информировать уполномоченные органы, предоставляющие муниципальную услугу, о качестве и полноте предоставляемой муниципальной услуги.</w:t>
      </w:r>
    </w:p>
    <w:p w:rsidR="00011F73" w:rsidRPr="00A22034" w:rsidRDefault="00011F73" w:rsidP="004D363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A2203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служащих, работников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5.1. Заявитель вправе подать жалобу на решение и (или) действие (бездействие), принятые и осуществляемые в ходе предоставления муниципальной услуги.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5.2. Предметом жалобы могут являться нарушения прав и законных интересов заявителей, противоправные решения, действия (бездействие) </w:t>
      </w:r>
      <w:r w:rsidR="003B41E0"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Администрации</w:t>
      </w:r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должностных лиц и муниципальных служащих </w:t>
      </w:r>
      <w:r w:rsidR="003B41E0"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Администрации</w:t>
      </w:r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нарушения положений настоящего административного регламента, некорректное поведение или нарушение служебной этики в ходе предоставления муниципальной услуги.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5.3. Информирование заявителей о порядке подачи и рассмотрения жалобы обеспечивается посредством размещения информации на информационном стенде в </w:t>
      </w:r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здании, расположенном по адресу: </w:t>
      </w:r>
      <w:r w:rsidR="003B41E0"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Томская область, Чаинский район, с. Чаинск, ул. Комсомольская, д. 14</w:t>
      </w:r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на официальном сайте Администрации, в Региональном портале.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Указанная информация также может быть сообщена заявителю в устной и (или) в письменной форме.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5.4. Порядок подачи и рассмотрения жалобы на решения и действия (бездействие) должностных лиц, муниципальных служащих </w:t>
      </w:r>
      <w:r w:rsidR="003B41E0"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Администрации</w:t>
      </w:r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5.4.1. Заявитель может обратиться с жалобой, в том числе, в следующих случаях: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1) нарушение срока регистрации запроса о предоставлении муниципальной услуги;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3) требование у заявителя документов,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3B41E0"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Томской </w:t>
      </w:r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области, муниципальными правовыми актами для предоставления муниципальной услуги;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3B41E0"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Томской </w:t>
      </w:r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области, муниципальными правовыми актами для предоставления муниципальной услуги, у заявителя;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3B41E0"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Томской </w:t>
      </w:r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области, муниципальными правовыми актами;</w:t>
      </w:r>
      <w:proofErr w:type="gramEnd"/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3B41E0"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Томской </w:t>
      </w:r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области, муниципальными правовыми актами;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7) отказ </w:t>
      </w:r>
      <w:r w:rsidR="003B41E0"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Администрации</w:t>
      </w:r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должностного лица </w:t>
      </w:r>
      <w:r w:rsidR="003B41E0"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Администрации </w:t>
      </w:r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3B41E0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Томской 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области, муниципальными правовыми актами;</w:t>
      </w:r>
      <w:proofErr w:type="gramEnd"/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 </w:t>
      </w:r>
      <w:hyperlink r:id="rId9" w:history="1">
        <w:r w:rsidRPr="00C011D0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Федерального закона от 27.07.2010 </w:t>
        </w:r>
        <w:r w:rsidR="003B41E0" w:rsidRPr="00C011D0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№</w:t>
        </w:r>
        <w:r w:rsidRPr="00C011D0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210-ФЗ </w:t>
        </w:r>
        <w:r w:rsidR="003B41E0" w:rsidRPr="00C011D0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«</w:t>
        </w:r>
        <w:r w:rsidRPr="00C011D0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Об организации предоставления государственных и муниципальных услуг</w:t>
        </w:r>
      </w:hyperlink>
      <w:r w:rsidR="003B41E0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proofErr w:type="gramEnd"/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5.4.2. Жалоба подается в </w:t>
      </w:r>
      <w:r w:rsidR="003B41E0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Администрацию 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письменной форме, в том числе при личном приеме заявителя, или в электронном виде. Жалоба в письменной форме может быть также направлена по почте.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5.4.3. Рассмотрение жалоб осуществляется уполномоченными на это должностными лицами органа, предоставляющего муниципальную услугу, в отношении 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решений и действий (бездействия) данного органа, его должностных лиц, муниципальных служащих.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5.4.4. Жалоба на решения и действия (бездействие) </w:t>
      </w:r>
      <w:r w:rsidR="003B41E0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Главы поселения 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подается</w:t>
      </w:r>
      <w:r w:rsidR="002A514E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органы прокуратуры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5.4.5. В случае подачи жалобы при личном приеме заявитель представляет документ, удостоверяющий его личность, в соответствии с действующим законодательством.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5.4.6.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 в соответствии с действующим законодательством.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5.4.7. В электронном виде жалоба может быть подана заявителем посредством: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а) официального сайта Администрации;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б) электронной почты </w:t>
      </w:r>
      <w:r w:rsidR="002A514E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в) Единого портала;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г) Регионального портала;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д)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5.4.8. Подача жалобы и документов, предусмотренных подпунктами 5.4.5 и 5.4.6 настоящего пункта, в электронном виде осуществляется заявителем (представителем заявителя) в соответствии с действующим законодательством.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5.4.9. При поступлении жалобы, принятие решения по которой не входит в компетенцию Управления, в течение трех рабочих дней со дня ее регистрации жалоба направляется в уполномоченный орган, а заявитель информируется о ее перенаправлении.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5.4.10. Жалоба может быть подана заявителем через МФЦ.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При поступлении жалобы МФЦ обеспечивает ее передачу в </w:t>
      </w:r>
      <w:r w:rsidR="002A514E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Администрацию 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При этом срок рассмотрения жалобы исчисляется со дня регистрации жалобы в </w:t>
      </w:r>
      <w:r w:rsidR="002A514E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5.5. Жалоба должна содержать: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1) наименование </w:t>
      </w:r>
      <w:r w:rsidR="002A514E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должностного лица </w:t>
      </w:r>
      <w:r w:rsidR="002A514E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муниципального служащего, решения и действия (бездействие) которых обжалуются;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3) сведения об обжалуемых решениях и действиях (бездействии) </w:t>
      </w:r>
      <w:r w:rsidR="002A514E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должностного лица </w:t>
      </w:r>
      <w:r w:rsidR="002A514E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муниципального служащего;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4) доводы, на основании которых заявитель не согласен с решением и действием (бездействием) </w:t>
      </w:r>
      <w:r w:rsidR="002A514E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должностного лица </w:t>
      </w:r>
      <w:r w:rsidR="002A514E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Администрации,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муниципального служащего.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5.6. 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011F73" w:rsidRPr="00C011D0" w:rsidRDefault="00011F73" w:rsidP="004D36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5.7. Жалоба подлежит регистрации не позднее следующего рабочего дня за днем ее поступления. Жалоба рассматривается в течение пятнадцати рабочих дней со дня ее регистрации, а в случае обжалования отказа в приеме документов у заявителя либо в 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11F73" w:rsidRPr="00C011D0" w:rsidRDefault="00011F73" w:rsidP="00C011D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5.8. Основания для приостановления рассмотрения жалобы законодательством не предусмотрены.</w:t>
      </w:r>
    </w:p>
    <w:p w:rsidR="00011F73" w:rsidRPr="00C011D0" w:rsidRDefault="00011F73" w:rsidP="00C011D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5.9. По результатам рассмотрения жалобы принимается одно из следующих решений:</w:t>
      </w:r>
    </w:p>
    <w:p w:rsidR="00011F73" w:rsidRPr="00C011D0" w:rsidRDefault="00011F73" w:rsidP="00C011D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жалоба удовлетворяется, в том числе,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2A514E"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Томской </w:t>
      </w: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области, муниципальными правовыми актами;</w:t>
      </w:r>
      <w:proofErr w:type="gramEnd"/>
    </w:p>
    <w:p w:rsidR="00011F73" w:rsidRPr="00C011D0" w:rsidRDefault="00011F73" w:rsidP="00C011D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в удовлетворении жалобы отказывается.</w:t>
      </w:r>
    </w:p>
    <w:p w:rsidR="00011F73" w:rsidRPr="00C011D0" w:rsidRDefault="00011F73" w:rsidP="00C011D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5.10. Не позднее дня, следующего за днем принятия решения, указанного в пункте 5.9 настоящего раздела,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011F73" w:rsidRPr="00C011D0" w:rsidRDefault="00011F73" w:rsidP="00C011D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 случае признания жалобы подлежащей удовлетворению в ответе заявителю дается информация о действиях, осуществляемых Управлением,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неудобства</w:t>
      </w:r>
      <w:proofErr w:type="gramEnd"/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  <w:bookmarkStart w:id="0" w:name="_GoBack"/>
      <w:bookmarkEnd w:id="0"/>
    </w:p>
    <w:p w:rsidR="00011F73" w:rsidRPr="00C011D0" w:rsidRDefault="00011F73" w:rsidP="00C011D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5.11. В случае установления в ходе или по результатам </w:t>
      </w:r>
      <w:proofErr w:type="gramStart"/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или преступления должностное лицо, работник, наделенные полномочиями по рассмотрению жалоб, незамедлительно направляет имеющиеся материалы в органы прокуратуры.</w:t>
      </w:r>
    </w:p>
    <w:p w:rsidR="00011F73" w:rsidRPr="00C011D0" w:rsidRDefault="00011F73" w:rsidP="00C011D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5.12. Заявитель имеет право обжаловать решение по жалобе или действие (бездействие) в связи с рассмотрением жалобы в административном и (или) судебном порядке в соответствии с законодательством Российской Федерации.</w:t>
      </w:r>
    </w:p>
    <w:p w:rsidR="002A514E" w:rsidRPr="00C011D0" w:rsidRDefault="002A514E" w:rsidP="00011F7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</w:pPr>
    </w:p>
    <w:p w:rsidR="002A514E" w:rsidRPr="00C011D0" w:rsidRDefault="002A514E" w:rsidP="00011F7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</w:pPr>
    </w:p>
    <w:p w:rsidR="002A514E" w:rsidRPr="00C011D0" w:rsidRDefault="002A514E" w:rsidP="00011F7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</w:pPr>
    </w:p>
    <w:p w:rsidR="002A514E" w:rsidRDefault="002A514E" w:rsidP="00011F7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011D0" w:rsidRDefault="00C011D0" w:rsidP="00011F7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D363A" w:rsidRDefault="004D363A" w:rsidP="002A514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4D363A" w:rsidRDefault="004D363A" w:rsidP="002A514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4D363A" w:rsidRDefault="004D363A" w:rsidP="002A514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4D363A" w:rsidRDefault="004D363A" w:rsidP="002A514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4D363A" w:rsidRDefault="004D363A" w:rsidP="002A514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4D363A" w:rsidRDefault="004D363A" w:rsidP="002A514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4D363A" w:rsidRDefault="004D363A" w:rsidP="002A514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4D363A" w:rsidRDefault="004D363A" w:rsidP="002A514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4D363A" w:rsidRDefault="004D363A" w:rsidP="002A514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4D363A" w:rsidRDefault="004D363A" w:rsidP="002A514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4D363A" w:rsidRDefault="004D363A" w:rsidP="002A514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4D363A" w:rsidRDefault="004D363A" w:rsidP="002A514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4D363A" w:rsidRDefault="004D363A" w:rsidP="002A514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011F73" w:rsidRPr="002A514E" w:rsidRDefault="00011F73" w:rsidP="002A514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2A514E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Приложение </w:t>
      </w:r>
      <w:r w:rsidRPr="002A514E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  <w:t>к Административному регламенту</w:t>
      </w:r>
      <w:r w:rsidRPr="002A514E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  <w:t>предоставления муниципальной</w:t>
      </w:r>
      <w:r w:rsidRPr="002A514E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  <w:t xml:space="preserve">услуги </w:t>
      </w:r>
      <w:r w:rsidR="002A514E" w:rsidRPr="002A514E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«</w:t>
      </w:r>
      <w:r w:rsidRPr="002A514E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Предоставление выписки</w:t>
      </w:r>
      <w:r w:rsidRPr="002A514E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  <w:t>из реестра муниципального</w:t>
      </w:r>
      <w:r w:rsidRPr="002A514E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  <w:t>имущества</w:t>
      </w:r>
      <w:r w:rsidR="002A514E" w:rsidRPr="002A514E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»</w:t>
      </w:r>
    </w:p>
    <w:p w:rsidR="00011F73" w:rsidRPr="00011F73" w:rsidRDefault="00011F73" w:rsidP="00011F73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011F7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                            </w:t>
      </w:r>
    </w:p>
    <w:p w:rsidR="00011F73" w:rsidRPr="00C011D0" w:rsidRDefault="002A514E" w:rsidP="00C011D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proofErr w:type="gramStart"/>
      <w:r w:rsidRPr="002A51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Главе Чаинского сельского поселения </w:t>
      </w:r>
      <w:r w:rsidR="00011F73" w:rsidRPr="002A51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</w:t>
      </w:r>
      <w:r w:rsidR="00011F73" w:rsidRPr="002A51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от ______________________________________</w:t>
      </w:r>
      <w:r w:rsidR="00011F73" w:rsidRPr="002A51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</w:t>
      </w:r>
      <w:r w:rsidR="00011F73" w:rsidRPr="002A51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011F73" w:rsidRPr="00C011D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(фамилия, имя, отчество (при наличии),</w:t>
      </w:r>
      <w:r w:rsidR="00011F73" w:rsidRPr="00C011D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место жительства заявителя или</w:t>
      </w:r>
      <w:r w:rsidR="00011F73" w:rsidRPr="00C011D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наименование и место нахождения заявителя</w:t>
      </w:r>
      <w:r w:rsidR="00011F73" w:rsidRPr="00C011D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 xml:space="preserve">(для юридического лица) </w:t>
      </w:r>
      <w:r w:rsidR="00011F73" w:rsidRPr="002A51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</w:t>
      </w:r>
      <w:r w:rsidR="00011F73" w:rsidRPr="002A51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</w:t>
      </w:r>
      <w:r w:rsidR="00011F73" w:rsidRPr="002A51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C011D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</w:t>
      </w:r>
      <w:r w:rsidR="00011F73" w:rsidRPr="00C011D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почтовый адрес, контактный телефон и</w:t>
      </w:r>
      <w:r w:rsidR="00011F73" w:rsidRPr="00C011D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(или) адрес электронной почты для связи</w:t>
      </w:r>
      <w:r w:rsidR="00011F73" w:rsidRPr="00C011D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с заявителем</w:t>
      </w:r>
      <w:r w:rsidR="00C011D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)</w:t>
      </w:r>
      <w:proofErr w:type="gramEnd"/>
    </w:p>
    <w:p w:rsidR="00011F73" w:rsidRPr="002A514E" w:rsidRDefault="00011F73" w:rsidP="00011F7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  <w:r w:rsidRPr="00C011D0">
        <w:rPr>
          <w:rFonts w:ascii="Arial" w:eastAsia="Times New Roman" w:hAnsi="Arial" w:cs="Arial"/>
          <w:color w:val="3C3C3C"/>
          <w:spacing w:val="2"/>
          <w:sz w:val="20"/>
          <w:szCs w:val="20"/>
          <w:lang w:eastAsia="ru-RU"/>
        </w:rPr>
        <w:br/>
      </w:r>
      <w:r w:rsidRPr="00011F73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2A514E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ЗАПРОС о предоставлении выписки из реестра муниципального имущества</w:t>
      </w:r>
    </w:p>
    <w:p w:rsidR="00011F73" w:rsidRPr="002A514E" w:rsidRDefault="00011F73" w:rsidP="002A514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2A51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</w:t>
      </w:r>
      <w:proofErr w:type="gramStart"/>
      <w:r w:rsidRPr="002A51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Прошу  предоставить  выписку  из  реестра  муниципального  имущества на</w:t>
      </w:r>
      <w:r w:rsidR="002A51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2A51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следующий</w:t>
      </w:r>
      <w:r w:rsidR="002A51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объект ___________________________________________________________</w:t>
      </w:r>
      <w:r w:rsidRPr="002A51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2A514E" w:rsidRPr="002A514E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</w:t>
      </w:r>
      <w:r w:rsidRPr="002A514E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наименование     объекта,     адрес     объекта,     идентифицирующие</w:t>
      </w:r>
      <w:proofErr w:type="gramEnd"/>
    </w:p>
    <w:p w:rsidR="00011F73" w:rsidRDefault="00011F73" w:rsidP="002A514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2A514E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(индивидуализирующие) характеристики объекта</w:t>
      </w:r>
      <w:r w:rsidR="002A514E" w:rsidRPr="002A514E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)</w:t>
      </w:r>
      <w:r w:rsidRPr="002A514E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.</w:t>
      </w:r>
    </w:p>
    <w:p w:rsidR="00C011D0" w:rsidRPr="002A514E" w:rsidRDefault="00C011D0" w:rsidP="002A514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011F73" w:rsidRDefault="00011F73" w:rsidP="00011F7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A51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Результат рассмотрения запроса прошу предоставить*:</w:t>
      </w:r>
    </w:p>
    <w:p w:rsidR="00C011D0" w:rsidRPr="002A514E" w:rsidRDefault="00C011D0" w:rsidP="00011F7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8620"/>
      </w:tblGrid>
      <w:tr w:rsidR="00011F73" w:rsidRPr="00011F73" w:rsidTr="00011F73">
        <w:trPr>
          <w:trHeight w:val="15"/>
        </w:trPr>
        <w:tc>
          <w:tcPr>
            <w:tcW w:w="739" w:type="dxa"/>
            <w:hideMark/>
          </w:tcPr>
          <w:p w:rsidR="00011F73" w:rsidRPr="00011F73" w:rsidRDefault="00011F73" w:rsidP="00011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686" w:type="dxa"/>
            <w:hideMark/>
          </w:tcPr>
          <w:p w:rsidR="00011F73" w:rsidRPr="00011F73" w:rsidRDefault="00011F73" w:rsidP="00011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11F73" w:rsidRPr="00011F73" w:rsidTr="00011F7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1F73" w:rsidRPr="00C011D0" w:rsidRDefault="00011F73" w:rsidP="00C0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1F73" w:rsidRPr="00C011D0" w:rsidRDefault="00011F73" w:rsidP="00C011D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011D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 виде бумажного документа непосредственно при личном обращении</w:t>
            </w:r>
          </w:p>
        </w:tc>
      </w:tr>
      <w:tr w:rsidR="00011F73" w:rsidRPr="00011F73" w:rsidTr="00011F7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1F73" w:rsidRPr="00C011D0" w:rsidRDefault="00011F73" w:rsidP="00C0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1F73" w:rsidRPr="00C011D0" w:rsidRDefault="00011F73" w:rsidP="00C011D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011D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 виде бумажного документа посредством почтового отправления</w:t>
            </w:r>
          </w:p>
        </w:tc>
      </w:tr>
      <w:tr w:rsidR="00011F73" w:rsidRPr="00011F73" w:rsidTr="00011F7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1F73" w:rsidRPr="00C011D0" w:rsidRDefault="00011F73" w:rsidP="00C0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1F73" w:rsidRPr="00C011D0" w:rsidRDefault="00011F73" w:rsidP="00C011D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011D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в виде электронного документа, размещенного на официальном сайте, ссылка на который направляется </w:t>
            </w:r>
            <w:r w:rsidR="00C011D0" w:rsidRPr="00C011D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Администрацией з</w:t>
            </w:r>
            <w:r w:rsidRPr="00C011D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аявителю посредством электронной почты</w:t>
            </w:r>
          </w:p>
        </w:tc>
      </w:tr>
      <w:tr w:rsidR="00011F73" w:rsidRPr="00011F73" w:rsidTr="00011F7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1F73" w:rsidRPr="00C011D0" w:rsidRDefault="00011F73" w:rsidP="00C0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1F73" w:rsidRPr="00C011D0" w:rsidRDefault="00011F73" w:rsidP="00C011D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011D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в виде электронного документа, который направляется </w:t>
            </w:r>
            <w:r w:rsidR="00C011D0" w:rsidRPr="00C011D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Администрацией </w:t>
            </w:r>
            <w:r w:rsidRPr="00C011D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заявителю посредством электронной почты</w:t>
            </w:r>
          </w:p>
        </w:tc>
      </w:tr>
    </w:tbl>
    <w:p w:rsidR="00011F73" w:rsidRPr="00011F73" w:rsidRDefault="00011F73" w:rsidP="00011F7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11F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</w:t>
      </w:r>
    </w:p>
    <w:p w:rsidR="00011F73" w:rsidRPr="00C011D0" w:rsidRDefault="00011F73" w:rsidP="00011F7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C011D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* Заполняется в случае подачи запроса и предлагаемых документов в электронной форме.</w:t>
      </w:r>
    </w:p>
    <w:p w:rsidR="00011F73" w:rsidRPr="00C011D0" w:rsidRDefault="00011F73" w:rsidP="00011F7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11F7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</w:r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Приложение:</w:t>
      </w:r>
    </w:p>
    <w:p w:rsidR="00011F73" w:rsidRPr="00C011D0" w:rsidRDefault="00011F73" w:rsidP="00011F7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Дата  </w:t>
      </w:r>
      <w:r w:rsid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</w:t>
      </w:r>
      <w:r w:rsidRP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                        Подпись заявителя</w:t>
      </w:r>
      <w:r w:rsidR="00C011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________________</w:t>
      </w:r>
    </w:p>
    <w:p w:rsidR="00F67A82" w:rsidRDefault="00F67A82"/>
    <w:sectPr w:rsidR="00F67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0D8"/>
    <w:rsid w:val="00011F73"/>
    <w:rsid w:val="002230D8"/>
    <w:rsid w:val="00283D11"/>
    <w:rsid w:val="002A514E"/>
    <w:rsid w:val="0038592D"/>
    <w:rsid w:val="003B41E0"/>
    <w:rsid w:val="004D363A"/>
    <w:rsid w:val="004F4D7F"/>
    <w:rsid w:val="0061413F"/>
    <w:rsid w:val="00726032"/>
    <w:rsid w:val="00A22034"/>
    <w:rsid w:val="00A72F14"/>
    <w:rsid w:val="00C011D0"/>
    <w:rsid w:val="00CC0442"/>
    <w:rsid w:val="00D93EF4"/>
    <w:rsid w:val="00EB271B"/>
    <w:rsid w:val="00F6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6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6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5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7149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9004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22801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0493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228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20</Pages>
  <Words>8682</Words>
  <Characters>49492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2020-03-31T03:57:00Z</cp:lastPrinted>
  <dcterms:created xsi:type="dcterms:W3CDTF">2020-03-31T01:57:00Z</dcterms:created>
  <dcterms:modified xsi:type="dcterms:W3CDTF">2020-07-05T08:46:00Z</dcterms:modified>
</cp:coreProperties>
</file>