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1" w:rsidRPr="00EF6293" w:rsidRDefault="00610B81" w:rsidP="00610B81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b/>
          <w:bCs/>
          <w:sz w:val="24"/>
          <w:szCs w:val="24"/>
        </w:rPr>
        <w:t>Томская транспортная прокуратура информирует:</w:t>
      </w:r>
      <w:r w:rsidRPr="00EF6293">
        <w:rPr>
          <w:sz w:val="24"/>
          <w:szCs w:val="24"/>
        </w:rPr>
        <w:t xml:space="preserve"> утвержден перечень товаров, в отношении которых применяются ставки ввозных таможенных пошлин в соответствии с Соглашением о свободной торговле между ЕАЭС и его государствами-членами, с одной стороны, и Исламской Республикой Иран, с другой стороны</w:t>
      </w:r>
    </w:p>
    <w:p w:rsidR="00610B81" w:rsidRPr="00EF6293" w:rsidRDefault="00610B81" w:rsidP="00610B8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F6293">
        <w:rPr>
          <w:sz w:val="24"/>
          <w:szCs w:val="24"/>
        </w:rPr>
        <w:t>Решением Коллегии Евразийской экономической комиссии от 14.01.2025 № 1 «О применении ставок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союза, и о признании утратившими силу некоторых решений Коллегии Евразийской экономической комиссии» (далее – Решение) установлено, что в отношении товаров, происходящих из Исламской Республики Иран и ввозимых на таможенную территорию ЕАЭС в</w:t>
      </w:r>
      <w:proofErr w:type="gramEnd"/>
      <w:r w:rsidRPr="00EF6293">
        <w:rPr>
          <w:sz w:val="24"/>
          <w:szCs w:val="24"/>
        </w:rPr>
        <w:t xml:space="preserve"> </w:t>
      </w:r>
      <w:proofErr w:type="gramStart"/>
      <w:r w:rsidRPr="00EF6293">
        <w:rPr>
          <w:sz w:val="24"/>
          <w:szCs w:val="24"/>
        </w:rPr>
        <w:t>соответствии</w:t>
      </w:r>
      <w:proofErr w:type="gramEnd"/>
      <w:r w:rsidRPr="00EF6293">
        <w:rPr>
          <w:sz w:val="24"/>
          <w:szCs w:val="24"/>
        </w:rPr>
        <w:t xml:space="preserve"> с Соглашением, применяется ставка ввозной таможенной пошлины в размере 0 процентов от таможенной стоимости, за исключением товаров, включенных в перечень.</w:t>
      </w:r>
    </w:p>
    <w:p w:rsidR="00610B81" w:rsidRPr="00EF6293" w:rsidRDefault="00610B81" w:rsidP="00610B81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В случае если сумма ввозных таможенных пошлин, исчисленных по ставкам Единого таможенного тарифа ЕАЭС, ниже суммы ввозных таможенных пошлин, исчисленных по ставкам ввозных таможенных пошлин, указанным в перечне, применяется ставка ввозной таможенной пошлины Единого таможенного тарифа ЕАЭС.</w:t>
      </w:r>
    </w:p>
    <w:p w:rsidR="00610B81" w:rsidRPr="00EF6293" w:rsidRDefault="00610B81" w:rsidP="00610B81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 xml:space="preserve">Указанное Решение вступает в силу </w:t>
      </w:r>
      <w:proofErr w:type="gramStart"/>
      <w:r w:rsidRPr="00EF6293">
        <w:rPr>
          <w:sz w:val="24"/>
          <w:szCs w:val="24"/>
        </w:rPr>
        <w:t>с даты вступления</w:t>
      </w:r>
      <w:proofErr w:type="gramEnd"/>
      <w:r w:rsidRPr="00EF6293">
        <w:rPr>
          <w:sz w:val="24"/>
          <w:szCs w:val="24"/>
        </w:rPr>
        <w:t xml:space="preserve"> в силу Соглашения, но не ранее чем по истечении 30 календарных дней с даты его официального опубликования (опубликовано на официальном сайте ЕАЭС http://www.eaeunion.org/ - 17.01.2025).</w:t>
      </w:r>
    </w:p>
    <w:p w:rsidR="00610B81" w:rsidRPr="00EF6293" w:rsidRDefault="00610B81" w:rsidP="00610B81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t>В свою очередь, Решение Коллегии Евразийской экономической комиссии от 22 января 2019 г. № 10 «О преференциальных ставках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союза», утратило силу.</w:t>
      </w:r>
    </w:p>
    <w:p w:rsidR="00610B81" w:rsidRPr="00EF6293" w:rsidRDefault="00610B81" w:rsidP="00610B81">
      <w:pPr>
        <w:spacing w:after="0" w:line="240" w:lineRule="auto"/>
        <w:ind w:firstLine="709"/>
        <w:jc w:val="both"/>
        <w:rPr>
          <w:sz w:val="24"/>
          <w:szCs w:val="24"/>
        </w:rPr>
      </w:pPr>
      <w:r w:rsidRPr="00EF6293">
        <w:rPr>
          <w:sz w:val="24"/>
          <w:szCs w:val="24"/>
        </w:rPr>
        <w:br w:type="page"/>
      </w:r>
    </w:p>
    <w:p w:rsidR="0028709E" w:rsidRPr="00610B81" w:rsidRDefault="0028709E" w:rsidP="00610B81"/>
    <w:sectPr w:rsidR="0028709E" w:rsidRPr="00610B81" w:rsidSect="0028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D7E"/>
    <w:rsid w:val="0028709E"/>
    <w:rsid w:val="005B56AF"/>
    <w:rsid w:val="00610B81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2025-02-28T10:41:00Z</dcterms:created>
  <dcterms:modified xsi:type="dcterms:W3CDTF">2025-02-28T10:41:00Z</dcterms:modified>
</cp:coreProperties>
</file>