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0F3" w:rsidRDefault="004D20F3" w:rsidP="002C1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171D" w:rsidRPr="002C171D" w:rsidRDefault="002C171D" w:rsidP="002C171D">
      <w:pPr>
        <w:tabs>
          <w:tab w:val="left" w:pos="189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C171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МУНИЦИПАЛЬНОЕ ОБРАЗОВАНИЕ</w:t>
      </w:r>
    </w:p>
    <w:p w:rsidR="002C171D" w:rsidRPr="002C171D" w:rsidRDefault="002C171D" w:rsidP="002C171D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C171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«ЧАИНСКОЕ СЕЛЬСКОЕ ПОСЕЛЕНИЕ»</w:t>
      </w:r>
    </w:p>
    <w:p w:rsidR="002C171D" w:rsidRPr="002C171D" w:rsidRDefault="002C171D" w:rsidP="002C171D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C171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АДМИНИСТРАЦИЯ ЧАИНСКОГО СЕЛЬСКОГО ПОСЕЛЕНИЯ</w:t>
      </w:r>
    </w:p>
    <w:p w:rsidR="002C171D" w:rsidRPr="002C171D" w:rsidRDefault="002C171D" w:rsidP="002C171D">
      <w:pPr>
        <w:spacing w:line="240" w:lineRule="exac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C171D" w:rsidRPr="002C171D" w:rsidRDefault="002C171D" w:rsidP="002C171D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C171D" w:rsidRPr="002C171D" w:rsidRDefault="002C171D" w:rsidP="002C171D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C171D" w:rsidRPr="002C171D" w:rsidRDefault="002C171D" w:rsidP="002C171D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C17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C171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ПОСТАНОВЛЕНИЕ</w:t>
      </w:r>
    </w:p>
    <w:p w:rsidR="002C171D" w:rsidRPr="002C171D" w:rsidRDefault="002C171D" w:rsidP="002C171D">
      <w:pPr>
        <w:tabs>
          <w:tab w:val="center" w:pos="4790"/>
        </w:tabs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171D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="00492772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Pr="002C171D">
        <w:rPr>
          <w:rFonts w:ascii="Times New Roman" w:eastAsia="Calibri" w:hAnsi="Times New Roman" w:cs="Times New Roman"/>
          <w:color w:val="000000"/>
          <w:sz w:val="24"/>
          <w:szCs w:val="24"/>
        </w:rPr>
        <w:t>.02.2024</w:t>
      </w:r>
      <w:r w:rsidRPr="002C171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                                                   </w:t>
      </w:r>
      <w:proofErr w:type="spellStart"/>
      <w:r w:rsidRPr="002C171D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proofErr w:type="gramStart"/>
      <w:r w:rsidRPr="002C171D">
        <w:rPr>
          <w:rFonts w:ascii="Times New Roman" w:eastAsia="Calibri" w:hAnsi="Times New Roman" w:cs="Times New Roman"/>
          <w:color w:val="000000"/>
          <w:sz w:val="24"/>
          <w:szCs w:val="24"/>
        </w:rPr>
        <w:t>.Ч</w:t>
      </w:r>
      <w:proofErr w:type="gramEnd"/>
      <w:r w:rsidRPr="002C171D">
        <w:rPr>
          <w:rFonts w:ascii="Times New Roman" w:eastAsia="Calibri" w:hAnsi="Times New Roman" w:cs="Times New Roman"/>
          <w:color w:val="000000"/>
          <w:sz w:val="24"/>
          <w:szCs w:val="24"/>
        </w:rPr>
        <w:t>аинск</w:t>
      </w:r>
      <w:proofErr w:type="spellEnd"/>
      <w:r w:rsidRPr="002C17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№ </w:t>
      </w:r>
      <w:r w:rsidR="00492772">
        <w:rPr>
          <w:rFonts w:ascii="Times New Roman" w:eastAsia="Calibri" w:hAnsi="Times New Roman" w:cs="Times New Roman"/>
          <w:color w:val="000000"/>
          <w:sz w:val="24"/>
          <w:szCs w:val="24"/>
        </w:rPr>
        <w:t>00</w:t>
      </w:r>
      <w:r w:rsidRPr="002C17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</w:t>
      </w:r>
    </w:p>
    <w:p w:rsidR="002C171D" w:rsidRPr="002C171D" w:rsidRDefault="002C171D" w:rsidP="002C171D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17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Чаинского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070"/>
      </w:tblGrid>
      <w:tr w:rsidR="002C171D" w:rsidRPr="002C171D" w:rsidTr="00DF22D1">
        <w:trPr>
          <w:trHeight w:val="653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C171D" w:rsidRPr="002C171D" w:rsidRDefault="002C171D" w:rsidP="002C17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C171D" w:rsidRDefault="002C171D" w:rsidP="002C17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C171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Об утверждении карты (паспорта) </w:t>
            </w:r>
            <w:proofErr w:type="spellStart"/>
            <w:r w:rsidRPr="002C171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комплаенс</w:t>
            </w:r>
            <w:proofErr w:type="spellEnd"/>
            <w:r w:rsidRPr="002C171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рисков Администрации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Чаинского </w:t>
            </w:r>
            <w:r w:rsidRPr="002C171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сельского поселения Чаинского района Томской области на 2024 год</w:t>
            </w:r>
          </w:p>
          <w:p w:rsidR="002C171D" w:rsidRPr="002C171D" w:rsidRDefault="002C171D" w:rsidP="002C17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C171D" w:rsidRDefault="002C171D" w:rsidP="002C171D">
      <w:pPr>
        <w:keepNext/>
        <w:shd w:val="clear" w:color="auto" w:fill="FFFFFF"/>
        <w:spacing w:after="144" w:line="242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7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целях реализации Указа Президента Российской Федерации от 27.12.2017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Pr="002C1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618 «Об основных направлениях государственной политики по развитию конкуренции», во исполнение постановления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Чаинского </w:t>
      </w:r>
      <w:r w:rsidRPr="002C171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№ 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1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2.02</w:t>
      </w:r>
      <w:r w:rsidRPr="002C171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C1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организации системы внутреннего обеспечения соответствия требованиям антимонопольного законодательства в Администрации Чаинского сельского поселения Чаинского района Томской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C171D" w:rsidRPr="002C171D" w:rsidRDefault="002C171D" w:rsidP="002C171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  <w:r w:rsidRPr="002C171D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>постановляю:</w:t>
      </w:r>
    </w:p>
    <w:p w:rsidR="002C171D" w:rsidRPr="002C171D" w:rsidRDefault="002C171D" w:rsidP="002C171D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C171D" w:rsidRPr="002C171D" w:rsidRDefault="002C171D" w:rsidP="002C171D">
      <w:pPr>
        <w:pStyle w:val="aa"/>
        <w:numPr>
          <w:ilvl w:val="0"/>
          <w:numId w:val="9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C171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Утвердить карту (паспорт) </w:t>
      </w:r>
      <w:proofErr w:type="spellStart"/>
      <w:r w:rsidRPr="002C171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комплаенс</w:t>
      </w:r>
      <w:proofErr w:type="spellEnd"/>
      <w:r w:rsidRPr="002C171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-рисков Администрации Чаинского сельского поселения Чаинского района Томской области на 2024 год согласно приложению к настоящему постановлению.</w:t>
      </w:r>
    </w:p>
    <w:p w:rsidR="002C171D" w:rsidRPr="002C171D" w:rsidRDefault="002C171D" w:rsidP="002C171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C171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 Должностным лицам Администрации Чаинского сельского поселения Чаинского района Томской области обеспечить в своей деятельности, в рамках возложенных полномочий, принятие исчерпывающих мер в целях недопущения нарушений антимонопольного законодательства.</w:t>
      </w:r>
    </w:p>
    <w:p w:rsidR="002C171D" w:rsidRPr="002C171D" w:rsidRDefault="002C171D" w:rsidP="002C1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17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</w:t>
      </w:r>
      <w:r w:rsidRPr="002C171D">
        <w:rPr>
          <w:rFonts w:ascii="Times New Roman" w:eastAsia="Calibri" w:hAnsi="Times New Roman" w:cs="Times New Roman"/>
          <w:color w:val="000000"/>
          <w:sz w:val="24"/>
          <w:szCs w:val="24"/>
        </w:rPr>
        <w:t>Настоящее постановление подлежит официальному опубликованию в периодическом печатном издании «Официальные ведомости Чаинского сельского поселения» и размещению на официальном сайте Чаинского сельского поселения в информационно-телекоммуникационной сети «Интернет».</w:t>
      </w:r>
    </w:p>
    <w:p w:rsidR="002C171D" w:rsidRPr="002C171D" w:rsidRDefault="002C171D" w:rsidP="002C171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171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 Настоящее постановление вступает в силу со дня опубликования (обнародования).</w:t>
      </w:r>
    </w:p>
    <w:p w:rsidR="002C171D" w:rsidRPr="002C171D" w:rsidRDefault="002C171D" w:rsidP="002C17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171D">
        <w:rPr>
          <w:rFonts w:ascii="Times New Roman" w:eastAsia="Calibri" w:hAnsi="Times New Roman" w:cs="Times New Roman"/>
          <w:sz w:val="24"/>
          <w:szCs w:val="24"/>
          <w:lang w:eastAsia="ru-RU"/>
        </w:rPr>
        <w:t>5.</w:t>
      </w:r>
      <w:r w:rsidRPr="002C171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2C171D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C17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2C171D" w:rsidRPr="002C171D" w:rsidRDefault="002C171D" w:rsidP="002C171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C171D" w:rsidRPr="002C171D" w:rsidRDefault="002C171D" w:rsidP="002C171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C171D" w:rsidRPr="002C171D" w:rsidRDefault="002C171D" w:rsidP="002C171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C171D" w:rsidRPr="002C171D" w:rsidRDefault="002C171D" w:rsidP="002C171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171D">
        <w:rPr>
          <w:rFonts w:ascii="Times New Roman" w:eastAsia="Calibri" w:hAnsi="Times New Roman" w:cs="Times New Roman"/>
          <w:sz w:val="24"/>
          <w:szCs w:val="24"/>
          <w:lang w:eastAsia="ru-RU"/>
        </w:rPr>
        <w:t>Глава Чаинского сельского поселения</w:t>
      </w:r>
      <w:r w:rsidRPr="002C171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C171D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              В.Н. Аникин</w:t>
      </w:r>
    </w:p>
    <w:p w:rsidR="002C171D" w:rsidRPr="002C171D" w:rsidRDefault="002C171D" w:rsidP="002C17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2C171D" w:rsidRPr="002C171D" w:rsidRDefault="002C171D" w:rsidP="002C171D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2C171D" w:rsidRPr="002C171D" w:rsidRDefault="002C171D" w:rsidP="002C171D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2C171D" w:rsidRPr="002C171D" w:rsidRDefault="002C171D" w:rsidP="002C171D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2C171D" w:rsidRDefault="002C171D" w:rsidP="004D20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2C171D" w:rsidSect="00BE37E9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C171D" w:rsidRDefault="002C171D" w:rsidP="00D03CD4">
      <w:pPr>
        <w:pStyle w:val="ab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2C171D" w:rsidRPr="002C171D" w:rsidRDefault="002C171D" w:rsidP="002C171D">
      <w:pPr>
        <w:autoSpaceDE w:val="0"/>
        <w:autoSpaceDN w:val="0"/>
        <w:adjustRightInd w:val="0"/>
        <w:spacing w:after="0"/>
        <w:ind w:left="5812" w:firstLine="5528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2C171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Приложение </w:t>
      </w:r>
    </w:p>
    <w:p w:rsidR="002C171D" w:rsidRPr="002C171D" w:rsidRDefault="002C171D" w:rsidP="002C171D">
      <w:pPr>
        <w:autoSpaceDE w:val="0"/>
        <w:autoSpaceDN w:val="0"/>
        <w:adjustRightInd w:val="0"/>
        <w:spacing w:after="0" w:line="240" w:lineRule="auto"/>
        <w:ind w:left="5812" w:firstLine="5528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2C171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к постановлению Администрации</w:t>
      </w:r>
    </w:p>
    <w:p w:rsidR="002C171D" w:rsidRPr="002C171D" w:rsidRDefault="002C171D" w:rsidP="002C171D">
      <w:pPr>
        <w:autoSpaceDE w:val="0"/>
        <w:autoSpaceDN w:val="0"/>
        <w:adjustRightInd w:val="0"/>
        <w:spacing w:after="0" w:line="240" w:lineRule="auto"/>
        <w:ind w:left="5812" w:firstLine="5528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2C171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Чаинского сельского поселения </w:t>
      </w:r>
    </w:p>
    <w:p w:rsidR="002C171D" w:rsidRPr="002C171D" w:rsidRDefault="002C171D" w:rsidP="002C171D">
      <w:pPr>
        <w:autoSpaceDE w:val="0"/>
        <w:autoSpaceDN w:val="0"/>
        <w:adjustRightInd w:val="0"/>
        <w:spacing w:after="0" w:line="240" w:lineRule="auto"/>
        <w:ind w:left="5812" w:firstLine="5528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2C171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от 0</w:t>
      </w:r>
      <w:r w:rsidR="00492772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0</w:t>
      </w:r>
      <w:r w:rsidRPr="002C171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.02.2024 №</w:t>
      </w:r>
      <w:r w:rsidR="00492772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</w:t>
      </w:r>
      <w:bookmarkStart w:id="0" w:name="_GoBack"/>
      <w:bookmarkEnd w:id="0"/>
    </w:p>
    <w:p w:rsidR="002C171D" w:rsidRPr="002C171D" w:rsidRDefault="002C171D" w:rsidP="002C17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2C171D" w:rsidRPr="002C171D" w:rsidRDefault="002C171D" w:rsidP="002C17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2C171D" w:rsidRPr="002C171D" w:rsidRDefault="00D03CD4" w:rsidP="00D03CD4">
      <w:pPr>
        <w:pStyle w:val="ab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C171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Карта (паспорт) </w:t>
      </w:r>
      <w:proofErr w:type="spellStart"/>
      <w:r w:rsidRPr="002C171D">
        <w:rPr>
          <w:rFonts w:ascii="Times New Roman" w:hAnsi="Times New Roman" w:cs="Times New Roman"/>
          <w:b/>
          <w:sz w:val="24"/>
          <w:szCs w:val="24"/>
          <w:lang w:eastAsia="ru-RU"/>
        </w:rPr>
        <w:t>комплаенс</w:t>
      </w:r>
      <w:proofErr w:type="spellEnd"/>
      <w:r w:rsidRPr="002C171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-рисков </w:t>
      </w:r>
      <w:r w:rsidR="002C171D" w:rsidRPr="002C171D">
        <w:rPr>
          <w:rFonts w:ascii="Times New Roman" w:hAnsi="Times New Roman" w:cs="Times New Roman"/>
          <w:b/>
          <w:sz w:val="24"/>
          <w:szCs w:val="24"/>
          <w:lang w:eastAsia="ru-RU"/>
        </w:rPr>
        <w:t>Администрации Чаинского сельского поселения</w:t>
      </w:r>
    </w:p>
    <w:p w:rsidR="00D03CD4" w:rsidRPr="002C171D" w:rsidRDefault="002C171D" w:rsidP="00D03CD4">
      <w:pPr>
        <w:pStyle w:val="ab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C171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Чаинского района Томской области на 2024 </w:t>
      </w:r>
      <w:r w:rsidR="00F1740D" w:rsidRPr="002C171D">
        <w:rPr>
          <w:rFonts w:ascii="Times New Roman" w:hAnsi="Times New Roman" w:cs="Times New Roman"/>
          <w:b/>
          <w:sz w:val="24"/>
          <w:szCs w:val="24"/>
          <w:lang w:eastAsia="ru-RU"/>
        </w:rPr>
        <w:t>год</w:t>
      </w:r>
      <w:r w:rsidR="003F624B" w:rsidRPr="002C171D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D03CD4" w:rsidRPr="002C171D" w:rsidRDefault="003F624B" w:rsidP="00D03CD4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171D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4"/>
        <w:gridCol w:w="5559"/>
        <w:gridCol w:w="3504"/>
        <w:gridCol w:w="1810"/>
        <w:gridCol w:w="2017"/>
      </w:tblGrid>
      <w:tr w:rsidR="00D03CD4" w:rsidRPr="002C171D" w:rsidTr="00471E92">
        <w:tc>
          <w:tcPr>
            <w:tcW w:w="2244" w:type="dxa"/>
          </w:tcPr>
          <w:p w:rsidR="00D03CD4" w:rsidRPr="002C171D" w:rsidRDefault="00D03CD4" w:rsidP="00D0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риска</w:t>
            </w:r>
          </w:p>
        </w:tc>
        <w:tc>
          <w:tcPr>
            <w:tcW w:w="5559" w:type="dxa"/>
          </w:tcPr>
          <w:p w:rsidR="00D03CD4" w:rsidRPr="002C171D" w:rsidRDefault="00D03CD4" w:rsidP="00D0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риска (описание)</w:t>
            </w:r>
          </w:p>
        </w:tc>
        <w:tc>
          <w:tcPr>
            <w:tcW w:w="3504" w:type="dxa"/>
          </w:tcPr>
          <w:p w:rsidR="00D03CD4" w:rsidRPr="002C171D" w:rsidRDefault="00D03CD4" w:rsidP="00D0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Причины и условия возникновения</w:t>
            </w:r>
          </w:p>
          <w:p w:rsidR="00D03CD4" w:rsidRPr="002C171D" w:rsidRDefault="00D03CD4" w:rsidP="00D0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(описание)</w:t>
            </w:r>
          </w:p>
        </w:tc>
        <w:tc>
          <w:tcPr>
            <w:tcW w:w="1810" w:type="dxa"/>
          </w:tcPr>
          <w:p w:rsidR="00D03CD4" w:rsidRPr="002C171D" w:rsidRDefault="00D03CD4" w:rsidP="00D0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Наличие (отсутствие) остаточных рисков</w:t>
            </w:r>
          </w:p>
        </w:tc>
        <w:tc>
          <w:tcPr>
            <w:tcW w:w="2017" w:type="dxa"/>
          </w:tcPr>
          <w:p w:rsidR="00D03CD4" w:rsidRPr="002C171D" w:rsidRDefault="00D03CD4" w:rsidP="00D0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Вероятность повторного возникновения рисков</w:t>
            </w:r>
          </w:p>
        </w:tc>
      </w:tr>
      <w:tr w:rsidR="00D03CD4" w:rsidRPr="002C171D" w:rsidTr="00471E92">
        <w:tc>
          <w:tcPr>
            <w:tcW w:w="2244" w:type="dxa"/>
          </w:tcPr>
          <w:p w:rsidR="00D03CD4" w:rsidRPr="002C171D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5559" w:type="dxa"/>
          </w:tcPr>
          <w:p w:rsidR="00D03CD4" w:rsidRDefault="00D03CD4" w:rsidP="002C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Вероятность выдачи </w:t>
            </w:r>
            <w:r w:rsidR="002C171D" w:rsidRPr="002C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C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r w:rsidR="002C171D" w:rsidRPr="002C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Чаинского с</w:t>
            </w:r>
            <w:r w:rsidRPr="002C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ельского поселения предупреждения, возбуждения дела о нарушении антимонопольного законодательства и привлечения к административной ответственности (штраф, дисквалификация)</w:t>
            </w:r>
          </w:p>
          <w:p w:rsidR="002C171D" w:rsidRPr="002C171D" w:rsidRDefault="002C171D" w:rsidP="002C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4" w:type="dxa"/>
            <w:vMerge w:val="restart"/>
          </w:tcPr>
          <w:p w:rsidR="00D03CD4" w:rsidRPr="002C171D" w:rsidRDefault="00D03CD4" w:rsidP="00471E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ошибочное применение материальных и процессуальных норм права</w:t>
            </w:r>
          </w:p>
          <w:p w:rsidR="00D03CD4" w:rsidRPr="002C171D" w:rsidRDefault="00D03CD4" w:rsidP="00471E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недостаточная подготовленность к процессу;</w:t>
            </w:r>
          </w:p>
          <w:p w:rsidR="00D03CD4" w:rsidRPr="002C171D" w:rsidRDefault="00D03CD4" w:rsidP="00471E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недостаточная координация процесса со стороны руководителя;</w:t>
            </w:r>
          </w:p>
          <w:p w:rsidR="00D03CD4" w:rsidRPr="002C171D" w:rsidRDefault="00D03CD4" w:rsidP="00471E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чрезмерная загрузка работника;</w:t>
            </w:r>
          </w:p>
          <w:p w:rsidR="00D03CD4" w:rsidRPr="002C171D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незначительный опыт работы, либо недостаточная квалификация работника</w:t>
            </w:r>
            <w:r w:rsidR="002C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03CD4" w:rsidRPr="002C171D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нарушение исполнительской дисциплины работником.</w:t>
            </w:r>
          </w:p>
          <w:p w:rsidR="00D03CD4" w:rsidRPr="002C171D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D03CD4" w:rsidRPr="002C171D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2017" w:type="dxa"/>
          </w:tcPr>
          <w:p w:rsidR="00D03CD4" w:rsidRPr="002C171D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D03CD4" w:rsidRPr="002C171D" w:rsidTr="00471E92">
        <w:tc>
          <w:tcPr>
            <w:tcW w:w="2244" w:type="dxa"/>
          </w:tcPr>
          <w:p w:rsidR="00D03CD4" w:rsidRPr="002C171D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Существенный</w:t>
            </w:r>
          </w:p>
        </w:tc>
        <w:tc>
          <w:tcPr>
            <w:tcW w:w="5559" w:type="dxa"/>
          </w:tcPr>
          <w:p w:rsidR="00D03CD4" w:rsidRDefault="00D03CD4" w:rsidP="002C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Вероятность выдачи </w:t>
            </w:r>
            <w:r w:rsidR="002C171D" w:rsidRPr="002C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Чаинского сельского поселения </w:t>
            </w:r>
            <w:r w:rsidRPr="002C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предупреждения и возбуждения дела о нарушении антимонопольного законодательства</w:t>
            </w:r>
          </w:p>
          <w:p w:rsidR="002C171D" w:rsidRPr="002C171D" w:rsidRDefault="002C171D" w:rsidP="002C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4" w:type="dxa"/>
            <w:vMerge/>
          </w:tcPr>
          <w:p w:rsidR="00D03CD4" w:rsidRPr="002C171D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D03CD4" w:rsidRPr="002C171D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2017" w:type="dxa"/>
          </w:tcPr>
          <w:p w:rsidR="00D03CD4" w:rsidRPr="002C171D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D03CD4" w:rsidRPr="002C171D" w:rsidTr="00471E92">
        <w:tc>
          <w:tcPr>
            <w:tcW w:w="2244" w:type="dxa"/>
          </w:tcPr>
          <w:p w:rsidR="00D03CD4" w:rsidRPr="002C171D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Незначительный</w:t>
            </w:r>
          </w:p>
        </w:tc>
        <w:tc>
          <w:tcPr>
            <w:tcW w:w="5559" w:type="dxa"/>
          </w:tcPr>
          <w:p w:rsidR="00D03CD4" w:rsidRDefault="00D03CD4" w:rsidP="002C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Вероятность выдачи </w:t>
            </w:r>
            <w:r w:rsidR="002C171D" w:rsidRPr="002C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Чаинского сельского поселения </w:t>
            </w:r>
            <w:r w:rsidRPr="002C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предупреждения</w:t>
            </w:r>
          </w:p>
          <w:p w:rsidR="002C171D" w:rsidRPr="002C171D" w:rsidRDefault="002C171D" w:rsidP="002C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4" w:type="dxa"/>
            <w:vMerge/>
          </w:tcPr>
          <w:p w:rsidR="00D03CD4" w:rsidRPr="002C171D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D03CD4" w:rsidRPr="002C171D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2017" w:type="dxa"/>
          </w:tcPr>
          <w:p w:rsidR="00D03CD4" w:rsidRPr="002C171D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D03CD4" w:rsidRPr="002C171D" w:rsidTr="00471E92">
        <w:tc>
          <w:tcPr>
            <w:tcW w:w="2244" w:type="dxa"/>
          </w:tcPr>
          <w:p w:rsidR="00D03CD4" w:rsidRPr="002C171D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5559" w:type="dxa"/>
          </w:tcPr>
          <w:p w:rsidR="00D03CD4" w:rsidRDefault="00D03CD4" w:rsidP="002C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Отрицательное влияние на отношение институтов гражданского общества к деятельности </w:t>
            </w:r>
            <w:r w:rsidR="002C171D" w:rsidRPr="002C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Чаинского сельского поселения</w:t>
            </w:r>
            <w:r w:rsidRPr="002C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  <w:p w:rsidR="002C171D" w:rsidRPr="002C171D" w:rsidRDefault="002C171D" w:rsidP="002C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4" w:type="dxa"/>
            <w:vMerge/>
          </w:tcPr>
          <w:p w:rsidR="00D03CD4" w:rsidRPr="002C171D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D03CD4" w:rsidRPr="002C171D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2017" w:type="dxa"/>
          </w:tcPr>
          <w:p w:rsidR="00D03CD4" w:rsidRPr="002C171D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</w:tbl>
    <w:p w:rsidR="00D03CD4" w:rsidRPr="00471E92" w:rsidRDefault="00D03CD4" w:rsidP="00471E92">
      <w:pPr>
        <w:pStyle w:val="ab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sectPr w:rsidR="00D03CD4" w:rsidRPr="00471E92" w:rsidSect="003F624B">
      <w:pgSz w:w="16838" w:h="11906" w:orient="landscape"/>
      <w:pgMar w:top="709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777" w:rsidRDefault="00A23777" w:rsidP="00BE37E9">
      <w:pPr>
        <w:spacing w:after="0" w:line="240" w:lineRule="auto"/>
      </w:pPr>
      <w:r>
        <w:separator/>
      </w:r>
    </w:p>
  </w:endnote>
  <w:endnote w:type="continuationSeparator" w:id="0">
    <w:p w:rsidR="00A23777" w:rsidRDefault="00A23777" w:rsidP="00BE3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777" w:rsidRDefault="00A23777" w:rsidP="00BE37E9">
      <w:pPr>
        <w:spacing w:after="0" w:line="240" w:lineRule="auto"/>
      </w:pPr>
      <w:r>
        <w:separator/>
      </w:r>
    </w:p>
  </w:footnote>
  <w:footnote w:type="continuationSeparator" w:id="0">
    <w:p w:rsidR="00A23777" w:rsidRDefault="00A23777" w:rsidP="00BE3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7728717"/>
      <w:docPartObj>
        <w:docPartGallery w:val="Page Numbers (Top of Page)"/>
        <w:docPartUnique/>
      </w:docPartObj>
    </w:sdtPr>
    <w:sdtEndPr/>
    <w:sdtContent>
      <w:p w:rsidR="00BE37E9" w:rsidRDefault="00BE37E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71D">
          <w:rPr>
            <w:noProof/>
          </w:rPr>
          <w:t>3</w:t>
        </w:r>
        <w:r>
          <w:fldChar w:fldCharType="end"/>
        </w:r>
      </w:p>
    </w:sdtContent>
  </w:sdt>
  <w:p w:rsidR="00BE37E9" w:rsidRDefault="00BE37E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1A1C"/>
    <w:multiLevelType w:val="hybridMultilevel"/>
    <w:tmpl w:val="F80C8546"/>
    <w:lvl w:ilvl="0" w:tplc="199836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206763"/>
    <w:multiLevelType w:val="hybridMultilevel"/>
    <w:tmpl w:val="A5400F36"/>
    <w:lvl w:ilvl="0" w:tplc="1096B40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B92E4A"/>
    <w:multiLevelType w:val="hybridMultilevel"/>
    <w:tmpl w:val="04D47B98"/>
    <w:lvl w:ilvl="0" w:tplc="96A0EB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6A0E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1B2EFE"/>
    <w:multiLevelType w:val="multilevel"/>
    <w:tmpl w:val="EE942F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4">
    <w:nsid w:val="3072420D"/>
    <w:multiLevelType w:val="hybridMultilevel"/>
    <w:tmpl w:val="1E0C2286"/>
    <w:lvl w:ilvl="0" w:tplc="EBA6E9CE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8A72259"/>
    <w:multiLevelType w:val="hybridMultilevel"/>
    <w:tmpl w:val="BD3C4042"/>
    <w:lvl w:ilvl="0" w:tplc="96A0E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A177BE"/>
    <w:multiLevelType w:val="multilevel"/>
    <w:tmpl w:val="AD9A73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5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D34945"/>
    <w:multiLevelType w:val="hybridMultilevel"/>
    <w:tmpl w:val="EFBCACAA"/>
    <w:lvl w:ilvl="0" w:tplc="DF8EFD9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4F64076"/>
    <w:multiLevelType w:val="multilevel"/>
    <w:tmpl w:val="872653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4BC9"/>
    <w:rsid w:val="00001778"/>
    <w:rsid w:val="00003398"/>
    <w:rsid w:val="000305B8"/>
    <w:rsid w:val="0003616A"/>
    <w:rsid w:val="000B125E"/>
    <w:rsid w:val="001230A9"/>
    <w:rsid w:val="00124921"/>
    <w:rsid w:val="00143198"/>
    <w:rsid w:val="001661EC"/>
    <w:rsid w:val="001773CD"/>
    <w:rsid w:val="001D229D"/>
    <w:rsid w:val="001D2C10"/>
    <w:rsid w:val="0027755D"/>
    <w:rsid w:val="002C171D"/>
    <w:rsid w:val="002D77CD"/>
    <w:rsid w:val="00352A76"/>
    <w:rsid w:val="00396CA0"/>
    <w:rsid w:val="003F624B"/>
    <w:rsid w:val="0040531D"/>
    <w:rsid w:val="00430960"/>
    <w:rsid w:val="004526DD"/>
    <w:rsid w:val="00471E92"/>
    <w:rsid w:val="00492772"/>
    <w:rsid w:val="004C6715"/>
    <w:rsid w:val="004D20F3"/>
    <w:rsid w:val="00581A43"/>
    <w:rsid w:val="005C4C74"/>
    <w:rsid w:val="005D437B"/>
    <w:rsid w:val="00641AE6"/>
    <w:rsid w:val="006E78CD"/>
    <w:rsid w:val="00720FEB"/>
    <w:rsid w:val="00730C9E"/>
    <w:rsid w:val="0075636B"/>
    <w:rsid w:val="00873058"/>
    <w:rsid w:val="00893298"/>
    <w:rsid w:val="008E01FC"/>
    <w:rsid w:val="009458E7"/>
    <w:rsid w:val="00980F1D"/>
    <w:rsid w:val="00995F92"/>
    <w:rsid w:val="00997407"/>
    <w:rsid w:val="009C23E1"/>
    <w:rsid w:val="009D4C28"/>
    <w:rsid w:val="00A02514"/>
    <w:rsid w:val="00A10A56"/>
    <w:rsid w:val="00A13281"/>
    <w:rsid w:val="00A23777"/>
    <w:rsid w:val="00A24BC9"/>
    <w:rsid w:val="00AE43D2"/>
    <w:rsid w:val="00B63DB2"/>
    <w:rsid w:val="00B82297"/>
    <w:rsid w:val="00BE37E9"/>
    <w:rsid w:val="00CD0E80"/>
    <w:rsid w:val="00CD78CE"/>
    <w:rsid w:val="00D03CD4"/>
    <w:rsid w:val="00D424D8"/>
    <w:rsid w:val="00D57392"/>
    <w:rsid w:val="00D7031C"/>
    <w:rsid w:val="00D74AE0"/>
    <w:rsid w:val="00DB5324"/>
    <w:rsid w:val="00DE2EB9"/>
    <w:rsid w:val="00E235EB"/>
    <w:rsid w:val="00E86B1A"/>
    <w:rsid w:val="00EF11DD"/>
    <w:rsid w:val="00F13EFA"/>
    <w:rsid w:val="00F1740D"/>
    <w:rsid w:val="00F33D5C"/>
    <w:rsid w:val="00F6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298"/>
  </w:style>
  <w:style w:type="paragraph" w:styleId="1">
    <w:name w:val="heading 1"/>
    <w:basedOn w:val="a"/>
    <w:next w:val="a"/>
    <w:link w:val="10"/>
    <w:uiPriority w:val="9"/>
    <w:qFormat/>
    <w:rsid w:val="00BE37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24B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5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4B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A24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4BC9"/>
  </w:style>
  <w:style w:type="character" w:styleId="a3">
    <w:name w:val="Hyperlink"/>
    <w:basedOn w:val="a0"/>
    <w:uiPriority w:val="99"/>
    <w:semiHidden/>
    <w:unhideWhenUsed/>
    <w:rsid w:val="00A24BC9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27755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27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755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E37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BE3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37E9"/>
  </w:style>
  <w:style w:type="paragraph" w:styleId="a8">
    <w:name w:val="footer"/>
    <w:basedOn w:val="a"/>
    <w:link w:val="a9"/>
    <w:uiPriority w:val="99"/>
    <w:unhideWhenUsed/>
    <w:rsid w:val="00BE3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37E9"/>
  </w:style>
  <w:style w:type="paragraph" w:styleId="aa">
    <w:name w:val="List Paragraph"/>
    <w:basedOn w:val="a"/>
    <w:uiPriority w:val="34"/>
    <w:qFormat/>
    <w:rsid w:val="00F66060"/>
    <w:pPr>
      <w:ind w:left="720"/>
      <w:contextualSpacing/>
    </w:pPr>
  </w:style>
  <w:style w:type="paragraph" w:styleId="ab">
    <w:name w:val="No Spacing"/>
    <w:uiPriority w:val="1"/>
    <w:qFormat/>
    <w:rsid w:val="00E235EB"/>
    <w:pPr>
      <w:spacing w:after="0" w:line="240" w:lineRule="auto"/>
    </w:pPr>
  </w:style>
  <w:style w:type="character" w:styleId="ac">
    <w:name w:val="annotation reference"/>
    <w:basedOn w:val="a0"/>
    <w:uiPriority w:val="99"/>
    <w:semiHidden/>
    <w:unhideWhenUsed/>
    <w:rsid w:val="006E78C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E78C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E78C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E78C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E78CD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F624B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F624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3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31</cp:revision>
  <cp:lastPrinted>2023-12-28T03:59:00Z</cp:lastPrinted>
  <dcterms:created xsi:type="dcterms:W3CDTF">2017-04-12T05:22:00Z</dcterms:created>
  <dcterms:modified xsi:type="dcterms:W3CDTF">2024-07-03T02:43:00Z</dcterms:modified>
</cp:coreProperties>
</file>