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AE" w:rsidRPr="00B52FAE" w:rsidRDefault="00B52FAE" w:rsidP="00B52F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ТОМСКАЯ ОБЛАСТЬ ЧАИНСКИЙ РАЙОН</w:t>
      </w:r>
    </w:p>
    <w:p w:rsidR="00B52FAE" w:rsidRPr="00B52FAE" w:rsidRDefault="00B52FAE" w:rsidP="00B52F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</w:t>
      </w:r>
    </w:p>
    <w:p w:rsidR="00B52FAE" w:rsidRPr="00B52FAE" w:rsidRDefault="00B52FAE" w:rsidP="00B52F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«ЧАИНСКОЕ СЕЛЬСКОЕ ПОСЕЛЕНИЕ»</w:t>
      </w:r>
    </w:p>
    <w:p w:rsidR="00B52FAE" w:rsidRPr="00B52FAE" w:rsidRDefault="00B52FAE" w:rsidP="00B52F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FAE" w:rsidRPr="00B52FAE" w:rsidRDefault="00B52FAE" w:rsidP="00B52F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B52FA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28899F" wp14:editId="1F345741">
                <wp:simplePos x="0" y="0"/>
                <wp:positionH relativeFrom="column">
                  <wp:posOffset>5715</wp:posOffset>
                </wp:positionH>
                <wp:positionV relativeFrom="paragraph">
                  <wp:posOffset>163830</wp:posOffset>
                </wp:positionV>
                <wp:extent cx="2493010" cy="1838325"/>
                <wp:effectExtent l="0" t="0" r="2159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1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FAE" w:rsidRPr="00B52FAE" w:rsidRDefault="00B52FAE" w:rsidP="00B52FAE">
                            <w:pPr>
                              <w:pStyle w:val="1"/>
                              <w:spacing w:after="0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i w:val="0"/>
                                <w:color w:val="auto"/>
                              </w:rPr>
                            </w:pPr>
                            <w:r w:rsidRPr="00B52FAE">
                              <w:rPr>
                                <w:rFonts w:ascii="Times New Roman" w:hAnsi="Times New Roman"/>
                                <w:i w:val="0"/>
                                <w:color w:val="auto"/>
                              </w:rPr>
                              <w:t>Администрация Чаинского сельского поселения</w:t>
                            </w:r>
                          </w:p>
                          <w:p w:rsidR="00B52FAE" w:rsidRPr="00B52FAE" w:rsidRDefault="00B52FAE" w:rsidP="00B52F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52F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Адрес: ул. Комсомольская, 14, с. Чаинск,  Томская область, 636407</w:t>
                            </w:r>
                          </w:p>
                          <w:p w:rsidR="00B52FAE" w:rsidRPr="00B52FAE" w:rsidRDefault="00B52FAE" w:rsidP="00B52F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52F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тел. (8-257) 5-61-19, 5-61-42</w:t>
                            </w:r>
                          </w:p>
                          <w:p w:rsidR="00B52FAE" w:rsidRPr="00B52FAE" w:rsidRDefault="00B52FAE" w:rsidP="00B52F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52F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факс (8-257) 5-61-19</w:t>
                            </w:r>
                          </w:p>
                          <w:p w:rsidR="00B52FAE" w:rsidRDefault="00B52FAE" w:rsidP="00B52FAE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</w:p>
                          <w:p w:rsidR="00B52FAE" w:rsidRPr="00326CC3" w:rsidRDefault="00642ED2" w:rsidP="00B52FAE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28</w:t>
                            </w:r>
                            <w:r w:rsidR="00B52FAE">
                              <w:rPr>
                                <w:u w:val="single"/>
                              </w:rPr>
                              <w:t>.04</w:t>
                            </w:r>
                            <w:r w:rsidR="00B52FAE" w:rsidRPr="00326CC3">
                              <w:rPr>
                                <w:u w:val="single"/>
                              </w:rPr>
                              <w:t>.2023 г.                  №</w:t>
                            </w:r>
                            <w:r w:rsidR="00B52FAE"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>100</w:t>
                            </w:r>
                            <w:r w:rsidR="00B52FAE" w:rsidRPr="00326CC3"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:rsidR="00B52FAE" w:rsidRPr="007B383D" w:rsidRDefault="00B52FAE" w:rsidP="00B52FAE">
                            <w:pPr>
                              <w:spacing w:after="0"/>
                            </w:pPr>
                            <w:r w:rsidRPr="00326CC3">
                              <w:t>на № _________ от _______2023 г</w:t>
                            </w:r>
                            <w:r w:rsidRPr="007B383D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45pt;margin-top:12.9pt;width:196.3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" o:allowincell="f" strokecolor="white">
                <v:textbox>
                  <w:txbxContent>
                    <w:p w:rsidR="00B52FAE" w:rsidRPr="00B52FAE" w:rsidRDefault="00B52FAE" w:rsidP="00B52FAE">
                      <w:pPr>
                        <w:pStyle w:val="1"/>
                        <w:spacing w:after="0"/>
                        <w:jc w:val="center"/>
                        <w:outlineLvl w:val="0"/>
                        <w:rPr>
                          <w:rFonts w:ascii="Times New Roman" w:hAnsi="Times New Roman"/>
                          <w:i w:val="0"/>
                          <w:color w:val="auto"/>
                        </w:rPr>
                      </w:pPr>
                      <w:r w:rsidRPr="00B52FAE">
                        <w:rPr>
                          <w:rFonts w:ascii="Times New Roman" w:hAnsi="Times New Roman"/>
                          <w:i w:val="0"/>
                          <w:color w:val="auto"/>
                        </w:rPr>
                        <w:t>Администрация Чаинского сельского поселения</w:t>
                      </w:r>
                    </w:p>
                    <w:p w:rsidR="00B52FAE" w:rsidRPr="00B52FAE" w:rsidRDefault="00B52FAE" w:rsidP="00B52FA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52F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Адрес: ул. Комсомольская, 14, с. Чаинск,  Томская область, 636407</w:t>
                      </w:r>
                    </w:p>
                    <w:p w:rsidR="00B52FAE" w:rsidRPr="00B52FAE" w:rsidRDefault="00B52FAE" w:rsidP="00B52FA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52F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тел. (8-257) 5-61-19, 5-61-42</w:t>
                      </w:r>
                    </w:p>
                    <w:p w:rsidR="00B52FAE" w:rsidRPr="00B52FAE" w:rsidRDefault="00B52FAE" w:rsidP="00B52FA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52F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факс (8-257) 5-61-19</w:t>
                      </w:r>
                    </w:p>
                    <w:p w:rsidR="00B52FAE" w:rsidRDefault="00B52FAE" w:rsidP="00B52FAE">
                      <w:pPr>
                        <w:spacing w:after="0"/>
                        <w:rPr>
                          <w:u w:val="single"/>
                        </w:rPr>
                      </w:pPr>
                    </w:p>
                    <w:p w:rsidR="00B52FAE" w:rsidRPr="00326CC3" w:rsidRDefault="00642ED2" w:rsidP="00B52FAE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28</w:t>
                      </w:r>
                      <w:r w:rsidR="00B52FAE">
                        <w:rPr>
                          <w:u w:val="single"/>
                        </w:rPr>
                        <w:t>.04</w:t>
                      </w:r>
                      <w:r w:rsidR="00B52FAE" w:rsidRPr="00326CC3">
                        <w:rPr>
                          <w:u w:val="single"/>
                        </w:rPr>
                        <w:t>.2023 г.                  №</w:t>
                      </w:r>
                      <w:r w:rsidR="00B52FAE">
                        <w:rPr>
                          <w:u w:val="single"/>
                        </w:rPr>
                        <w:t xml:space="preserve">  </w:t>
                      </w:r>
                      <w:r>
                        <w:rPr>
                          <w:u w:val="single"/>
                        </w:rPr>
                        <w:t>100</w:t>
                      </w:r>
                      <w:r w:rsidR="00B52FAE" w:rsidRPr="00326CC3">
                        <w:rPr>
                          <w:u w:val="single"/>
                        </w:rPr>
                        <w:t xml:space="preserve"> </w:t>
                      </w:r>
                    </w:p>
                    <w:p w:rsidR="00B52FAE" w:rsidRPr="007B383D" w:rsidRDefault="00B52FAE" w:rsidP="00B52FAE">
                      <w:pPr>
                        <w:spacing w:after="0"/>
                      </w:pPr>
                      <w:r w:rsidRPr="00326CC3">
                        <w:t>на № _________ от _______2023 г</w:t>
                      </w:r>
                      <w:r w:rsidRPr="007B383D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52FAE" w:rsidRPr="00B52FAE" w:rsidRDefault="00B52FAE" w:rsidP="00B52FA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FA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041ED2" wp14:editId="571F3FB2">
                <wp:simplePos x="0" y="0"/>
                <wp:positionH relativeFrom="column">
                  <wp:posOffset>3314700</wp:posOffset>
                </wp:positionH>
                <wp:positionV relativeFrom="paragraph">
                  <wp:posOffset>3810</wp:posOffset>
                </wp:positionV>
                <wp:extent cx="2743200" cy="1563370"/>
                <wp:effectExtent l="13335" t="13335" r="5715" b="139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6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FAE" w:rsidRPr="00B52FAE" w:rsidRDefault="00B52FAE" w:rsidP="00B52F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52F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636400 с. </w:t>
                            </w:r>
                            <w:proofErr w:type="gramStart"/>
                            <w:r w:rsidRPr="00B52F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Подгорное</w:t>
                            </w:r>
                            <w:proofErr w:type="gramEnd"/>
                            <w:r w:rsidRPr="00B52F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ул. Советская, 19</w:t>
                            </w:r>
                          </w:p>
                          <w:p w:rsidR="00B52FAE" w:rsidRPr="00B52FAE" w:rsidRDefault="00B52FAE" w:rsidP="00B52F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52F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Прокуратура Чаинского района</w:t>
                            </w:r>
                          </w:p>
                          <w:p w:rsidR="00B52FAE" w:rsidRPr="007B383D" w:rsidRDefault="00B52FAE" w:rsidP="00B52FAE">
                            <w:pPr>
                              <w:jc w:val="center"/>
                            </w:pPr>
                          </w:p>
                          <w:p w:rsidR="00B52FAE" w:rsidRPr="007B383D" w:rsidRDefault="00B52FAE" w:rsidP="00B52FAE">
                            <w:pPr>
                              <w:jc w:val="center"/>
                            </w:pPr>
                          </w:p>
                          <w:p w:rsidR="00B52FAE" w:rsidRDefault="00B52FAE" w:rsidP="00B52FAE">
                            <w:pPr>
                              <w:jc w:val="center"/>
                            </w:pPr>
                          </w:p>
                          <w:p w:rsidR="00B52FAE" w:rsidRPr="00B2036C" w:rsidRDefault="00B52FAE" w:rsidP="00B52F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261pt;margin-top:.3pt;width:3in;height:1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" o:allowincell="f" strokecolor="white">
                <v:textbox>
                  <w:txbxContent>
                    <w:p w:rsidR="00B52FAE" w:rsidRPr="00B52FAE" w:rsidRDefault="00B52FAE" w:rsidP="00B52FA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52F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636400 с. </w:t>
                      </w:r>
                      <w:proofErr w:type="gramStart"/>
                      <w:r w:rsidRPr="00B52F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Подгорное</w:t>
                      </w:r>
                      <w:proofErr w:type="gramEnd"/>
                      <w:r w:rsidRPr="00B52F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ул. Советская, 19</w:t>
                      </w:r>
                    </w:p>
                    <w:p w:rsidR="00B52FAE" w:rsidRPr="00B52FAE" w:rsidRDefault="00B52FAE" w:rsidP="00B52FA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52F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Прокуратура Чаинского района</w:t>
                      </w:r>
                    </w:p>
                    <w:p w:rsidR="00B52FAE" w:rsidRPr="007B383D" w:rsidRDefault="00B52FAE" w:rsidP="00B52FAE">
                      <w:pPr>
                        <w:jc w:val="center"/>
                      </w:pPr>
                    </w:p>
                    <w:p w:rsidR="00B52FAE" w:rsidRPr="007B383D" w:rsidRDefault="00B52FAE" w:rsidP="00B52FAE">
                      <w:pPr>
                        <w:jc w:val="center"/>
                      </w:pPr>
                    </w:p>
                    <w:p w:rsidR="00B52FAE" w:rsidRDefault="00B52FAE" w:rsidP="00B52FAE">
                      <w:pPr>
                        <w:jc w:val="center"/>
                      </w:pPr>
                    </w:p>
                    <w:p w:rsidR="00B52FAE" w:rsidRPr="00B2036C" w:rsidRDefault="00B52FAE" w:rsidP="00B52F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52F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2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B52FAE" w:rsidRPr="00B52FAE" w:rsidRDefault="00B52FAE" w:rsidP="00B52FAE">
      <w:pPr>
        <w:tabs>
          <w:tab w:val="left" w:pos="519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B52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Подгорнское</w:t>
      </w:r>
      <w:proofErr w:type="spellEnd"/>
      <w:r w:rsidRPr="00B52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</w:p>
    <w:p w:rsidR="00B52FAE" w:rsidRPr="00B52FAE" w:rsidRDefault="00B52FAE" w:rsidP="00B52FA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FAE" w:rsidRPr="00B52FAE" w:rsidRDefault="00B52FAE" w:rsidP="00B52FA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FAE" w:rsidRPr="00B52FAE" w:rsidRDefault="00B52FAE" w:rsidP="00B52FA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FAE" w:rsidRPr="00B52FAE" w:rsidRDefault="00B52FAE" w:rsidP="00B52FA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52FAE" w:rsidRPr="00B52FAE" w:rsidRDefault="00B52FAE" w:rsidP="00B52FA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52FAE" w:rsidRPr="00B52FAE" w:rsidRDefault="00B52FAE" w:rsidP="00B52FA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52FAE" w:rsidRPr="00B52FAE" w:rsidRDefault="00B52FAE" w:rsidP="00B52FA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52FAE" w:rsidRPr="00B52FAE" w:rsidRDefault="00B52FAE" w:rsidP="00B52FA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52FAE" w:rsidRPr="00B52FAE" w:rsidRDefault="00B52FAE" w:rsidP="00B52FA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52FAE" w:rsidRPr="00B52FAE" w:rsidRDefault="00B52FAE" w:rsidP="00B52FA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FAE" w:rsidRPr="00B52FAE" w:rsidRDefault="00B52FAE" w:rsidP="00B52FA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52FA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Направляем для рассмотрения и дачи заключения проект решения Совета Чаинского сельского поселения «О внесении изменений в решение Совета Чаинского сельского поселения от 31.05.2022 № 15 «Об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«Чаинское сельское поселение Чаинского района Томской области»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B52FAE" w:rsidRPr="00B52FAE" w:rsidRDefault="00B52FAE" w:rsidP="00B52FA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F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нормативного правового акта направлен на адрес электронной почты chainsk@proc.tomsk.gov.ru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52FAE">
        <w:rPr>
          <w:rFonts w:ascii="Times New Roman" w:eastAsia="Times New Roman" w:hAnsi="Times New Roman" w:cs="Times New Roman"/>
          <w:sz w:val="26"/>
          <w:szCs w:val="26"/>
          <w:lang w:eastAsia="ru-RU"/>
        </w:rPr>
        <w:t>.04.2023 года.</w:t>
      </w:r>
    </w:p>
    <w:p w:rsidR="00B52FAE" w:rsidRPr="00B52FAE" w:rsidRDefault="00B52FAE" w:rsidP="00B52FA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F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52FAE" w:rsidRPr="00B52FAE" w:rsidRDefault="00B52FAE" w:rsidP="00B52FA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2FAE" w:rsidRPr="00B52FAE" w:rsidRDefault="00B52FAE" w:rsidP="00B52FA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Чаинского сельского поселения                                       </w:t>
      </w:r>
    </w:p>
    <w:p w:rsidR="00B52FAE" w:rsidRPr="00B52FAE" w:rsidRDefault="00B52FAE" w:rsidP="00B52FA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2FAE" w:rsidRPr="00B52FAE" w:rsidRDefault="00B52FAE" w:rsidP="00B52FA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2FAE" w:rsidRPr="00B52FAE" w:rsidRDefault="00B52FAE" w:rsidP="00B52FA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2FAE" w:rsidRPr="00B52FAE" w:rsidRDefault="00B52FAE" w:rsidP="00B52FA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2FAE" w:rsidRPr="00B52FAE" w:rsidRDefault="00B52FAE" w:rsidP="00B52FA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2FAE" w:rsidRPr="00B52FAE" w:rsidRDefault="00B52FAE" w:rsidP="00B52FA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2FAE" w:rsidRPr="00B52FAE" w:rsidRDefault="00B52FAE" w:rsidP="00B52FAE">
      <w:pPr>
        <w:tabs>
          <w:tab w:val="left" w:pos="1815"/>
          <w:tab w:val="center" w:pos="4674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52FAE" w:rsidRPr="00B52FAE" w:rsidRDefault="00B52FAE" w:rsidP="00B52FAE">
      <w:pPr>
        <w:tabs>
          <w:tab w:val="left" w:pos="1815"/>
          <w:tab w:val="center" w:pos="4674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52FAE" w:rsidRPr="00B52FAE" w:rsidRDefault="00B52FAE" w:rsidP="00B52FAE">
      <w:pPr>
        <w:tabs>
          <w:tab w:val="left" w:pos="1815"/>
          <w:tab w:val="center" w:pos="4674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52FAE" w:rsidRPr="00B52FAE" w:rsidRDefault="00B52FAE" w:rsidP="00B52F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52FAE" w:rsidRPr="00B52FAE" w:rsidRDefault="00B52FAE" w:rsidP="00B52F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52FAE" w:rsidRPr="00B52FAE" w:rsidRDefault="00B52FAE" w:rsidP="00B52F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52F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Исп. Т.А. </w:t>
      </w:r>
      <w:proofErr w:type="spellStart"/>
      <w:r w:rsidRPr="00B52F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Чарная</w:t>
      </w:r>
      <w:proofErr w:type="spellEnd"/>
      <w:r w:rsidRPr="00B52F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5-61-19</w:t>
      </w:r>
    </w:p>
    <w:p w:rsidR="00B52FAE" w:rsidRPr="00B52FAE" w:rsidRDefault="00B52FAE" w:rsidP="00B52FAE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МУНИЦИПАЛЬНОЕ ОБРАЗОВАНИЕ</w:t>
      </w:r>
    </w:p>
    <w:p w:rsidR="00B52FAE" w:rsidRPr="00B52FAE" w:rsidRDefault="00B52FAE" w:rsidP="00B52FAE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«ЧАИНСКОЕ СЕЛЬСКОЕ ПОСЕЛЕНИЕ»</w:t>
      </w:r>
    </w:p>
    <w:p w:rsidR="00B52FAE" w:rsidRPr="00B52FAE" w:rsidRDefault="00B52FAE" w:rsidP="00B52FAE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ЧАИНСКОГО СЕЛЬСКОГО ПОСЕЛЕНИЯ</w:t>
      </w:r>
    </w:p>
    <w:p w:rsidR="00B52FAE" w:rsidRPr="00B52FAE" w:rsidRDefault="00B52FAE" w:rsidP="00B52F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2FAE" w:rsidRPr="00B52FAE" w:rsidRDefault="00B52FAE" w:rsidP="00B52F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2FAE" w:rsidRPr="00B52FAE" w:rsidRDefault="00B52FAE" w:rsidP="00B52F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2FAE" w:rsidRPr="00B52FAE" w:rsidRDefault="00B52FAE" w:rsidP="00B52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52FAE" w:rsidRPr="00B52FAE" w:rsidRDefault="00B52FAE" w:rsidP="00B52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FAE" w:rsidRPr="00B52FAE" w:rsidRDefault="00B52FAE" w:rsidP="00B52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00.05.2023                                                      Чаинск                                                    № 00 </w:t>
      </w:r>
    </w:p>
    <w:p w:rsidR="00B52FAE" w:rsidRPr="00B52FAE" w:rsidRDefault="00B52FAE" w:rsidP="00B52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AE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Чаинского района</w:t>
      </w:r>
    </w:p>
    <w:p w:rsidR="00B52FAE" w:rsidRPr="00B52FAE" w:rsidRDefault="00B52FAE" w:rsidP="00B52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FAE" w:rsidRPr="00B52FAE" w:rsidRDefault="00B52FAE" w:rsidP="00B52FAE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2FA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Совета Чаинского сельского поселения от 31.05.2022 № 15 «Об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«Чаинское сельское поселение Чаинского района Томской области»</w:t>
      </w:r>
    </w:p>
    <w:p w:rsidR="00B52FAE" w:rsidRPr="00B52FAE" w:rsidRDefault="00B52FAE" w:rsidP="00B5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FAE" w:rsidRPr="00B52FAE" w:rsidRDefault="00B52FAE" w:rsidP="00B52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в соответствие с федеральным законодательством </w:t>
      </w:r>
    </w:p>
    <w:p w:rsidR="00B52FAE" w:rsidRPr="00B52FAE" w:rsidRDefault="00B52FAE" w:rsidP="00B52F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FAE" w:rsidRPr="00B52FAE" w:rsidRDefault="00B52FAE" w:rsidP="00B52F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Чаинского сельского поселения РЕШИЛ:</w:t>
      </w:r>
    </w:p>
    <w:p w:rsidR="00B52FAE" w:rsidRPr="00B52FAE" w:rsidRDefault="00B52FAE" w:rsidP="00B52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FAE" w:rsidRPr="00B52FAE" w:rsidRDefault="00B52FAE" w:rsidP="00B52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A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решение Совета Чаинского сельского поселения от 31.05.2022 № 15 «Об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«Чаинское сельское поселение Чаинского района Томской области» следующие изменения:</w:t>
      </w:r>
    </w:p>
    <w:p w:rsidR="00B52FAE" w:rsidRPr="00B52FAE" w:rsidRDefault="00B52FAE" w:rsidP="00B52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решению Совета Чаинского сельского поселения</w:t>
      </w:r>
      <w:r w:rsidRPr="00B52F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31.05.2022 № 15 изложить в редакции согласно приложению к настоящему решению.</w:t>
      </w:r>
    </w:p>
    <w:p w:rsidR="00B52FAE" w:rsidRPr="00B52FAE" w:rsidRDefault="00B52FAE" w:rsidP="00B52FA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B52FA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периодическом издании «Официальные ведомости Чаинского сельского поселения» и разместить на сайте муниципального образования «Чаинское сельское поселение» в информационно-телекоммуникационной сети «Интернет».</w:t>
      </w:r>
    </w:p>
    <w:p w:rsidR="00B52FAE" w:rsidRPr="00B52FAE" w:rsidRDefault="00B52FAE" w:rsidP="00B52F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A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после опубликования (обнародования).</w:t>
      </w:r>
    </w:p>
    <w:p w:rsidR="00B52FAE" w:rsidRPr="00B52FAE" w:rsidRDefault="00B52FAE" w:rsidP="00B52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551"/>
      <w:bookmarkEnd w:id="0"/>
    </w:p>
    <w:p w:rsidR="00B52FAE" w:rsidRPr="00B52FAE" w:rsidRDefault="00B52FAE" w:rsidP="00B52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FAE" w:rsidRPr="00B52FAE" w:rsidRDefault="00B52FAE" w:rsidP="00B52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FAE" w:rsidRPr="00B52FAE" w:rsidRDefault="00B52FAE" w:rsidP="00B52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Чаинского </w:t>
      </w:r>
    </w:p>
    <w:p w:rsidR="00B52FAE" w:rsidRPr="00B52FAE" w:rsidRDefault="00B52FAE" w:rsidP="00B52FAE">
      <w:pPr>
        <w:tabs>
          <w:tab w:val="left" w:pos="6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52F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С.Ю. </w:t>
      </w:r>
      <w:proofErr w:type="spellStart"/>
      <w:r w:rsidRPr="00B52FA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Трушляков</w:t>
      </w:r>
      <w:proofErr w:type="spellEnd"/>
    </w:p>
    <w:p w:rsidR="00B52FAE" w:rsidRPr="00B52FAE" w:rsidRDefault="00B52FAE" w:rsidP="00B52F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FAE" w:rsidRPr="00B52FAE" w:rsidRDefault="00B52FAE" w:rsidP="00B52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FAE" w:rsidRPr="00B52FAE" w:rsidRDefault="00B52FAE" w:rsidP="00B52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FAE" w:rsidRPr="00B52FAE" w:rsidRDefault="00B52FAE" w:rsidP="00B52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Чаинского </w:t>
      </w:r>
    </w:p>
    <w:p w:rsidR="00B52FAE" w:rsidRPr="00B52FAE" w:rsidRDefault="00B52FAE" w:rsidP="00B52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       В.Н. Аникин</w:t>
      </w:r>
    </w:p>
    <w:p w:rsidR="00B52FAE" w:rsidRPr="00B52FAE" w:rsidRDefault="00B52FAE" w:rsidP="00B52FAE">
      <w:pPr>
        <w:tabs>
          <w:tab w:val="left" w:pos="5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52FAE" w:rsidRPr="00B52FAE" w:rsidRDefault="00B52FAE" w:rsidP="00B52FAE">
      <w:pPr>
        <w:tabs>
          <w:tab w:val="left" w:pos="5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FAE" w:rsidRPr="00B52FAE" w:rsidRDefault="00B52FAE" w:rsidP="00B52FAE">
      <w:pPr>
        <w:tabs>
          <w:tab w:val="left" w:pos="5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F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</w:p>
    <w:p w:rsidR="00B52FAE" w:rsidRPr="00B52FAE" w:rsidRDefault="00B52FAE" w:rsidP="00B52FAE">
      <w:pPr>
        <w:tabs>
          <w:tab w:val="left" w:pos="5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2FAE" w:rsidRPr="00B52FAE" w:rsidRDefault="00B52FAE" w:rsidP="00B52FAE">
      <w:pPr>
        <w:tabs>
          <w:tab w:val="left" w:pos="5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ED2" w:rsidRDefault="00B52FAE" w:rsidP="00B52FAE">
      <w:pPr>
        <w:tabs>
          <w:tab w:val="left" w:pos="5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F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</w:p>
    <w:p w:rsidR="00B52FAE" w:rsidRPr="00B52FAE" w:rsidRDefault="00642ED2" w:rsidP="00B52FAE">
      <w:pPr>
        <w:tabs>
          <w:tab w:val="left" w:pos="5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</w:t>
      </w:r>
      <w:r w:rsidR="00B52FAE" w:rsidRPr="00B52F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B52FAE" w:rsidRPr="00B52FAE" w:rsidRDefault="00B52FAE" w:rsidP="00B52FAE">
      <w:pPr>
        <w:tabs>
          <w:tab w:val="left" w:pos="5535"/>
        </w:tabs>
        <w:spacing w:after="0" w:line="240" w:lineRule="auto"/>
        <w:ind w:left="55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F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Чаинского                        сельского поселения </w:t>
      </w:r>
    </w:p>
    <w:p w:rsidR="00B52FAE" w:rsidRPr="00B52FAE" w:rsidRDefault="00B52FAE" w:rsidP="00B52FAE">
      <w:pPr>
        <w:tabs>
          <w:tab w:val="left" w:pos="5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F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от 31.05.2022 № 15</w:t>
      </w:r>
    </w:p>
    <w:p w:rsidR="00B52FAE" w:rsidRPr="00B52FAE" w:rsidRDefault="00B52FAE" w:rsidP="00B52FAE">
      <w:pPr>
        <w:tabs>
          <w:tab w:val="left" w:pos="5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F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="00642E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bookmarkStart w:id="1" w:name="_GoBack"/>
      <w:bookmarkEnd w:id="1"/>
      <w:r w:rsidR="00642E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B52FAE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редакции решения от 00.05.2023 № 00)</w:t>
      </w:r>
    </w:p>
    <w:p w:rsidR="00B52FAE" w:rsidRPr="00B52FAE" w:rsidRDefault="00B52FAE" w:rsidP="00B52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FAE" w:rsidRPr="00B52FAE" w:rsidRDefault="00B52FAE" w:rsidP="00B52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FAE" w:rsidRPr="00B52FAE" w:rsidRDefault="00B52FAE" w:rsidP="00B52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</w:t>
      </w:r>
    </w:p>
    <w:p w:rsidR="00B52FAE" w:rsidRPr="00B52FAE" w:rsidRDefault="00B52FAE" w:rsidP="00B52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«Чаинское сельское поселение Чаинского района Томской области»</w:t>
      </w:r>
    </w:p>
    <w:p w:rsidR="00B52FAE" w:rsidRPr="00B52FAE" w:rsidRDefault="00B52FAE" w:rsidP="00B52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FAE" w:rsidRPr="00B52FAE" w:rsidRDefault="00B52FAE" w:rsidP="00B52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:rsidR="00B52FAE" w:rsidRPr="00B52FAE" w:rsidRDefault="00B52FAE" w:rsidP="00B52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FAE" w:rsidRPr="00B52FAE" w:rsidRDefault="00B52FAE" w:rsidP="00B52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A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увеличение выданных предписаний контрольного органа об устранении выявленных нарушений обязательных требований по отношению к предыдущему году;</w:t>
      </w:r>
    </w:p>
    <w:p w:rsidR="00B52FAE" w:rsidRPr="00B52FAE" w:rsidRDefault="00B52FAE" w:rsidP="00B52FA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2FAE">
        <w:rPr>
          <w:rFonts w:ascii="Times New Roman" w:eastAsia="Times New Roman" w:hAnsi="Times New Roman" w:cs="Times New Roman"/>
          <w:sz w:val="24"/>
          <w:szCs w:val="24"/>
          <w:lang w:eastAsia="ru-RU"/>
        </w:rPr>
        <w:t>2. т</w:t>
      </w:r>
      <w:r w:rsidRPr="00B52FAE">
        <w:rPr>
          <w:rFonts w:ascii="Times New Roman" w:hAnsi="Times New Roman" w:cs="Times New Roman"/>
          <w:sz w:val="24"/>
          <w:szCs w:val="24"/>
        </w:rPr>
        <w:t>рехкратный рост количества обращений за год в сравнении с предшествующим годом, поступивших в адрес контрольного органа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о несоблюдении контролируемым лицом обязательных требований, установленных Правилами благоустройства территории Чаинского сельского поселения, в том числе требований к обеспечению доступности для инвалидов объектов социальной, инженерной и транспортной</w:t>
      </w:r>
      <w:proofErr w:type="gramEnd"/>
      <w:r w:rsidRPr="00B52FAE">
        <w:rPr>
          <w:rFonts w:ascii="Times New Roman" w:hAnsi="Times New Roman" w:cs="Times New Roman"/>
          <w:sz w:val="24"/>
          <w:szCs w:val="24"/>
        </w:rPr>
        <w:t xml:space="preserve"> инфраструктур и предоставляемых услуг;</w:t>
      </w:r>
    </w:p>
    <w:p w:rsidR="00B52FAE" w:rsidRPr="00B52FAE" w:rsidRDefault="00B52FAE" w:rsidP="00B52FA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2FAE">
        <w:rPr>
          <w:rFonts w:ascii="Times New Roman" w:hAnsi="Times New Roman" w:cs="Times New Roman"/>
          <w:sz w:val="24"/>
          <w:szCs w:val="24"/>
        </w:rPr>
        <w:t xml:space="preserve">3. наличие информации об истечении сроков письменного разрешения (согласования), которое требуется при осуществлении всех видов земляных работ (производство дорожных, строительных, аварийных и прочих работ), в том числе при капитальных ремонтах надземных и подземных инженерных коммуникаций и сооружений, при строительстве линейных объектов, либо осуществлении указанных работ с превышением срока действия такого разрешения; </w:t>
      </w:r>
      <w:proofErr w:type="gramEnd"/>
    </w:p>
    <w:p w:rsidR="00B52FAE" w:rsidRPr="00B52FAE" w:rsidRDefault="00B52FAE" w:rsidP="00B52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FAE">
        <w:rPr>
          <w:rFonts w:ascii="Times New Roman" w:eastAsia="Times New Roman" w:hAnsi="Times New Roman" w:cs="Times New Roman"/>
          <w:sz w:val="24"/>
          <w:szCs w:val="24"/>
          <w:lang w:eastAsia="ru-RU"/>
        </w:rPr>
        <w:t>4. н</w:t>
      </w:r>
      <w:r w:rsidRPr="00B52FAE">
        <w:rPr>
          <w:rFonts w:ascii="Times New Roman" w:hAnsi="Times New Roman" w:cs="Times New Roman"/>
          <w:sz w:val="24"/>
          <w:szCs w:val="24"/>
        </w:rPr>
        <w:t>аличие информации об объектах в сфере благоустройства на территории Чаинского сельского поселения, находящихся в ветхом состоянии.</w:t>
      </w:r>
    </w:p>
    <w:p w:rsidR="00B52FAE" w:rsidRPr="00B52FAE" w:rsidRDefault="00B52FAE" w:rsidP="00B52F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FAE" w:rsidRPr="00B52FAE" w:rsidRDefault="00B52FAE" w:rsidP="00B52F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4" w:rsidRDefault="00B14B74"/>
    <w:sectPr w:rsidR="00B14B74" w:rsidSect="003666EC">
      <w:headerReference w:type="even" r:id="rId7"/>
      <w:headerReference w:type="default" r:id="rId8"/>
      <w:pgSz w:w="11907" w:h="16840" w:code="9"/>
      <w:pgMar w:top="851" w:right="851" w:bottom="851" w:left="1701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E27" w:rsidRDefault="007A1E27">
      <w:pPr>
        <w:spacing w:after="0" w:line="240" w:lineRule="auto"/>
      </w:pPr>
      <w:r>
        <w:separator/>
      </w:r>
    </w:p>
  </w:endnote>
  <w:endnote w:type="continuationSeparator" w:id="0">
    <w:p w:rsidR="007A1E27" w:rsidRDefault="007A1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E27" w:rsidRDefault="007A1E27">
      <w:pPr>
        <w:spacing w:after="0" w:line="240" w:lineRule="auto"/>
      </w:pPr>
      <w:r>
        <w:separator/>
      </w:r>
    </w:p>
  </w:footnote>
  <w:footnote w:type="continuationSeparator" w:id="0">
    <w:p w:rsidR="007A1E27" w:rsidRDefault="007A1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3E" w:rsidRDefault="00B52FAE" w:rsidP="004F04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693E" w:rsidRDefault="007A1E27" w:rsidP="002B703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3E" w:rsidRDefault="00B52FAE" w:rsidP="00261F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2ED2">
      <w:rPr>
        <w:rStyle w:val="a5"/>
        <w:noProof/>
      </w:rPr>
      <w:t>- 3 -</w:t>
    </w:r>
    <w:r>
      <w:rPr>
        <w:rStyle w:val="a5"/>
      </w:rPr>
      <w:fldChar w:fldCharType="end"/>
    </w:r>
  </w:p>
  <w:p w:rsidR="00F1693E" w:rsidRDefault="007A1E27" w:rsidP="006F5173">
    <w:pPr>
      <w:pStyle w:val="a3"/>
      <w:framePr w:wrap="around" w:vAnchor="text" w:hAnchor="page" w:x="6037" w:y="421"/>
      <w:rPr>
        <w:rStyle w:val="a5"/>
      </w:rPr>
    </w:pPr>
  </w:p>
  <w:p w:rsidR="00F1693E" w:rsidRDefault="007A1E27" w:rsidP="002B703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BE"/>
    <w:rsid w:val="00055BBE"/>
    <w:rsid w:val="00642ED2"/>
    <w:rsid w:val="007A1E27"/>
    <w:rsid w:val="00B14B74"/>
    <w:rsid w:val="00B5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2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2FAE"/>
  </w:style>
  <w:style w:type="character" w:styleId="a5">
    <w:name w:val="page number"/>
    <w:basedOn w:val="a0"/>
    <w:rsid w:val="00B52FAE"/>
  </w:style>
  <w:style w:type="paragraph" w:customStyle="1" w:styleId="1">
    <w:name w:val="Подзаголовок1"/>
    <w:basedOn w:val="a"/>
    <w:next w:val="a"/>
    <w:uiPriority w:val="11"/>
    <w:qFormat/>
    <w:rsid w:val="00B52FAE"/>
    <w:pPr>
      <w:numPr>
        <w:ilvl w:val="1"/>
      </w:numPr>
      <w:spacing w:after="160" w:line="259" w:lineRule="auto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2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2FAE"/>
  </w:style>
  <w:style w:type="character" w:styleId="a5">
    <w:name w:val="page number"/>
    <w:basedOn w:val="a0"/>
    <w:rsid w:val="00B52FAE"/>
  </w:style>
  <w:style w:type="paragraph" w:customStyle="1" w:styleId="1">
    <w:name w:val="Подзаголовок1"/>
    <w:basedOn w:val="a"/>
    <w:next w:val="a"/>
    <w:uiPriority w:val="11"/>
    <w:qFormat/>
    <w:rsid w:val="00B52FAE"/>
    <w:pPr>
      <w:numPr>
        <w:ilvl w:val="1"/>
      </w:numPr>
      <w:spacing w:after="160" w:line="259" w:lineRule="auto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2023-04-28T05:48:00Z</dcterms:created>
  <dcterms:modified xsi:type="dcterms:W3CDTF">2023-04-28T05:55:00Z</dcterms:modified>
</cp:coreProperties>
</file>