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B3" w:rsidRPr="00035AEC" w:rsidRDefault="004944B3" w:rsidP="00914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944B3" w:rsidRPr="00035AEC" w:rsidRDefault="004944B3" w:rsidP="00914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4944B3" w:rsidRPr="00035AEC" w:rsidRDefault="004944B3" w:rsidP="00914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4944B3" w:rsidRPr="00035AEC" w:rsidRDefault="004944B3" w:rsidP="0049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B3" w:rsidRDefault="004944B3" w:rsidP="0049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B3" w:rsidRPr="00035AEC" w:rsidRDefault="004944B3" w:rsidP="00494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944B3" w:rsidRPr="00D31541" w:rsidRDefault="00D31541" w:rsidP="004944B3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02.2020</w:t>
      </w:r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652AB6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</w:t>
      </w:r>
    </w:p>
    <w:p w:rsidR="004944B3" w:rsidRPr="00D31541" w:rsidRDefault="004944B3" w:rsidP="004944B3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B3" w:rsidRPr="00D31541" w:rsidRDefault="004944B3" w:rsidP="00D31541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Положения о порядке принятия, учета и оформления выморочного имущества в собственность муниципального образования </w:t>
      </w: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сельское поселение», 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имущества, завещанного муниципальному образованию </w:t>
      </w: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«Чаинское сельское поселение»,</w:t>
      </w:r>
    </w:p>
    <w:p w:rsidR="004944B3" w:rsidRPr="00D31541" w:rsidRDefault="004944B3" w:rsidP="00494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4B3" w:rsidRPr="00D31541" w:rsidRDefault="004944B3" w:rsidP="004944B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статей 125, 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1151 </w:t>
      </w:r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Гражданского кодекса Российской Федерации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Федерального закона от 02 октября </w:t>
      </w:r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2007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229-ФЗ «Об исполнительном производстве»</w:t>
      </w:r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" w:history="1">
        <w:r w:rsidRPr="00D3154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06 октября </w:t>
        </w:r>
        <w:r w:rsidR="000B57B3" w:rsidRPr="00D3154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2003</w:t>
        </w:r>
        <w:r w:rsidRPr="00D3154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 131-ФЗ «</w:t>
        </w:r>
        <w:r w:rsidR="000B57B3" w:rsidRPr="00D3154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Pr="00D3154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постановления Пленума Верховного Суд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Российской Федерации от 29 мая 2012 № 9 «</w:t>
      </w:r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судебной п</w:t>
      </w: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рактике по делам о наследовании»</w:t>
      </w:r>
      <w:r w:rsidR="000B57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«Чаинское</w:t>
      </w:r>
      <w:proofErr w:type="gramEnd"/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</w:p>
    <w:p w:rsidR="004944B3" w:rsidRPr="00D31541" w:rsidRDefault="004944B3" w:rsidP="004944B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B3" w:rsidRPr="00D31541" w:rsidRDefault="004944B3" w:rsidP="0049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</w:p>
    <w:p w:rsidR="004944B3" w:rsidRPr="00D31541" w:rsidRDefault="004944B3" w:rsidP="004944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4B3" w:rsidRPr="00D31541" w:rsidRDefault="000B57B3" w:rsidP="004944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прилагаемое </w:t>
      </w:r>
      <w:r w:rsidR="004944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Положения о порядке принятия, учета и оформления выморочного имущества в собственность муниципального образования </w:t>
      </w:r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сельское поселение», </w:t>
      </w:r>
      <w:r w:rsidR="004944B3" w:rsidRPr="00D31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имущества, завещанного муниципальному образованию </w:t>
      </w:r>
      <w:r w:rsidR="004944B3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«Чаинское сельское поселение»</w:t>
      </w:r>
      <w:r w:rsidR="00652AB6"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AB6" w:rsidRPr="00D31541" w:rsidRDefault="00035AEC" w:rsidP="0065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41">
        <w:rPr>
          <w:rFonts w:ascii="Times New Roman" w:hAnsi="Times New Roman" w:cs="Times New Roman"/>
          <w:sz w:val="28"/>
          <w:szCs w:val="28"/>
        </w:rPr>
        <w:t xml:space="preserve">2. </w:t>
      </w:r>
      <w:r w:rsidR="00652AB6" w:rsidRPr="00D31541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652AB6" w:rsidRPr="00D31541" w:rsidRDefault="00652AB6" w:rsidP="0065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4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опубликования (обнародования).</w:t>
      </w:r>
    </w:p>
    <w:p w:rsidR="00D31541" w:rsidRPr="00D31541" w:rsidRDefault="00D31541" w:rsidP="00D31541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41" w:rsidRPr="00D31541" w:rsidRDefault="00D31541" w:rsidP="00D31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Чаинского </w:t>
      </w:r>
    </w:p>
    <w:p w:rsidR="00D31541" w:rsidRPr="00D31541" w:rsidRDefault="00D31541" w:rsidP="00D31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</w:p>
    <w:p w:rsidR="00D31541" w:rsidRPr="00D31541" w:rsidRDefault="00D31541" w:rsidP="00D31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Чаинского</w:t>
      </w:r>
    </w:p>
    <w:p w:rsidR="00D31541" w:rsidRPr="00D31541" w:rsidRDefault="00D31541" w:rsidP="00D31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В.Н. Аникин</w:t>
      </w:r>
    </w:p>
    <w:p w:rsidR="00D31541" w:rsidRPr="00D31541" w:rsidRDefault="00D31541" w:rsidP="00D31541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B6" w:rsidRDefault="00035AEC" w:rsidP="00652A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35AEC">
        <w:rPr>
          <w:rFonts w:ascii="Times New Roman" w:hAnsi="Times New Roman" w:cs="Times New Roman"/>
        </w:rPr>
        <w:lastRenderedPageBreak/>
        <w:t xml:space="preserve">Приложение к </w:t>
      </w:r>
      <w:r w:rsidR="00652AB6">
        <w:rPr>
          <w:rFonts w:ascii="Times New Roman" w:hAnsi="Times New Roman" w:cs="Times New Roman"/>
        </w:rPr>
        <w:t xml:space="preserve">решению Совета </w:t>
      </w:r>
    </w:p>
    <w:p w:rsidR="00035AEC" w:rsidRPr="00035AEC" w:rsidRDefault="00035AEC" w:rsidP="00652A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35AEC">
        <w:rPr>
          <w:rFonts w:ascii="Times New Roman" w:hAnsi="Times New Roman" w:cs="Times New Roman"/>
        </w:rPr>
        <w:t>Чаинского сельского поселения</w:t>
      </w:r>
    </w:p>
    <w:p w:rsidR="00035AEC" w:rsidRPr="00035AEC" w:rsidRDefault="00035AEC" w:rsidP="00035AEC">
      <w:pPr>
        <w:pStyle w:val="ConsPlusNormal"/>
        <w:jc w:val="right"/>
        <w:rPr>
          <w:rFonts w:ascii="Times New Roman" w:hAnsi="Times New Roman" w:cs="Times New Roman"/>
        </w:rPr>
      </w:pPr>
      <w:r w:rsidRPr="00035AEC">
        <w:rPr>
          <w:rFonts w:ascii="Times New Roman" w:hAnsi="Times New Roman" w:cs="Times New Roman"/>
        </w:rPr>
        <w:t xml:space="preserve">от </w:t>
      </w:r>
      <w:r w:rsidR="0091438F">
        <w:rPr>
          <w:rFonts w:ascii="Times New Roman" w:hAnsi="Times New Roman" w:cs="Times New Roman"/>
        </w:rPr>
        <w:t>27</w:t>
      </w:r>
      <w:r w:rsidRPr="00035AEC">
        <w:rPr>
          <w:rFonts w:ascii="Times New Roman" w:hAnsi="Times New Roman" w:cs="Times New Roman"/>
        </w:rPr>
        <w:t>.</w:t>
      </w:r>
      <w:r w:rsidR="0091438F">
        <w:rPr>
          <w:rFonts w:ascii="Times New Roman" w:hAnsi="Times New Roman" w:cs="Times New Roman"/>
        </w:rPr>
        <w:t>02</w:t>
      </w:r>
      <w:r w:rsidRPr="00035AEC">
        <w:rPr>
          <w:rFonts w:ascii="Times New Roman" w:hAnsi="Times New Roman" w:cs="Times New Roman"/>
        </w:rPr>
        <w:t>.20</w:t>
      </w:r>
      <w:r w:rsidR="0091438F">
        <w:rPr>
          <w:rFonts w:ascii="Times New Roman" w:hAnsi="Times New Roman" w:cs="Times New Roman"/>
        </w:rPr>
        <w:t>20</w:t>
      </w:r>
      <w:r w:rsidRPr="00035AEC">
        <w:rPr>
          <w:rFonts w:ascii="Times New Roman" w:hAnsi="Times New Roman" w:cs="Times New Roman"/>
        </w:rPr>
        <w:t xml:space="preserve"> № </w:t>
      </w:r>
      <w:r w:rsidR="0091438F">
        <w:rPr>
          <w:rFonts w:ascii="Times New Roman" w:hAnsi="Times New Roman" w:cs="Times New Roman"/>
        </w:rPr>
        <w:t>4</w:t>
      </w:r>
    </w:p>
    <w:p w:rsidR="00B13F9F" w:rsidRDefault="00B13F9F" w:rsidP="00035AE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13F9F" w:rsidRDefault="00B13F9F" w:rsidP="00B13F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35AEC" w:rsidRPr="0091438F" w:rsidRDefault="00035AEC" w:rsidP="00B13F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035AEC" w:rsidRPr="0091438F" w:rsidRDefault="0091438F" w:rsidP="00B13F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</w:t>
      </w:r>
      <w:r w:rsidR="00035AEC"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орядке принятия, учета и оформления выморочного имущества в собственность муниципального образования </w:t>
      </w:r>
      <w:r w:rsidR="00035AEC" w:rsidRPr="009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«Чаинское сельское поселение», </w:t>
      </w:r>
      <w:r w:rsidR="00035AEC"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 имущества, завещанного муниципальному образованию </w:t>
      </w:r>
      <w:r w:rsidR="00035AEC" w:rsidRPr="009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35AEC" w:rsidRPr="0091438F" w:rsidRDefault="00035AEC" w:rsidP="00B13F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B57B3" w:rsidRPr="0091438F" w:rsidRDefault="00035AEC" w:rsidP="00B13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035AEC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Порядке принятия, учета и оформления выморочного имущества в собственность муниципального образования «Чаинское сельское поселение», и имущества, завещанного муниципальному образованию «Чаинское сельское поселение» (далее - </w:t>
      </w:r>
      <w:r w:rsidR="00652AB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оложение)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разработано на основании статей 125, 1151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history="1"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от 02.10.2007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229-ФЗ «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исполнительном производстве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</w:t>
        </w:r>
        <w:r w:rsidR="00035AEC"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ерального закона от 06.10.2003 № 131-ФЗ «</w:t>
        </w:r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proofErr w:type="gramEnd"/>
        <w:r w:rsidR="00035AEC"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постановления Пленума Верховного Суда Российской Федерации 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29.05.2012 № 9 «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судебной прак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тике по делам о наследовании».</w:t>
      </w:r>
    </w:p>
    <w:p w:rsidR="00035AEC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порядке наследования по закону в муниципальную собственность </w:t>
      </w:r>
      <w:r w:rsidR="00035AEC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переходит с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ледующее выморочное имущество:</w:t>
      </w:r>
    </w:p>
    <w:p w:rsidR="00035AEC" w:rsidRPr="0091438F" w:rsidRDefault="00035AEC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жилое помещение;</w:t>
      </w:r>
    </w:p>
    <w:p w:rsidR="00035AEC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земельный участок, а также расположенные на нем здания, сооружения, иные 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 недвижимого имущества;</w:t>
      </w:r>
    </w:p>
    <w:p w:rsidR="00035AEC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доля в праве общей долевой собственности на указанные в подпунктах 1 и 2 настоящего пункта 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 недвижимого имущества.</w:t>
      </w:r>
    </w:p>
    <w:p w:rsidR="00035AEC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 имущество, завещанное муниципальному образованию </w:t>
      </w:r>
      <w:r w:rsidR="00035AEC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принимается в собственность, в чем бы оно ни заключало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 и где бы оно ни находилось.</w:t>
      </w:r>
    </w:p>
    <w:p w:rsidR="000B57B3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Наследование выморочного имущества осуществляется в случае, если отсутствуют </w:t>
      </w:r>
      <w:proofErr w:type="gramStart"/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наследники</w:t>
      </w:r>
      <w:proofErr w:type="gramEnd"/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 При наследовании выморочного имущества отказ от наследс</w:t>
      </w:r>
      <w:r w:rsidR="00035AEC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тва не допускается (статья 1157 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Гражданского кодекса Российской Федерации).</w:t>
      </w:r>
    </w:p>
    <w:p w:rsidR="00035AEC" w:rsidRPr="0091438F" w:rsidRDefault="00035AEC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57B3" w:rsidRPr="0091438F" w:rsidRDefault="007B7FFD" w:rsidP="00B13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Порядок оформления документов на выморочное имущество, переходящее в порядке наследования в собственность муниципального образования </w:t>
      </w:r>
      <w:r w:rsidRPr="0091438F">
        <w:rPr>
          <w:rFonts w:ascii="Times New Roman" w:hAnsi="Times New Roman" w:cs="Times New Roman"/>
          <w:b/>
          <w:sz w:val="28"/>
          <w:szCs w:val="28"/>
        </w:rPr>
        <w:t>«Чаинское сельское поселение»</w:t>
      </w:r>
    </w:p>
    <w:p w:rsidR="007B7FFD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</w:t>
      </w:r>
      <w:proofErr w:type="gramStart"/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Чаинского сельского поселения (далее - Администрация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случае поступления информации от организаций и (или) физических лиц о выявлении факта смерти гражданина, имевшего жилое помещение,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Чаинского сельского поселения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отсутствии у умершего гражданина наследников в течение тридцати календарных дней</w:t>
      </w:r>
      <w:proofErr w:type="gramEnd"/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запросы в соответствующие органы и организации 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выдаче следующих документов:</w:t>
      </w:r>
    </w:p>
    <w:p w:rsidR="007B7FFD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свидетельства о с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мерти, выданного органами ЗАГС;</w:t>
      </w:r>
    </w:p>
    <w:p w:rsidR="007B7FFD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справки о последнем месте жительства умершего и о проживаю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 совместно с ним гражданах;</w:t>
      </w:r>
    </w:p>
    <w:p w:rsidR="007B7FFD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иного документа, необходимость в предоставлении которого возникла при от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крытии наследства у нотариуса.</w:t>
      </w:r>
    </w:p>
    <w:p w:rsidR="007B7FFD" w:rsidRPr="0091438F" w:rsidRDefault="00747B66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652AB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осле получения документов, указанных в пункте 3 настоящего Положения, в течение пятнадцати календарных дней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 обращается к нотариусу по месту открытия наследства для оформления свидетельства о праве на наследство с заявлением и приложением документов</w:t>
      </w:r>
      <w:proofErr w:type="gramEnd"/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proofErr w:type="gramEnd"/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пункте 3 настоящего Положения, а также с копией доверенности представителя </w:t>
      </w:r>
      <w:r w:rsidR="00652AB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652AB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право оформления и принятия наследства (приобр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етение выморочного имущества).</w:t>
      </w:r>
    </w:p>
    <w:p w:rsidR="007B7FFD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В случае отказа в выдаче свидетельства о праве на наследство </w:t>
      </w:r>
      <w:r w:rsidR="00747B6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вправе обратиться с иском в суд о признании права собственности муниципального образования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выморочное имущество.</w:t>
      </w:r>
    </w:p>
    <w:p w:rsidR="007B7FFD" w:rsidRPr="0091438F" w:rsidRDefault="00747B66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Администрация </w:t>
      </w:r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пятнадцати календарных дней </w:t>
      </w:r>
      <w:proofErr w:type="gramStart"/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получения</w:t>
      </w:r>
      <w:proofErr w:type="gramEnd"/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свидетельства о праве на наследство муниципального образования </w:t>
      </w:r>
      <w:r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="000B57B3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вступления в законную силу решения или приговора суда о признании права собственности муниципального образования </w:t>
      </w:r>
      <w:r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выморочное имущество:</w:t>
      </w:r>
    </w:p>
    <w:p w:rsidR="007B7FFD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обращается в орган регистрации прав для осуществления регистрации права собственности муниципального образования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="007B7FFD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выморочное имущество;</w:t>
      </w:r>
    </w:p>
    <w:p w:rsidR="000B57B3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готовит пр</w:t>
      </w:r>
      <w:r w:rsidR="00747B6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оект постановления администрация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47B6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Чаинского сельского поселения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в Реестр муниципального имущества </w:t>
      </w:r>
      <w:r w:rsidR="00747B6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Чаинского сельского поселения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Реестр муниципального имущества) и в состав муниципальной казны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выморочного имущества (далее - постановление).</w:t>
      </w:r>
    </w:p>
    <w:p w:rsidR="007B7FFD" w:rsidRPr="0091438F" w:rsidRDefault="007B7FFD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57B3" w:rsidRPr="0091438F" w:rsidRDefault="000B57B3" w:rsidP="00B13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</w:t>
      </w:r>
      <w:r w:rsidR="00747B66"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Учет объектов выморочного имущества</w:t>
      </w:r>
    </w:p>
    <w:p w:rsidR="000B57B3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7. Сведения о выморочном имуществе, находящемся в собственности муниципального образования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течение десяти календарных дней с момента регистрации постановления вносятся в Реестр муниципального имущества и муниципальную казну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47B66" w:rsidRPr="0091438F" w:rsidRDefault="00747B66" w:rsidP="00B13F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2AB6" w:rsidRPr="0091438F" w:rsidRDefault="00747B66" w:rsidP="00B13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Наследование имущества, завещанного администрации </w:t>
      </w:r>
    </w:p>
    <w:p w:rsidR="000B57B3" w:rsidRPr="0091438F" w:rsidRDefault="00747B66" w:rsidP="00B13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Чаинского сельского поселения</w:t>
      </w:r>
    </w:p>
    <w:p w:rsidR="000B57B3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Право собственности </w:t>
      </w:r>
      <w:r w:rsidR="00747B66" w:rsidRPr="0091438F">
        <w:rPr>
          <w:rFonts w:ascii="Times New Roman" w:hAnsi="Times New Roman" w:cs="Times New Roman"/>
          <w:sz w:val="28"/>
          <w:szCs w:val="28"/>
        </w:rPr>
        <w:t xml:space="preserve">Чаинского сельского поселения 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завещанное муниципальному образованию имущество оформляется в соответствии с действующим законодательством Российской Федерации.</w:t>
      </w:r>
    </w:p>
    <w:p w:rsidR="00747B66" w:rsidRPr="0091438F" w:rsidRDefault="00747B66" w:rsidP="00B13F9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57B3" w:rsidRPr="0091438F" w:rsidRDefault="00747B66" w:rsidP="00B13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Ответственность по долгам наследодателя</w:t>
      </w:r>
    </w:p>
    <w:p w:rsidR="00747B66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 Ответственность по долгам наследодателя несет муниципальное образование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собственность которого переходит выморочное имущество, в порядке наследования по закону в пределах стоимости перешедшего к н</w:t>
      </w:r>
      <w:r w:rsidR="00747B6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 наследственного имущества.</w:t>
      </w:r>
    </w:p>
    <w:p w:rsidR="00747B66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 Кредиторы наследодателя вправе предъявить свои требования к муниципальному образованию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пределах сроков исковой давности, установленных для соответствующих требований. При предъявлении требований кредиторами наследодателя срок исковой давности, установленный для соответствующих требований, не подлежит перерыву, при</w:t>
      </w:r>
      <w:r w:rsidR="00747B66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остановлению и восстановлению.</w:t>
      </w:r>
    </w:p>
    <w:p w:rsidR="000B57B3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 Стоимость перешедшего к муниципальному образованию </w:t>
      </w:r>
      <w:r w:rsidR="00747B66" w:rsidRPr="0091438F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имущества, пределами которой ограничена их ответственность по долгам наследодателя, определяется его рыночной стоимостью, путем проведения рыночной оценки на момент подачи заявления о праве на наследство.</w:t>
      </w:r>
    </w:p>
    <w:p w:rsidR="00747B66" w:rsidRPr="0091438F" w:rsidRDefault="00747B66" w:rsidP="00B13F9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57B3" w:rsidRPr="0091438F" w:rsidRDefault="00747B66" w:rsidP="00B13F9F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Обращение взыскания на имущество должника</w:t>
      </w:r>
    </w:p>
    <w:p w:rsidR="00B13F9F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Исполнение решений, вынесенных по результатам рассмотрения споров, осуществл</w:t>
      </w:r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 Служба судебных приставов.</w:t>
      </w:r>
    </w:p>
    <w:p w:rsidR="00B13F9F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Обращение взыскания на имущество должника включает изъятие имущества и (или) его реализацию, принудительную реализ</w:t>
      </w:r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ацию либо передачу взыскателю.</w:t>
      </w:r>
    </w:p>
    <w:p w:rsidR="000B57B3" w:rsidRPr="0091438F" w:rsidRDefault="000B57B3" w:rsidP="00B13F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 Условия и порядок принудительного исполнения судебных актов, актов других органов и должностных лиц регулируются законодательством Российской Федерации об исполнительном производстве, основанном на</w:t>
      </w:r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состоящем из</w:t>
      </w:r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9" w:history="1"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02.10.2007</w:t>
        </w:r>
        <w:r w:rsidR="00B13F9F"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 229-ФЗ «</w:t>
        </w:r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исполнительном производстве</w:t>
        </w:r>
        <w:r w:rsidR="00B13F9F"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0" w:history="1">
        <w:r w:rsidR="00B13F9F"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21.07.1997 года № 118-ФЗ «</w:t>
        </w:r>
        <w:r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судебных приставах</w:t>
        </w:r>
        <w:r w:rsidR="00B13F9F" w:rsidRPr="009143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B13F9F"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1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иных федеральных законов.</w:t>
      </w:r>
    </w:p>
    <w:p w:rsidR="00355686" w:rsidRPr="0091438F" w:rsidRDefault="00355686" w:rsidP="00B1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686" w:rsidRPr="0091438F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B3"/>
    <w:rsid w:val="00035AEC"/>
    <w:rsid w:val="000B57B3"/>
    <w:rsid w:val="00265705"/>
    <w:rsid w:val="002C023E"/>
    <w:rsid w:val="00355686"/>
    <w:rsid w:val="004944B3"/>
    <w:rsid w:val="004C6618"/>
    <w:rsid w:val="00652AB6"/>
    <w:rsid w:val="006E11EE"/>
    <w:rsid w:val="00747B66"/>
    <w:rsid w:val="007B7FFD"/>
    <w:rsid w:val="00837BAF"/>
    <w:rsid w:val="0091438F"/>
    <w:rsid w:val="00995B73"/>
    <w:rsid w:val="00B13F9F"/>
    <w:rsid w:val="00C61011"/>
    <w:rsid w:val="00C96516"/>
    <w:rsid w:val="00D31541"/>
    <w:rsid w:val="00D56607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86"/>
  </w:style>
  <w:style w:type="paragraph" w:styleId="1">
    <w:name w:val="heading 1"/>
    <w:basedOn w:val="a"/>
    <w:link w:val="10"/>
    <w:uiPriority w:val="9"/>
    <w:qFormat/>
    <w:rsid w:val="000B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B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57B3"/>
    <w:rPr>
      <w:color w:val="0000FF"/>
      <w:u w:val="single"/>
    </w:rPr>
  </w:style>
  <w:style w:type="paragraph" w:customStyle="1" w:styleId="ConsPlusNormal">
    <w:name w:val="ConsPlusNormal"/>
    <w:rsid w:val="00035A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1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46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6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2020-02-28T02:45:00Z</cp:lastPrinted>
  <dcterms:created xsi:type="dcterms:W3CDTF">2019-11-27T07:56:00Z</dcterms:created>
  <dcterms:modified xsi:type="dcterms:W3CDTF">2020-02-28T02:47:00Z</dcterms:modified>
</cp:coreProperties>
</file>