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>МУНИЦИПАЛЬНОЕ ОБРАЗОВАНИЕ</w:t>
      </w:r>
    </w:p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 xml:space="preserve"> «ЧАИНСКОЕ СЕЛЬСКОЕ ПОСЕЛЕНИЕ»</w:t>
      </w:r>
    </w:p>
    <w:p w:rsidR="00410203" w:rsidRPr="009D7F5A" w:rsidRDefault="00410203" w:rsidP="00410203">
      <w:pPr>
        <w:jc w:val="center"/>
        <w:rPr>
          <w:b/>
          <w:sz w:val="28"/>
          <w:szCs w:val="28"/>
        </w:rPr>
      </w:pPr>
      <w:r w:rsidRPr="009D7F5A">
        <w:rPr>
          <w:b/>
          <w:sz w:val="28"/>
          <w:szCs w:val="28"/>
        </w:rPr>
        <w:t>СОВЕТ ЧАИНСКОГО СЕЛЬСКОГО ПОСЕЛЕНИЯ</w:t>
      </w:r>
    </w:p>
    <w:p w:rsidR="00410203" w:rsidRPr="009D7F5A" w:rsidRDefault="00410203" w:rsidP="00410203">
      <w:pPr>
        <w:jc w:val="right"/>
      </w:pPr>
    </w:p>
    <w:p w:rsidR="00410203" w:rsidRPr="009D7F5A" w:rsidRDefault="00410203" w:rsidP="00410203">
      <w:pPr>
        <w:tabs>
          <w:tab w:val="left" w:pos="3840"/>
        </w:tabs>
      </w:pPr>
      <w:r w:rsidRPr="009D7F5A">
        <w:tab/>
      </w:r>
    </w:p>
    <w:p w:rsidR="00410203" w:rsidRDefault="00410203" w:rsidP="00410203">
      <w:pPr>
        <w:tabs>
          <w:tab w:val="left" w:pos="3840"/>
        </w:tabs>
        <w:rPr>
          <w:b/>
        </w:rPr>
      </w:pPr>
    </w:p>
    <w:p w:rsidR="00410203" w:rsidRPr="009D7F5A" w:rsidRDefault="00410203" w:rsidP="00410203">
      <w:pPr>
        <w:tabs>
          <w:tab w:val="left" w:pos="3840"/>
        </w:tabs>
        <w:rPr>
          <w:b/>
        </w:rPr>
      </w:pPr>
    </w:p>
    <w:p w:rsidR="00410203" w:rsidRPr="009D7F5A" w:rsidRDefault="00410203" w:rsidP="00410203">
      <w:pPr>
        <w:jc w:val="center"/>
        <w:rPr>
          <w:b/>
          <w:sz w:val="27"/>
          <w:szCs w:val="27"/>
        </w:rPr>
      </w:pPr>
      <w:r w:rsidRPr="009D7F5A">
        <w:rPr>
          <w:b/>
          <w:sz w:val="27"/>
          <w:szCs w:val="27"/>
        </w:rPr>
        <w:t>РЕШЕНИЕ</w:t>
      </w:r>
    </w:p>
    <w:p w:rsidR="00410203" w:rsidRPr="009D7F5A" w:rsidRDefault="00410203" w:rsidP="00410203">
      <w:pPr>
        <w:rPr>
          <w:sz w:val="27"/>
          <w:szCs w:val="27"/>
        </w:rPr>
      </w:pPr>
    </w:p>
    <w:p w:rsidR="00410203" w:rsidRPr="004F1025" w:rsidRDefault="00451694" w:rsidP="0041020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429B2">
        <w:rPr>
          <w:sz w:val="28"/>
          <w:szCs w:val="28"/>
        </w:rPr>
        <w:t>.09</w:t>
      </w:r>
      <w:r w:rsidR="00410203">
        <w:rPr>
          <w:sz w:val="28"/>
          <w:szCs w:val="28"/>
        </w:rPr>
        <w:t xml:space="preserve">.2021                                          </w:t>
      </w:r>
      <w:r w:rsidR="00410203" w:rsidRPr="004F1025">
        <w:rPr>
          <w:sz w:val="28"/>
          <w:szCs w:val="28"/>
        </w:rPr>
        <w:t>с.Чаинск</w:t>
      </w:r>
      <w:r w:rsidR="000C602B">
        <w:rPr>
          <w:sz w:val="28"/>
          <w:szCs w:val="28"/>
        </w:rPr>
        <w:t xml:space="preserve">                                               </w:t>
      </w:r>
      <w:r w:rsidR="00410203" w:rsidRPr="004F1025">
        <w:rPr>
          <w:sz w:val="28"/>
          <w:szCs w:val="28"/>
        </w:rPr>
        <w:t>№</w:t>
      </w:r>
      <w:r>
        <w:rPr>
          <w:sz w:val="28"/>
          <w:szCs w:val="28"/>
        </w:rPr>
        <w:t xml:space="preserve"> 22</w:t>
      </w:r>
    </w:p>
    <w:p w:rsidR="00410203" w:rsidRDefault="00410203" w:rsidP="00410203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410203" w:rsidRPr="004F1025" w:rsidRDefault="00410203" w:rsidP="00410203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018"/>
      </w:tblGrid>
      <w:tr w:rsidR="00410203" w:rsidRPr="004F1025" w:rsidTr="009463D5">
        <w:trPr>
          <w:trHeight w:val="754"/>
        </w:trPr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:rsidR="00410203" w:rsidRPr="004F1025" w:rsidRDefault="00410203" w:rsidP="009463D5">
            <w:pPr>
              <w:jc w:val="both"/>
              <w:rPr>
                <w:sz w:val="28"/>
                <w:szCs w:val="28"/>
              </w:rPr>
            </w:pPr>
            <w:r w:rsidRPr="004F1025">
              <w:rPr>
                <w:sz w:val="28"/>
                <w:szCs w:val="28"/>
              </w:rPr>
              <w:t>О внесении изменений в решение Совета Чаи</w:t>
            </w:r>
            <w:r>
              <w:rPr>
                <w:sz w:val="28"/>
                <w:szCs w:val="28"/>
              </w:rPr>
              <w:t>нского сельского поселения от 24.12.2020 года № 41</w:t>
            </w:r>
            <w:r w:rsidRPr="004F1025">
              <w:rPr>
                <w:sz w:val="28"/>
                <w:szCs w:val="28"/>
              </w:rPr>
              <w:t xml:space="preserve"> «</w:t>
            </w:r>
            <w:r w:rsidRPr="00A142AE">
              <w:rPr>
                <w:sz w:val="28"/>
                <w:szCs w:val="28"/>
              </w:rPr>
              <w:t>О бюджете муниципального образования «Чаинское сельское поселение» на 2021 год и на плановый период 2022 и 2023 годов</w:t>
            </w:r>
            <w:r w:rsidRPr="004F1025">
              <w:rPr>
                <w:sz w:val="28"/>
                <w:szCs w:val="28"/>
              </w:rPr>
              <w:t>»</w:t>
            </w:r>
          </w:p>
          <w:p w:rsidR="00410203" w:rsidRPr="004F1025" w:rsidRDefault="00410203" w:rsidP="009463D5">
            <w:pPr>
              <w:ind w:right="534"/>
              <w:jc w:val="both"/>
              <w:rPr>
                <w:sz w:val="28"/>
                <w:szCs w:val="28"/>
              </w:rPr>
            </w:pPr>
          </w:p>
        </w:tc>
      </w:tr>
    </w:tbl>
    <w:p w:rsidR="00410203" w:rsidRPr="004F1025" w:rsidRDefault="00410203" w:rsidP="00410203">
      <w:pPr>
        <w:ind w:firstLine="900"/>
        <w:jc w:val="both"/>
        <w:rPr>
          <w:sz w:val="28"/>
          <w:szCs w:val="28"/>
        </w:rPr>
      </w:pPr>
    </w:p>
    <w:p w:rsidR="00410203" w:rsidRPr="004F1025" w:rsidRDefault="00410203" w:rsidP="00410203">
      <w:pPr>
        <w:rPr>
          <w:sz w:val="28"/>
          <w:szCs w:val="28"/>
        </w:rPr>
      </w:pPr>
    </w:p>
    <w:p w:rsidR="00410203" w:rsidRPr="004F1025" w:rsidRDefault="00410203" w:rsidP="00410203">
      <w:pPr>
        <w:rPr>
          <w:sz w:val="28"/>
          <w:szCs w:val="28"/>
        </w:rPr>
      </w:pPr>
    </w:p>
    <w:p w:rsidR="00410203" w:rsidRPr="004F1025" w:rsidRDefault="00410203" w:rsidP="00410203">
      <w:pPr>
        <w:ind w:firstLine="900"/>
        <w:jc w:val="both"/>
        <w:rPr>
          <w:sz w:val="28"/>
          <w:szCs w:val="28"/>
        </w:rPr>
      </w:pPr>
    </w:p>
    <w:p w:rsidR="00410203" w:rsidRPr="004F1025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b/>
          <w:sz w:val="28"/>
          <w:szCs w:val="28"/>
        </w:rPr>
      </w:pPr>
    </w:p>
    <w:p w:rsidR="00410203" w:rsidRDefault="00410203" w:rsidP="00410203">
      <w:pPr>
        <w:jc w:val="both"/>
        <w:rPr>
          <w:sz w:val="28"/>
          <w:szCs w:val="28"/>
        </w:rPr>
      </w:pPr>
    </w:p>
    <w:p w:rsidR="00410203" w:rsidRPr="004F1025" w:rsidRDefault="00410203" w:rsidP="00410203">
      <w:pPr>
        <w:ind w:firstLine="708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В соответствии со статьей 21 Устава муниципального образования «Чаинское сельское поселение»</w:t>
      </w:r>
      <w:r>
        <w:rPr>
          <w:sz w:val="28"/>
          <w:szCs w:val="28"/>
        </w:rPr>
        <w:t xml:space="preserve"> Чаинского района Томской области</w:t>
      </w:r>
      <w:r w:rsidRPr="004F1025">
        <w:rPr>
          <w:sz w:val="28"/>
          <w:szCs w:val="28"/>
        </w:rPr>
        <w:t>, статьей 22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08.05.2020 года № 14</w:t>
      </w:r>
      <w:r w:rsidR="003055A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29.10.2020 № 29, от 29.04.2021 № 4)</w:t>
      </w:r>
      <w:r w:rsidRPr="004F1025">
        <w:rPr>
          <w:sz w:val="28"/>
          <w:szCs w:val="28"/>
        </w:rPr>
        <w:t xml:space="preserve">, </w:t>
      </w:r>
    </w:p>
    <w:p w:rsidR="00410203" w:rsidRPr="004F1025" w:rsidRDefault="00410203" w:rsidP="00410203">
      <w:pPr>
        <w:ind w:firstLine="709"/>
        <w:jc w:val="both"/>
        <w:rPr>
          <w:b/>
          <w:sz w:val="28"/>
          <w:szCs w:val="28"/>
        </w:rPr>
      </w:pPr>
    </w:p>
    <w:p w:rsidR="00410203" w:rsidRPr="004F1025" w:rsidRDefault="00410203" w:rsidP="00410203">
      <w:pPr>
        <w:jc w:val="both"/>
        <w:rPr>
          <w:b/>
          <w:sz w:val="28"/>
          <w:szCs w:val="28"/>
        </w:rPr>
      </w:pPr>
      <w:r w:rsidRPr="004F1025">
        <w:rPr>
          <w:b/>
          <w:sz w:val="28"/>
          <w:szCs w:val="28"/>
        </w:rPr>
        <w:t>Совет Чаинского сельского поселения РЕШИЛ: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1. Внести в решение Совета Чаи</w:t>
      </w:r>
      <w:r>
        <w:rPr>
          <w:sz w:val="28"/>
          <w:szCs w:val="28"/>
        </w:rPr>
        <w:t>нского сельского поселения от 24.12.2020 года № 41</w:t>
      </w:r>
      <w:r w:rsidRPr="004F1025">
        <w:rPr>
          <w:sz w:val="28"/>
          <w:szCs w:val="28"/>
        </w:rPr>
        <w:t xml:space="preserve"> «</w:t>
      </w:r>
      <w:r w:rsidRPr="00A142AE">
        <w:rPr>
          <w:sz w:val="28"/>
          <w:szCs w:val="28"/>
        </w:rPr>
        <w:t>О бюджете муниципального образования «Чаинское сельское поселение» на 2021 год и на плановый период 2022 и 2023 годов</w:t>
      </w:r>
      <w:r w:rsidRPr="004F1025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от 25.02.2021 № 1, от 29.04.2021 № 8</w:t>
      </w:r>
      <w:r w:rsidR="005519FE">
        <w:rPr>
          <w:sz w:val="28"/>
          <w:szCs w:val="28"/>
        </w:rPr>
        <w:t>, от 18.06.2021 № 17</w:t>
      </w:r>
      <w:r w:rsidR="00A429B2">
        <w:rPr>
          <w:sz w:val="28"/>
          <w:szCs w:val="28"/>
        </w:rPr>
        <w:t>, 31.08.2021 № 20</w:t>
      </w:r>
      <w:r>
        <w:rPr>
          <w:sz w:val="28"/>
          <w:szCs w:val="28"/>
        </w:rPr>
        <w:t xml:space="preserve">) </w:t>
      </w:r>
      <w:r w:rsidRPr="004F1025">
        <w:rPr>
          <w:sz w:val="28"/>
          <w:szCs w:val="28"/>
        </w:rPr>
        <w:t>следующие изменения: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1.1.</w:t>
      </w:r>
      <w:r w:rsidR="003055A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</w:t>
      </w:r>
      <w:r w:rsidRPr="004F1025">
        <w:rPr>
          <w:sz w:val="28"/>
          <w:szCs w:val="28"/>
        </w:rPr>
        <w:t>с</w:t>
      </w:r>
      <w:r>
        <w:rPr>
          <w:sz w:val="28"/>
          <w:szCs w:val="28"/>
        </w:rPr>
        <w:t>татьи</w:t>
      </w:r>
      <w:r w:rsidRPr="004F1025">
        <w:rPr>
          <w:sz w:val="28"/>
          <w:szCs w:val="28"/>
        </w:rPr>
        <w:t xml:space="preserve"> 1 изложить в следующей редакции: </w:t>
      </w:r>
    </w:p>
    <w:p w:rsidR="005519FE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«1. Утвердить основные характеристики бюджета муниципального образования «Чаин</w:t>
      </w:r>
      <w:r>
        <w:rPr>
          <w:sz w:val="28"/>
          <w:szCs w:val="28"/>
        </w:rPr>
        <w:t>ское сельское поселение» на 2021</w:t>
      </w:r>
      <w:r w:rsidRPr="004F1025">
        <w:rPr>
          <w:sz w:val="28"/>
          <w:szCs w:val="28"/>
        </w:rPr>
        <w:t xml:space="preserve"> год: 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1) общий объем доходов бюджета поселения в сумме </w:t>
      </w:r>
      <w:r w:rsidR="00A429B2">
        <w:rPr>
          <w:sz w:val="28"/>
          <w:szCs w:val="28"/>
        </w:rPr>
        <w:t>11797,9</w:t>
      </w:r>
      <w:r w:rsidR="005519FE">
        <w:rPr>
          <w:sz w:val="28"/>
          <w:szCs w:val="28"/>
        </w:rPr>
        <w:t xml:space="preserve"> </w:t>
      </w:r>
      <w:r w:rsidRPr="00594735">
        <w:rPr>
          <w:sz w:val="28"/>
          <w:szCs w:val="28"/>
        </w:rPr>
        <w:t>тыс</w:t>
      </w:r>
      <w:r w:rsidRPr="004F1025">
        <w:rPr>
          <w:sz w:val="28"/>
          <w:szCs w:val="28"/>
        </w:rPr>
        <w:t xml:space="preserve">. рублей, в том числе налоговые и неналоговые доходы в сумме </w:t>
      </w:r>
      <w:r w:rsidR="00A429B2">
        <w:rPr>
          <w:sz w:val="28"/>
          <w:szCs w:val="28"/>
        </w:rPr>
        <w:t>1610,5</w:t>
      </w:r>
      <w:r w:rsidRPr="004F1025">
        <w:rPr>
          <w:sz w:val="28"/>
          <w:szCs w:val="28"/>
        </w:rPr>
        <w:t xml:space="preserve"> тыс. рублей, безвозмездные поступления в сумме </w:t>
      </w:r>
      <w:r w:rsidR="009A14F2">
        <w:rPr>
          <w:sz w:val="28"/>
          <w:szCs w:val="28"/>
        </w:rPr>
        <w:t>10187</w:t>
      </w:r>
      <w:r w:rsidR="005519FE">
        <w:rPr>
          <w:sz w:val="28"/>
          <w:szCs w:val="28"/>
        </w:rPr>
        <w:t>,4</w:t>
      </w:r>
      <w:r w:rsidRPr="00594735">
        <w:rPr>
          <w:sz w:val="28"/>
          <w:szCs w:val="28"/>
        </w:rPr>
        <w:t>тыс</w:t>
      </w:r>
      <w:r w:rsidRPr="004F1025">
        <w:rPr>
          <w:sz w:val="28"/>
          <w:szCs w:val="28"/>
        </w:rPr>
        <w:t>. рублей;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2) общий объем расходов бюджета поселения в сумме </w:t>
      </w:r>
      <w:r w:rsidR="009A14F2">
        <w:rPr>
          <w:sz w:val="28"/>
          <w:szCs w:val="28"/>
        </w:rPr>
        <w:t>11</w:t>
      </w:r>
      <w:r w:rsidR="00A429B2">
        <w:rPr>
          <w:sz w:val="28"/>
          <w:szCs w:val="28"/>
        </w:rPr>
        <w:t xml:space="preserve">890,9 </w:t>
      </w:r>
      <w:r w:rsidRPr="004F1025">
        <w:rPr>
          <w:sz w:val="28"/>
          <w:szCs w:val="28"/>
        </w:rPr>
        <w:t>тыс. рублей;</w:t>
      </w:r>
    </w:p>
    <w:p w:rsidR="00410203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3) дефицит бюджета поселения в сумме </w:t>
      </w:r>
      <w:r>
        <w:rPr>
          <w:sz w:val="28"/>
          <w:szCs w:val="28"/>
        </w:rPr>
        <w:t>93,0</w:t>
      </w:r>
      <w:r w:rsidRPr="004F1025">
        <w:rPr>
          <w:sz w:val="28"/>
          <w:szCs w:val="28"/>
        </w:rPr>
        <w:t xml:space="preserve"> тыс. рублей.»;</w:t>
      </w:r>
    </w:p>
    <w:p w:rsidR="00410203" w:rsidRPr="004F1025" w:rsidRDefault="00A429B2" w:rsidP="00410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="00410203" w:rsidRPr="004F1025">
        <w:rPr>
          <w:sz w:val="28"/>
          <w:szCs w:val="28"/>
        </w:rPr>
        <w:t>. приложения</w:t>
      </w:r>
      <w:r w:rsidR="00410203" w:rsidRPr="007A3447">
        <w:rPr>
          <w:sz w:val="28"/>
          <w:szCs w:val="28"/>
        </w:rPr>
        <w:t xml:space="preserve"> </w:t>
      </w:r>
      <w:r w:rsidR="004A25F2">
        <w:rPr>
          <w:sz w:val="28"/>
          <w:szCs w:val="28"/>
        </w:rPr>
        <w:t xml:space="preserve">5, </w:t>
      </w:r>
      <w:r w:rsidR="00410203" w:rsidRPr="007A3447">
        <w:rPr>
          <w:sz w:val="28"/>
          <w:szCs w:val="28"/>
        </w:rPr>
        <w:t xml:space="preserve">9, </w:t>
      </w:r>
      <w:r w:rsidR="00410203">
        <w:rPr>
          <w:sz w:val="28"/>
          <w:szCs w:val="28"/>
        </w:rPr>
        <w:t>10</w:t>
      </w:r>
      <w:r w:rsidR="00451694">
        <w:rPr>
          <w:sz w:val="28"/>
          <w:szCs w:val="28"/>
        </w:rPr>
        <w:t xml:space="preserve"> </w:t>
      </w:r>
      <w:r w:rsidR="00410203" w:rsidRPr="004F1025">
        <w:rPr>
          <w:sz w:val="28"/>
          <w:szCs w:val="28"/>
        </w:rPr>
        <w:t xml:space="preserve">изложить в редакции согласно приложениям к настоящему решению. </w:t>
      </w:r>
    </w:p>
    <w:p w:rsidR="00410203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 xml:space="preserve">2. </w:t>
      </w:r>
      <w:r w:rsidRPr="007D7262">
        <w:rPr>
          <w:sz w:val="28"/>
          <w:szCs w:val="28"/>
        </w:rPr>
        <w:t>Настоящее решение вступает в силу со дня его официального опубликования и применяется к правоотношениям, возникшим с 1 января 2021 года.</w:t>
      </w:r>
    </w:p>
    <w:p w:rsidR="00410203" w:rsidRPr="004F1025" w:rsidRDefault="00410203" w:rsidP="00410203">
      <w:pPr>
        <w:ind w:firstLine="709"/>
        <w:jc w:val="both"/>
        <w:rPr>
          <w:sz w:val="28"/>
          <w:szCs w:val="28"/>
        </w:rPr>
      </w:pPr>
      <w:r w:rsidRPr="004F1025">
        <w:rPr>
          <w:sz w:val="28"/>
          <w:szCs w:val="28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410203" w:rsidRPr="004F1025" w:rsidRDefault="00410203" w:rsidP="00410203">
      <w:pPr>
        <w:widowControl w:val="0"/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410203" w:rsidRDefault="00410203" w:rsidP="00410203">
      <w:pPr>
        <w:widowControl w:val="0"/>
        <w:ind w:firstLine="709"/>
        <w:rPr>
          <w:sz w:val="28"/>
          <w:szCs w:val="28"/>
        </w:rPr>
      </w:pPr>
    </w:p>
    <w:p w:rsidR="00410203" w:rsidRPr="004F1025" w:rsidRDefault="00410203" w:rsidP="00410203">
      <w:pPr>
        <w:widowControl w:val="0"/>
        <w:ind w:firstLine="709"/>
        <w:rPr>
          <w:sz w:val="28"/>
          <w:szCs w:val="28"/>
        </w:rPr>
      </w:pPr>
    </w:p>
    <w:p w:rsidR="00410203" w:rsidRPr="004F1025" w:rsidRDefault="00451694" w:rsidP="0041020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410203" w:rsidRPr="004F1025">
        <w:rPr>
          <w:rFonts w:eastAsia="Calibri"/>
          <w:sz w:val="28"/>
          <w:szCs w:val="28"/>
          <w:lang w:eastAsia="en-US"/>
        </w:rPr>
        <w:t xml:space="preserve"> Чаинского </w:t>
      </w:r>
    </w:p>
    <w:p w:rsidR="00410203" w:rsidRPr="00451694" w:rsidRDefault="00410203" w:rsidP="00451694">
      <w:pPr>
        <w:tabs>
          <w:tab w:val="left" w:pos="708"/>
          <w:tab w:val="left" w:pos="1416"/>
          <w:tab w:val="left" w:pos="2124"/>
          <w:tab w:val="left" w:pos="2832"/>
          <w:tab w:val="left" w:pos="751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F1025">
        <w:rPr>
          <w:rFonts w:eastAsia="Calibri"/>
          <w:sz w:val="28"/>
          <w:szCs w:val="28"/>
          <w:lang w:eastAsia="en-US"/>
        </w:rPr>
        <w:t>сельского поселения,</w:t>
      </w:r>
      <w:r w:rsidRPr="004F1025">
        <w:rPr>
          <w:rFonts w:eastAsia="Calibri"/>
          <w:sz w:val="28"/>
          <w:szCs w:val="28"/>
          <w:lang w:eastAsia="en-US"/>
        </w:rPr>
        <w:tab/>
      </w:r>
      <w:r w:rsidR="00451694">
        <w:rPr>
          <w:rFonts w:eastAsia="Calibri"/>
          <w:sz w:val="28"/>
          <w:szCs w:val="28"/>
          <w:lang w:eastAsia="en-US"/>
        </w:rPr>
        <w:tab/>
        <w:t>Чарная Т.А.</w:t>
      </w: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jc w:val="right"/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410203">
      <w:pPr>
        <w:rPr>
          <w:sz w:val="20"/>
          <w:szCs w:val="20"/>
        </w:rPr>
      </w:pPr>
    </w:p>
    <w:p w:rsidR="00891D10" w:rsidRDefault="00891D10" w:rsidP="00891D10">
      <w:pPr>
        <w:ind w:left="5220"/>
        <w:jc w:val="right"/>
        <w:rPr>
          <w:sz w:val="20"/>
          <w:szCs w:val="22"/>
        </w:rPr>
      </w:pPr>
      <w:r>
        <w:rPr>
          <w:sz w:val="20"/>
          <w:szCs w:val="22"/>
        </w:rPr>
        <w:lastRenderedPageBreak/>
        <w:t>Приложение 5</w:t>
      </w:r>
    </w:p>
    <w:p w:rsidR="00891D10" w:rsidRDefault="00891D10" w:rsidP="00891D10">
      <w:pPr>
        <w:ind w:left="5220"/>
        <w:jc w:val="right"/>
        <w:rPr>
          <w:sz w:val="20"/>
          <w:szCs w:val="22"/>
        </w:rPr>
      </w:pPr>
      <w:r>
        <w:rPr>
          <w:sz w:val="20"/>
          <w:szCs w:val="22"/>
        </w:rPr>
        <w:t>к решению Совета Чаинского сельского поселения</w:t>
      </w:r>
    </w:p>
    <w:p w:rsidR="00891D10" w:rsidRDefault="00451694" w:rsidP="00891D10">
      <w:pPr>
        <w:ind w:left="5220"/>
        <w:jc w:val="right"/>
        <w:rPr>
          <w:sz w:val="22"/>
          <w:szCs w:val="22"/>
        </w:rPr>
      </w:pPr>
      <w:r>
        <w:rPr>
          <w:sz w:val="20"/>
          <w:szCs w:val="22"/>
        </w:rPr>
        <w:t>от 30</w:t>
      </w:r>
      <w:r w:rsidR="004E1897">
        <w:rPr>
          <w:sz w:val="20"/>
          <w:szCs w:val="22"/>
        </w:rPr>
        <w:t xml:space="preserve">.09.2021 </w:t>
      </w:r>
      <w:r>
        <w:rPr>
          <w:sz w:val="20"/>
          <w:szCs w:val="22"/>
        </w:rPr>
        <w:t>№ 22</w:t>
      </w:r>
    </w:p>
    <w:p w:rsidR="00891D10" w:rsidRDefault="00891D10" w:rsidP="00891D10">
      <w:pPr>
        <w:jc w:val="right"/>
        <w:rPr>
          <w:sz w:val="22"/>
          <w:szCs w:val="22"/>
        </w:rPr>
      </w:pPr>
    </w:p>
    <w:p w:rsidR="00891D10" w:rsidRDefault="00891D10" w:rsidP="00891D10">
      <w:pPr>
        <w:jc w:val="right"/>
        <w:rPr>
          <w:sz w:val="22"/>
          <w:szCs w:val="22"/>
        </w:rPr>
      </w:pPr>
    </w:p>
    <w:p w:rsidR="00891D10" w:rsidRDefault="00891D10" w:rsidP="00891D10">
      <w:pPr>
        <w:jc w:val="center"/>
        <w:rPr>
          <w:b/>
          <w:i/>
        </w:rPr>
      </w:pPr>
      <w:r>
        <w:rPr>
          <w:b/>
          <w:i/>
        </w:rPr>
        <w:t>ПРОГРАММА</w:t>
      </w:r>
    </w:p>
    <w:p w:rsidR="00891D10" w:rsidRDefault="00891D10" w:rsidP="00891D10">
      <w:pPr>
        <w:jc w:val="center"/>
        <w:rPr>
          <w:b/>
          <w:i/>
        </w:rPr>
      </w:pPr>
      <w:r>
        <w:rPr>
          <w:b/>
          <w:i/>
        </w:rPr>
        <w:t>приватизации (продажи) муниципального имущества муниципального образования</w:t>
      </w:r>
    </w:p>
    <w:p w:rsidR="00891D10" w:rsidRDefault="00891D10" w:rsidP="00891D10">
      <w:pPr>
        <w:jc w:val="center"/>
        <w:rPr>
          <w:i/>
        </w:rPr>
      </w:pPr>
      <w:r>
        <w:rPr>
          <w:b/>
          <w:i/>
        </w:rPr>
        <w:t xml:space="preserve"> «Чаинское сельское поселение» на 2021 год </w:t>
      </w:r>
      <w:r>
        <w:rPr>
          <w:b/>
          <w:bCs/>
          <w:i/>
        </w:rPr>
        <w:t>и плановый период 2022 и 2023 годов</w:t>
      </w:r>
    </w:p>
    <w:p w:rsidR="00891D10" w:rsidRDefault="00891D10" w:rsidP="00891D10">
      <w:pPr>
        <w:jc w:val="center"/>
        <w:rPr>
          <w:i/>
        </w:rPr>
      </w:pPr>
    </w:p>
    <w:p w:rsidR="00891D10" w:rsidRDefault="00891D10" w:rsidP="00891D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1D10" w:rsidRDefault="00891D10" w:rsidP="00891D10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891D10" w:rsidRDefault="00891D10" w:rsidP="00891D10">
      <w:pPr>
        <w:pStyle w:val="ConsPlusNonformat"/>
        <w:jc w:val="both"/>
        <w:rPr>
          <w:sz w:val="24"/>
          <w:szCs w:val="24"/>
        </w:rPr>
      </w:pPr>
    </w:p>
    <w:tbl>
      <w:tblPr>
        <w:tblW w:w="9615" w:type="dxa"/>
        <w:tblInd w:w="-10" w:type="dxa"/>
        <w:tblLayout w:type="fixed"/>
        <w:tblLook w:val="04A0"/>
      </w:tblPr>
      <w:tblGrid>
        <w:gridCol w:w="650"/>
        <w:gridCol w:w="1877"/>
        <w:gridCol w:w="1843"/>
        <w:gridCol w:w="1701"/>
        <w:gridCol w:w="1843"/>
        <w:gridCol w:w="1701"/>
      </w:tblGrid>
      <w:tr w:rsidR="00891D10" w:rsidTr="00891D10">
        <w:trPr>
          <w:trHeight w:val="74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1D10" w:rsidRDefault="00891D10">
            <w:pPr>
              <w:pStyle w:val="ConsPlusNonformat"/>
              <w:jc w:val="center"/>
              <w:rPr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jc w:val="center"/>
              <w:rPr>
                <w:b/>
                <w:lang w:eastAsia="zh-CN"/>
              </w:rPr>
            </w:pPr>
            <w:r>
              <w:rPr>
                <w:b/>
              </w:rPr>
              <w:t>Наименование</w:t>
            </w:r>
          </w:p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доход, тыс. руб.</w:t>
            </w:r>
          </w:p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НДС 2021год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доход, тыс. руб.</w:t>
            </w:r>
          </w:p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НДС 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доход, тыс. руб.</w:t>
            </w:r>
          </w:p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НДС</w:t>
            </w:r>
          </w:p>
          <w:p w:rsidR="00891D10" w:rsidRDefault="00891D1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D10" w:rsidRDefault="00891D10">
            <w:pPr>
              <w:pStyle w:val="ConsPlusNonformat"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Балансодержатель</w:t>
            </w:r>
          </w:p>
        </w:tc>
      </w:tr>
      <w:tr w:rsidR="00891D10" w:rsidTr="00891D10">
        <w:trPr>
          <w:trHeight w:val="80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suppressAutoHyphens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D10" w:rsidRDefault="004E1897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Автомобиль УАЗ 396259, гос. №</w:t>
            </w:r>
            <w:r w:rsidR="0045169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в459кв70, 2003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76D78">
            <w:pPr>
              <w:suppressAutoHyphens/>
              <w:jc w:val="center"/>
              <w:rPr>
                <w:lang w:eastAsia="zh-CN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76D78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69,3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10" w:rsidRDefault="004E1897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Администрация Чаинского сельского поселения</w:t>
            </w:r>
          </w:p>
        </w:tc>
      </w:tr>
      <w:tr w:rsidR="00891D10" w:rsidTr="00891D10">
        <w:trPr>
          <w:trHeight w:val="37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D10" w:rsidRDefault="00891D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76D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76D7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D10" w:rsidRDefault="00891D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D10" w:rsidRDefault="00891D10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91D10" w:rsidRDefault="00891D10" w:rsidP="00891D10">
      <w:pPr>
        <w:ind w:left="5220"/>
        <w:jc w:val="right"/>
        <w:rPr>
          <w:sz w:val="20"/>
          <w:szCs w:val="22"/>
          <w:lang w:eastAsia="zh-CN"/>
        </w:rPr>
      </w:pPr>
    </w:p>
    <w:p w:rsidR="00891D10" w:rsidRDefault="00891D10" w:rsidP="00891D10">
      <w:pPr>
        <w:ind w:left="5220"/>
        <w:jc w:val="right"/>
        <w:rPr>
          <w:sz w:val="20"/>
          <w:szCs w:val="22"/>
        </w:rPr>
      </w:pPr>
    </w:p>
    <w:p w:rsidR="00891D10" w:rsidRDefault="00891D10" w:rsidP="00891D10">
      <w:pPr>
        <w:ind w:left="5220"/>
        <w:jc w:val="right"/>
        <w:rPr>
          <w:sz w:val="20"/>
          <w:szCs w:val="22"/>
        </w:rPr>
      </w:pPr>
    </w:p>
    <w:p w:rsidR="00891D10" w:rsidRDefault="00891D10" w:rsidP="00891D10">
      <w:pPr>
        <w:ind w:left="5220"/>
        <w:jc w:val="right"/>
        <w:rPr>
          <w:sz w:val="20"/>
          <w:szCs w:val="22"/>
        </w:rPr>
      </w:pPr>
    </w:p>
    <w:p w:rsidR="00891D10" w:rsidRDefault="00891D10" w:rsidP="00891D10">
      <w:pPr>
        <w:ind w:left="5220"/>
        <w:jc w:val="right"/>
        <w:rPr>
          <w:sz w:val="20"/>
          <w:szCs w:val="22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10203" w:rsidRDefault="00410203" w:rsidP="00410203">
      <w:pPr>
        <w:rPr>
          <w:sz w:val="20"/>
          <w:szCs w:val="20"/>
        </w:rPr>
      </w:pPr>
    </w:p>
    <w:p w:rsidR="00451694" w:rsidRDefault="00451694" w:rsidP="00410203">
      <w:pPr>
        <w:rPr>
          <w:sz w:val="20"/>
          <w:szCs w:val="20"/>
        </w:rPr>
      </w:pPr>
    </w:p>
    <w:p w:rsidR="00410203" w:rsidRPr="008301FC" w:rsidRDefault="00410203" w:rsidP="00761DAC">
      <w:pPr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lastRenderedPageBreak/>
        <w:t>Приложение 9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410203" w:rsidRPr="008301FC" w:rsidRDefault="00983277" w:rsidP="00410203">
      <w:pPr>
        <w:suppressAutoHyphens/>
        <w:jc w:val="righ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от </w:t>
      </w:r>
      <w:r w:rsidR="00451694">
        <w:rPr>
          <w:sz w:val="20"/>
          <w:szCs w:val="20"/>
          <w:lang w:eastAsia="zh-CN"/>
        </w:rPr>
        <w:t>30</w:t>
      </w:r>
      <w:r w:rsidR="00A429B2">
        <w:rPr>
          <w:sz w:val="20"/>
          <w:szCs w:val="20"/>
          <w:lang w:eastAsia="zh-CN"/>
        </w:rPr>
        <w:t>.09</w:t>
      </w:r>
      <w:r>
        <w:rPr>
          <w:sz w:val="20"/>
          <w:szCs w:val="20"/>
          <w:lang w:eastAsia="zh-CN"/>
        </w:rPr>
        <w:t xml:space="preserve">.2021 № </w:t>
      </w:r>
      <w:r w:rsidR="00451694">
        <w:rPr>
          <w:sz w:val="20"/>
          <w:szCs w:val="20"/>
          <w:lang w:eastAsia="zh-CN"/>
        </w:rPr>
        <w:t>22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Распределение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 xml:space="preserve">бюджетных ассигнований бюджета муниципального образования «Чаинское сельское поселение» по разделам, подразделам, целевым статьям, группам и подгруппам видов расходов классификации расходов бюджета муниципального образования «Чаинское сельское поселение» на 2021 год 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</w:p>
    <w:tbl>
      <w:tblPr>
        <w:tblW w:w="0" w:type="auto"/>
        <w:tblInd w:w="56" w:type="dxa"/>
        <w:tblLayout w:type="fixed"/>
        <w:tblLook w:val="0000"/>
      </w:tblPr>
      <w:tblGrid>
        <w:gridCol w:w="4515"/>
        <w:gridCol w:w="570"/>
        <w:gridCol w:w="780"/>
        <w:gridCol w:w="1605"/>
        <w:gridCol w:w="690"/>
        <w:gridCol w:w="1379"/>
      </w:tblGrid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ind w:right="-7128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Сумма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(тыс. руб.)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226AAB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11890,9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226AAB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3856,8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2998,9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569,5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A429B2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569,5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отдельных полномочий органов местного самоуправления муниципальных образований Чаинского района в сфере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Резервный фонд Администрации Чаинского сельского поселения по предупреждению чрезвычайных ситуаций, ликвидации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125,3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пожарной безопасности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lastRenderedPageBreak/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2838,</w:t>
            </w:r>
            <w:r w:rsidR="00646E75">
              <w:rPr>
                <w:b/>
                <w:sz w:val="20"/>
                <w:szCs w:val="20"/>
                <w:lang w:eastAsia="zh-CN"/>
              </w:rPr>
              <w:t>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101,8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0619240230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Софинансирование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2736,</w:t>
            </w:r>
            <w:r w:rsidR="00646E75">
              <w:rPr>
                <w:i/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9A14F2" w:rsidP="009463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410203" w:rsidRPr="008301FC" w:rsidTr="009463D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1209,</w:t>
            </w:r>
            <w:r w:rsidR="00646E75"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 w:rsidR="00646E7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736,5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жилищного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Капитальный и текущий  ремонт муниципального жилищного фонда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9A14F2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4F2" w:rsidRPr="008301FC" w:rsidRDefault="00D802C4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Исполнение судебных актов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F2" w:rsidRPr="00D802C4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9A14F2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4F2" w:rsidRPr="008301FC" w:rsidRDefault="00D802C4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Исполнение судебных актов</w:t>
            </w:r>
            <w:r>
              <w:rPr>
                <w:sz w:val="20"/>
                <w:szCs w:val="20"/>
                <w:lang w:eastAsia="zh-CN"/>
              </w:rP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A14F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7500063010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14F2" w:rsidRPr="00D802C4" w:rsidRDefault="009A14F2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830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F2" w:rsidRPr="00D802C4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439,2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439,2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7200060040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outlineLvl w:val="2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101</w:t>
            </w:r>
            <w:r w:rsidRPr="008301FC">
              <w:rPr>
                <w:sz w:val="20"/>
                <w:szCs w:val="20"/>
                <w:lang w:val="en-US"/>
              </w:rPr>
              <w:t>64406</w:t>
            </w:r>
            <w:r w:rsidRPr="008301FC">
              <w:rPr>
                <w:sz w:val="20"/>
                <w:szCs w:val="20"/>
              </w:rPr>
              <w:t>5</w:t>
            </w:r>
            <w:r w:rsidRPr="008301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410203" w:rsidRPr="008301FC" w:rsidTr="009463D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410203" w:rsidRPr="008301FC" w:rsidTr="009463D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410203" w:rsidRPr="008301FC" w:rsidTr="009463D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410203" w:rsidRPr="008301FC" w:rsidTr="009463D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i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i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i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2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15</w:t>
            </w:r>
            <w:r w:rsidR="00F13B16">
              <w:rPr>
                <w:b/>
                <w:sz w:val="20"/>
                <w:szCs w:val="20"/>
                <w:lang w:eastAsia="zh-CN"/>
              </w:rPr>
              <w:t>7</w:t>
            </w:r>
            <w:r w:rsidRPr="008301FC">
              <w:rPr>
                <w:b/>
                <w:sz w:val="20"/>
                <w:szCs w:val="20"/>
                <w:lang w:eastAsia="zh-CN"/>
              </w:rPr>
              <w:t>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15</w:t>
            </w:r>
            <w:r w:rsidR="00F13B16">
              <w:rPr>
                <w:i/>
                <w:sz w:val="20"/>
                <w:szCs w:val="20"/>
                <w:lang w:eastAsia="zh-CN"/>
              </w:rPr>
              <w:t>7</w:t>
            </w:r>
            <w:r w:rsidRPr="008301FC">
              <w:rPr>
                <w:i/>
                <w:sz w:val="20"/>
                <w:szCs w:val="20"/>
                <w:lang w:eastAsia="zh-CN"/>
              </w:rPr>
              <w:t>,8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Региональный проект </w:t>
            </w:r>
            <w:r w:rsidRPr="008301FC">
              <w:rPr>
                <w:bCs/>
                <w:sz w:val="20"/>
                <w:szCs w:val="20"/>
                <w:lang w:eastAsia="zh-CN"/>
              </w:rPr>
              <w:t>«</w:t>
            </w:r>
            <w:r w:rsidRPr="008301FC">
              <w:rPr>
                <w:sz w:val="20"/>
                <w:szCs w:val="20"/>
                <w:lang w:eastAsia="zh-CN"/>
              </w:rPr>
              <w:t>Спорт - норма жизни</w:t>
            </w:r>
            <w:r w:rsidRPr="008301FC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WP5</w:t>
            </w:r>
            <w:r w:rsidRPr="008301FC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F13B16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 w:rsidR="00F13B16"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="00410203"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F13B16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="00410203"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410203" w:rsidRPr="008301FC" w:rsidTr="009463D5">
        <w:trPr>
          <w:trHeight w:val="61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68,4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4,4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64,0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3C361E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  <w:r w:rsidR="00410203"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3C361E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  <w:r w:rsidR="00410203"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3C361E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  <w:r w:rsidR="00410203"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410203" w:rsidRPr="008301FC" w:rsidTr="009463D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203" w:rsidRPr="008301FC" w:rsidRDefault="003C361E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  <w:r w:rsidR="00410203"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</w:tbl>
    <w:p w:rsidR="00410203" w:rsidRPr="008301FC" w:rsidRDefault="00410203" w:rsidP="00451694">
      <w:pPr>
        <w:suppressAutoHyphens/>
        <w:rPr>
          <w:sz w:val="20"/>
          <w:szCs w:val="20"/>
          <w:lang w:eastAsia="zh-CN"/>
        </w:rPr>
        <w:sectPr w:rsidR="00410203" w:rsidRPr="008301FC" w:rsidSect="009463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0" w:right="1134" w:bottom="1701" w:left="1134" w:header="720" w:footer="709" w:gutter="0"/>
          <w:cols w:space="720"/>
          <w:docGrid w:linePitch="360"/>
        </w:sectPr>
      </w:pPr>
    </w:p>
    <w:p w:rsidR="00410203" w:rsidRPr="008301FC" w:rsidRDefault="00410203" w:rsidP="00410203">
      <w:pPr>
        <w:tabs>
          <w:tab w:val="left" w:pos="6265"/>
        </w:tabs>
        <w:suppressAutoHyphens/>
        <w:rPr>
          <w:sz w:val="20"/>
          <w:szCs w:val="20"/>
          <w:lang w:eastAsia="zh-CN"/>
        </w:rPr>
      </w:pP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Приложение 10                              </w:t>
      </w:r>
    </w:p>
    <w:p w:rsidR="00410203" w:rsidRPr="008301FC" w:rsidRDefault="00410203" w:rsidP="00410203">
      <w:pPr>
        <w:suppressAutoHyphens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 к решению Совета Чаинского сельского поселения                                </w:t>
      </w:r>
    </w:p>
    <w:p w:rsidR="00410203" w:rsidRPr="008301FC" w:rsidRDefault="00410203" w:rsidP="00451694">
      <w:pPr>
        <w:suppressAutoHyphens/>
        <w:ind w:left="5220"/>
        <w:jc w:val="right"/>
        <w:rPr>
          <w:sz w:val="20"/>
          <w:szCs w:val="20"/>
          <w:lang w:eastAsia="zh-CN"/>
        </w:rPr>
      </w:pPr>
      <w:r w:rsidRPr="008301FC">
        <w:rPr>
          <w:sz w:val="20"/>
          <w:szCs w:val="20"/>
          <w:lang w:eastAsia="zh-CN"/>
        </w:rPr>
        <w:t xml:space="preserve">от </w:t>
      </w:r>
      <w:r w:rsidR="00451694">
        <w:rPr>
          <w:sz w:val="20"/>
          <w:szCs w:val="20"/>
          <w:lang w:eastAsia="zh-CN"/>
        </w:rPr>
        <w:t>30</w:t>
      </w:r>
      <w:r w:rsidR="00761DAC">
        <w:rPr>
          <w:sz w:val="20"/>
          <w:szCs w:val="20"/>
          <w:lang w:eastAsia="zh-CN"/>
        </w:rPr>
        <w:t>.09</w:t>
      </w:r>
      <w:r w:rsidRPr="008301FC">
        <w:rPr>
          <w:sz w:val="20"/>
          <w:szCs w:val="20"/>
          <w:lang w:eastAsia="zh-CN"/>
        </w:rPr>
        <w:t xml:space="preserve">.2021 № </w:t>
      </w:r>
      <w:r w:rsidR="00451694">
        <w:rPr>
          <w:sz w:val="20"/>
          <w:szCs w:val="20"/>
          <w:lang w:eastAsia="zh-CN"/>
        </w:rPr>
        <w:t>22</w:t>
      </w:r>
    </w:p>
    <w:p w:rsidR="00410203" w:rsidRPr="008301FC" w:rsidRDefault="00410203" w:rsidP="00410203">
      <w:pPr>
        <w:tabs>
          <w:tab w:val="left" w:pos="6120"/>
        </w:tabs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Ведомственная структура</w:t>
      </w:r>
    </w:p>
    <w:p w:rsidR="00410203" w:rsidRPr="008301FC" w:rsidRDefault="00410203" w:rsidP="00410203">
      <w:pPr>
        <w:tabs>
          <w:tab w:val="left" w:pos="8640"/>
        </w:tabs>
        <w:suppressAutoHyphens/>
        <w:jc w:val="center"/>
        <w:rPr>
          <w:b/>
          <w:i/>
          <w:sz w:val="20"/>
          <w:szCs w:val="20"/>
          <w:lang w:eastAsia="zh-CN"/>
        </w:rPr>
      </w:pPr>
      <w:r w:rsidRPr="008301FC">
        <w:rPr>
          <w:b/>
          <w:i/>
          <w:sz w:val="20"/>
          <w:szCs w:val="20"/>
          <w:lang w:eastAsia="zh-CN"/>
        </w:rPr>
        <w:t>расходов бюджета муниципального образования «Чаинское сельское поселение» на 2021 год</w:t>
      </w:r>
    </w:p>
    <w:p w:rsidR="00410203" w:rsidRPr="008301FC" w:rsidRDefault="00410203" w:rsidP="00410203">
      <w:pPr>
        <w:suppressAutoHyphens/>
        <w:jc w:val="center"/>
        <w:rPr>
          <w:b/>
          <w:i/>
          <w:sz w:val="20"/>
          <w:szCs w:val="20"/>
          <w:lang w:eastAsia="zh-CN"/>
        </w:rPr>
      </w:pPr>
    </w:p>
    <w:tbl>
      <w:tblPr>
        <w:tblW w:w="14724" w:type="dxa"/>
        <w:tblInd w:w="-10" w:type="dxa"/>
        <w:tblLayout w:type="fixed"/>
        <w:tblLook w:val="000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41020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203" w:rsidRPr="008301FC" w:rsidRDefault="00410203" w:rsidP="009463D5">
            <w:pPr>
              <w:suppressAutoHyphens/>
              <w:ind w:right="-7128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                                   Наименование </w:t>
            </w:r>
            <w:r w:rsidRPr="008301FC">
              <w:rPr>
                <w:b/>
                <w:sz w:val="20"/>
                <w:szCs w:val="20"/>
                <w:lang w:val="en-US" w:eastAsia="zh-CN"/>
              </w:rPr>
              <w:t>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tabs>
                <w:tab w:val="left" w:pos="1392"/>
              </w:tabs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 Код главного</w:t>
            </w:r>
          </w:p>
          <w:p w:rsidR="00410203" w:rsidRPr="008301FC" w:rsidRDefault="00410203" w:rsidP="009463D5">
            <w:pPr>
              <w:tabs>
                <w:tab w:val="left" w:pos="1392"/>
                <w:tab w:val="left" w:pos="1872"/>
              </w:tabs>
              <w:suppressAutoHyphens/>
              <w:jc w:val="right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Сумма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(тыс.</w:t>
            </w:r>
          </w:p>
          <w:p w:rsidR="00410203" w:rsidRPr="008301FC" w:rsidRDefault="0041020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руб.)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11890,9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3856,8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703,7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2998,9</w:t>
            </w:r>
          </w:p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2396,2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569,5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bCs/>
                <w:iCs/>
                <w:sz w:val="20"/>
                <w:szCs w:val="20"/>
                <w:lang w:eastAsia="zh-CN"/>
              </w:rPr>
              <w:t>569,5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Руководство и управление в сфере установленных функций органов местного </w:t>
            </w:r>
            <w:r w:rsidRPr="008301FC">
              <w:rPr>
                <w:sz w:val="20"/>
                <w:szCs w:val="20"/>
                <w:lang w:eastAsia="zh-CN"/>
              </w:rPr>
              <w:lastRenderedPageBreak/>
              <w:t>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lastRenderedPageBreak/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125,3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125,3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120,0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8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175,5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166,5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7865D3" w:rsidRPr="008301FC" w:rsidTr="009463D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пожарной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2838,1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101,8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Основное мероприятие «Создание условий для вовлечения в оборот земель сельскохозяйственного назначения»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06192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  <w:r w:rsidRPr="008301FC">
              <w:rPr>
                <w:sz w:val="20"/>
                <w:szCs w:val="20"/>
                <w:lang w:eastAsia="zh-CN"/>
              </w:rPr>
              <w:t>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Софинансирование расходов на проведение кадастровых работ по оформлению земельных участков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78000S0230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10,2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2736,3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bCs/>
                <w:iCs/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1527,0</w:t>
            </w:r>
          </w:p>
        </w:tc>
      </w:tr>
      <w:tr w:rsidR="007865D3" w:rsidRPr="008301FC" w:rsidTr="009463D5">
        <w:trPr>
          <w:trHeight w:val="33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1209,</w:t>
            </w:r>
            <w:r>
              <w:rPr>
                <w:sz w:val="20"/>
                <w:szCs w:val="20"/>
                <w:lang w:eastAsia="zh-CN"/>
              </w:rPr>
              <w:t>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1128,</w:t>
            </w:r>
            <w:r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  <w:lang w:val="en-US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74000</w:t>
            </w:r>
            <w:r w:rsidRPr="008301FC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80,8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736,5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rPr>
                <w:i/>
                <w:sz w:val="20"/>
                <w:szCs w:val="20"/>
              </w:rPr>
            </w:pPr>
            <w:r w:rsidRPr="008301FC">
              <w:rPr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>
              <w:rPr>
                <w:i/>
                <w:sz w:val="20"/>
                <w:szCs w:val="20"/>
                <w:lang w:eastAsia="zh-CN"/>
              </w:rPr>
              <w:t>297,3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 в сфере жилищного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Капитальный и текущий ремонт муниципального жилищного фонда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297,3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267,6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A429B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Исполнение судебных актов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D802C4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A429B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Исполнение судебных актов</w:t>
            </w:r>
            <w:r>
              <w:rPr>
                <w:sz w:val="20"/>
                <w:szCs w:val="20"/>
                <w:lang w:eastAsia="zh-CN"/>
              </w:rP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A429B2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7500063010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D802C4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802C4">
              <w:rPr>
                <w:sz w:val="20"/>
                <w:szCs w:val="20"/>
                <w:lang w:eastAsia="zh-CN"/>
              </w:rPr>
              <w:t>29,7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439,2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439,2</w:t>
            </w:r>
          </w:p>
        </w:tc>
      </w:tr>
      <w:tr w:rsidR="007865D3" w:rsidRPr="008301FC" w:rsidTr="009463D5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217,3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7200060040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jc w:val="center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209,9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lastRenderedPageBreak/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shd w:val="clear" w:color="auto" w:fill="FFFFFF"/>
                <w:lang w:eastAsia="zh-CN"/>
              </w:rPr>
              <w:t>3389,9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1042,6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jc w:val="both"/>
              <w:rPr>
                <w:sz w:val="20"/>
                <w:szCs w:val="20"/>
              </w:rPr>
            </w:pPr>
            <w:r w:rsidRPr="008301F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918,7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123,9</w:t>
            </w:r>
          </w:p>
        </w:tc>
      </w:tr>
      <w:tr w:rsidR="007865D3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7865D3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2347,3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1624,2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461,1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262,0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/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/>
                <w:bCs/>
                <w:iCs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8301FC">
              <w:rPr>
                <w:b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val="en-US"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</w:t>
            </w:r>
            <w:r w:rsidRPr="008301FC">
              <w:rPr>
                <w:b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/>
                <w:iCs/>
                <w:sz w:val="20"/>
                <w:szCs w:val="20"/>
                <w:lang w:eastAsia="zh-CN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0"/>
              <w:rPr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1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2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</w:t>
            </w:r>
            <w:r w:rsidRPr="008301FC">
              <w:rPr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outlineLvl w:val="6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726,0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15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  <w:r w:rsidRPr="008301FC">
              <w:rPr>
                <w:b/>
                <w:sz w:val="20"/>
                <w:szCs w:val="20"/>
                <w:lang w:eastAsia="zh-CN"/>
              </w:rPr>
              <w:t>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i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i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i/>
                <w:sz w:val="20"/>
                <w:szCs w:val="20"/>
                <w:lang w:eastAsia="zh-CN"/>
              </w:rPr>
              <w:t>15</w:t>
            </w:r>
            <w:r>
              <w:rPr>
                <w:i/>
                <w:sz w:val="20"/>
                <w:szCs w:val="20"/>
                <w:lang w:eastAsia="zh-CN"/>
              </w:rPr>
              <w:t>7</w:t>
            </w:r>
            <w:r w:rsidRPr="008301FC">
              <w:rPr>
                <w:i/>
                <w:sz w:val="20"/>
                <w:szCs w:val="20"/>
                <w:lang w:eastAsia="zh-CN"/>
              </w:rPr>
              <w:t>,8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 xml:space="preserve">Региональный проект </w:t>
            </w:r>
            <w:r w:rsidRPr="008301FC">
              <w:rPr>
                <w:bCs/>
                <w:sz w:val="20"/>
                <w:szCs w:val="20"/>
                <w:lang w:eastAsia="zh-CN"/>
              </w:rPr>
              <w:t>«</w:t>
            </w:r>
            <w:r w:rsidRPr="008301FC">
              <w:rPr>
                <w:sz w:val="20"/>
                <w:szCs w:val="20"/>
                <w:lang w:eastAsia="zh-CN"/>
              </w:rPr>
              <w:t>Спорт - норма жизни</w:t>
            </w:r>
            <w:r w:rsidRPr="008301FC">
              <w:rPr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WP5</w:t>
            </w:r>
            <w:r w:rsidRPr="008301FC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8</w:t>
            </w:r>
            <w:r>
              <w:rPr>
                <w:sz w:val="20"/>
                <w:szCs w:val="20"/>
                <w:lang w:eastAsia="zh-CN"/>
              </w:rPr>
              <w:t>9</w:t>
            </w:r>
            <w:r w:rsidRPr="008301FC">
              <w:rPr>
                <w:sz w:val="20"/>
                <w:szCs w:val="20"/>
                <w:lang w:eastAsia="zh-CN"/>
              </w:rPr>
              <w:t>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83</w:t>
            </w:r>
            <w:r w:rsidRPr="008301FC">
              <w:rPr>
                <w:sz w:val="20"/>
                <w:szCs w:val="20"/>
                <w:lang w:eastAsia="zh-CN"/>
              </w:rPr>
              <w:t>,5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08</w:t>
            </w:r>
            <w:r w:rsidRPr="008301FC">
              <w:rPr>
                <w:sz w:val="20"/>
                <w:szCs w:val="20"/>
                <w:lang w:val="en-US" w:eastAsia="zh-CN"/>
              </w:rPr>
              <w:t>W</w:t>
            </w:r>
            <w:r w:rsidRPr="008301FC">
              <w:rPr>
                <w:sz w:val="20"/>
                <w:szCs w:val="20"/>
                <w:lang w:eastAsia="zh-CN"/>
              </w:rPr>
              <w:t>Р54000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5,9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68,4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4,4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Cs/>
                <w:iCs/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4,1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Cs/>
                <w:iCs/>
                <w:sz w:val="20"/>
                <w:szCs w:val="20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</w:t>
            </w:r>
            <w:r w:rsidRPr="008301FC">
              <w:rPr>
                <w:sz w:val="20"/>
                <w:szCs w:val="20"/>
                <w:lang w:val="en-US" w:eastAsia="zh-CN"/>
              </w:rPr>
              <w:t>0</w:t>
            </w:r>
            <w:r w:rsidRPr="008301FC">
              <w:rPr>
                <w:sz w:val="20"/>
                <w:szCs w:val="20"/>
                <w:lang w:eastAsia="zh-CN"/>
              </w:rPr>
              <w:t>Р5</w:t>
            </w:r>
            <w:r w:rsidRPr="008301FC">
              <w:rPr>
                <w:sz w:val="20"/>
                <w:szCs w:val="20"/>
                <w:lang w:val="en-US" w:eastAsia="zh-CN"/>
              </w:rPr>
              <w:t>S</w:t>
            </w:r>
            <w:r w:rsidRPr="008301FC">
              <w:rPr>
                <w:sz w:val="20"/>
                <w:szCs w:val="20"/>
                <w:lang w:eastAsia="zh-CN"/>
              </w:rPr>
              <w:t>000</w:t>
            </w:r>
            <w:r w:rsidRPr="008301FC">
              <w:rPr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0,3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64,0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</w:t>
            </w:r>
            <w:r w:rsidRPr="008301FC">
              <w:rPr>
                <w:sz w:val="20"/>
                <w:szCs w:val="20"/>
                <w:lang w:eastAsia="zh-C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  <w:r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val="en-US" w:eastAsia="zh-CN"/>
              </w:rPr>
              <w:t>11</w:t>
            </w:r>
            <w:r w:rsidRPr="008301FC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</w:t>
            </w:r>
            <w:r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  <w:r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7865D3" w:rsidRPr="008301FC" w:rsidTr="009463D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301FC">
              <w:rPr>
                <w:sz w:val="20"/>
                <w:szCs w:val="20"/>
                <w:lang w:eastAsia="zh-CN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  <w:r w:rsidRPr="008301FC">
              <w:rPr>
                <w:sz w:val="20"/>
                <w:szCs w:val="20"/>
                <w:lang w:eastAsia="zh-CN"/>
              </w:rPr>
              <w:t>,0</w:t>
            </w:r>
          </w:p>
        </w:tc>
      </w:tr>
      <w:tr w:rsidR="007865D3" w:rsidRPr="008301FC" w:rsidTr="009463D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301FC">
              <w:rPr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9463D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5D3" w:rsidRPr="008301FC" w:rsidRDefault="007865D3" w:rsidP="009463D5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5D3" w:rsidRPr="008301FC" w:rsidRDefault="007865D3" w:rsidP="003055A7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11890,9</w:t>
            </w:r>
          </w:p>
        </w:tc>
      </w:tr>
    </w:tbl>
    <w:p w:rsidR="00983277" w:rsidRDefault="00983277" w:rsidP="00410203">
      <w:pPr>
        <w:suppressAutoHyphens/>
        <w:rPr>
          <w:sz w:val="20"/>
          <w:szCs w:val="20"/>
          <w:lang w:eastAsia="zh-CN"/>
        </w:rPr>
        <w:sectPr w:rsidR="00983277" w:rsidSect="009463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410203" w:rsidRPr="008301FC" w:rsidRDefault="00410203" w:rsidP="00410203">
      <w:pPr>
        <w:rPr>
          <w:sz w:val="20"/>
          <w:szCs w:val="20"/>
          <w:lang w:eastAsia="zh-CN"/>
        </w:rPr>
        <w:sectPr w:rsidR="00410203" w:rsidRPr="008301FC" w:rsidSect="009463D5"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0C44CE" w:rsidRDefault="000C44CE" w:rsidP="000C44CE">
      <w:pPr>
        <w:jc w:val="center"/>
        <w:rPr>
          <w:b/>
          <w:sz w:val="20"/>
          <w:szCs w:val="20"/>
        </w:rPr>
      </w:pPr>
    </w:p>
    <w:p w:rsidR="000C44CE" w:rsidRPr="00451694" w:rsidRDefault="000C44CE" w:rsidP="000C44CE">
      <w:pPr>
        <w:jc w:val="center"/>
        <w:rPr>
          <w:b/>
        </w:rPr>
      </w:pPr>
    </w:p>
    <w:p w:rsidR="000C44CE" w:rsidRPr="00451694" w:rsidRDefault="000C44CE" w:rsidP="000C44CE">
      <w:pPr>
        <w:jc w:val="center"/>
        <w:rPr>
          <w:b/>
        </w:rPr>
      </w:pPr>
      <w:r w:rsidRPr="00451694">
        <w:rPr>
          <w:b/>
        </w:rPr>
        <w:t xml:space="preserve">Пояснительная записка </w:t>
      </w:r>
    </w:p>
    <w:p w:rsidR="000C44CE" w:rsidRPr="00451694" w:rsidRDefault="000C44CE" w:rsidP="000C44CE">
      <w:pPr>
        <w:jc w:val="center"/>
        <w:rPr>
          <w:b/>
        </w:rPr>
      </w:pPr>
      <w:r w:rsidRPr="00451694">
        <w:rPr>
          <w:b/>
        </w:rPr>
        <w:t>к проекту решения Совета Чаинского сельского поселения</w:t>
      </w:r>
    </w:p>
    <w:p w:rsidR="000C44CE" w:rsidRPr="00451694" w:rsidRDefault="000C44CE" w:rsidP="000C44CE">
      <w:pPr>
        <w:jc w:val="center"/>
        <w:rPr>
          <w:b/>
        </w:rPr>
      </w:pPr>
      <w:r w:rsidRPr="00451694">
        <w:rPr>
          <w:b/>
        </w:rPr>
        <w:t>«О внесении изменений в решение Совета Чаинского сельского поселения от 24.12.2020 года № 41 «О бюджете муниципального образования «Чаинское сельское поселение» на 2021 год и на плановый период 2022 и 2023 годов»</w:t>
      </w:r>
    </w:p>
    <w:p w:rsidR="000C44CE" w:rsidRPr="00451694" w:rsidRDefault="000C44CE" w:rsidP="000C44CE">
      <w:pPr>
        <w:jc w:val="center"/>
        <w:rPr>
          <w:b/>
        </w:rPr>
      </w:pPr>
    </w:p>
    <w:p w:rsidR="000C44CE" w:rsidRPr="00451694" w:rsidRDefault="000C44CE" w:rsidP="000C44CE">
      <w:pPr>
        <w:ind w:firstLine="851"/>
        <w:jc w:val="both"/>
      </w:pPr>
      <w:bookmarkStart w:id="0" w:name="_GoBack"/>
      <w:r w:rsidRPr="00451694"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0C44CE" w:rsidRPr="00451694" w:rsidRDefault="00451694" w:rsidP="000C44CE">
      <w:pPr>
        <w:ind w:firstLine="851"/>
        <w:jc w:val="both"/>
      </w:pPr>
      <w:r w:rsidRPr="00451694">
        <w:t>1</w:t>
      </w:r>
      <w:r w:rsidR="000C44CE" w:rsidRPr="00451694">
        <w:t>. увеличатся на 5,7 тыс. рублей налоговые и неналоговые доходы в связи с договором аренды земельного участка</w:t>
      </w:r>
      <w:r w:rsidR="000C44CE" w:rsidRPr="00451694">
        <w:rPr>
          <w:bCs/>
          <w:iCs/>
        </w:rPr>
        <w:t xml:space="preserve">. Данные доходы пойдут в расходы на </w:t>
      </w:r>
      <w:r w:rsidR="000C44CE" w:rsidRPr="00451694">
        <w:rPr>
          <w:bCs/>
          <w:iCs/>
          <w:lang w:eastAsia="zh-CN"/>
        </w:rPr>
        <w:t>закупку товаров, работ и услуг для обеспечения государственных (муниципальных) нужд</w:t>
      </w:r>
      <w:r w:rsidRPr="00451694">
        <w:rPr>
          <w:bCs/>
          <w:iCs/>
          <w:lang w:eastAsia="zh-CN"/>
        </w:rPr>
        <w:t xml:space="preserve"> в раздел и подраздел 0104 (</w:t>
      </w:r>
      <w:r w:rsidRPr="00451694">
        <w:rPr>
          <w:iCs/>
        </w:rPr>
        <w:t>«Функционирование Правительства РФ, высших исполнительных органов государственной власти субъектов РФ и органов местного самоуправления»</w:t>
      </w:r>
      <w:r>
        <w:rPr>
          <w:iCs/>
        </w:rPr>
        <w:t>.</w:t>
      </w:r>
    </w:p>
    <w:p w:rsidR="000C44CE" w:rsidRPr="00451694" w:rsidRDefault="000C44CE" w:rsidP="000C44CE">
      <w:pPr>
        <w:ind w:firstLine="851"/>
        <w:jc w:val="both"/>
      </w:pPr>
      <w:r w:rsidRPr="00451694">
        <w:t>2.Расходы:</w:t>
      </w:r>
    </w:p>
    <w:p w:rsidR="000C44CE" w:rsidRPr="00451694" w:rsidRDefault="000C44CE" w:rsidP="000C44CE">
      <w:pPr>
        <w:ind w:firstLine="851"/>
        <w:jc w:val="both"/>
      </w:pPr>
      <w:r w:rsidRPr="00451694">
        <w:t xml:space="preserve">1) уменьшатся </w:t>
      </w:r>
      <w:r w:rsidRPr="00451694">
        <w:rPr>
          <w:lang w:eastAsia="zh-CN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451694">
        <w:t xml:space="preserve"> на 5,0 тыс. рублей (на </w:t>
      </w:r>
      <w:r w:rsidRPr="00451694">
        <w:rPr>
          <w:lang w:eastAsia="zh-CN"/>
        </w:rPr>
        <w:t>обеспечение условий для развития физической культуры и массового спорта</w:t>
      </w:r>
      <w:r w:rsidRPr="00451694">
        <w:t>) (раздел и подраздел 1101);</w:t>
      </w:r>
    </w:p>
    <w:p w:rsidR="000C44CE" w:rsidRPr="00451694" w:rsidRDefault="000C44CE" w:rsidP="000C44CE">
      <w:pPr>
        <w:ind w:firstLine="851"/>
        <w:jc w:val="both"/>
      </w:pPr>
      <w:r w:rsidRPr="00451694">
        <w:t xml:space="preserve">2) увеличится </w:t>
      </w:r>
      <w:r w:rsidRPr="00451694">
        <w:rPr>
          <w:lang w:eastAsia="zh-CN"/>
        </w:rPr>
        <w:t>Социальное обеспечение и иные выплаты населению</w:t>
      </w:r>
      <w:r w:rsidRPr="00451694">
        <w:rPr>
          <w:bCs/>
          <w:iCs/>
          <w:lang w:eastAsia="zh-CN"/>
        </w:rPr>
        <w:t xml:space="preserve"> </w:t>
      </w:r>
      <w:r w:rsidRPr="00451694">
        <w:t xml:space="preserve">на 5,0 тыс. рублей (на </w:t>
      </w:r>
      <w:r w:rsidRPr="00451694">
        <w:rPr>
          <w:lang w:eastAsia="zh-CN"/>
        </w:rPr>
        <w:t>обеспечение условий для развития физической культуры и массового спорта</w:t>
      </w:r>
      <w:r w:rsidRPr="00451694">
        <w:t>) (раздел и подраздел 1101);</w:t>
      </w:r>
      <w:r w:rsidRPr="00451694">
        <w:rPr>
          <w:lang w:eastAsia="zh-CN"/>
        </w:rPr>
        <w:t>.</w:t>
      </w:r>
    </w:p>
    <w:p w:rsidR="000C44CE" w:rsidRPr="00451694" w:rsidRDefault="000C44CE" w:rsidP="000C44CE">
      <w:pPr>
        <w:ind w:firstLine="851"/>
        <w:jc w:val="both"/>
      </w:pPr>
      <w:r w:rsidRPr="00451694">
        <w:t>2.</w:t>
      </w:r>
      <w:r w:rsidR="00451694">
        <w:t xml:space="preserve"> Данные изменения в приложении</w:t>
      </w:r>
      <w:r w:rsidRPr="00451694">
        <w:t xml:space="preserve"> 9, 10 внесены согласно изменению бюджетной классификации.</w:t>
      </w:r>
    </w:p>
    <w:p w:rsidR="000C44CE" w:rsidRPr="00451694" w:rsidRDefault="000C44CE" w:rsidP="000C44CE">
      <w:pPr>
        <w:ind w:firstLine="851"/>
      </w:pPr>
    </w:p>
    <w:p w:rsidR="000C44CE" w:rsidRPr="00451694" w:rsidRDefault="000C44CE" w:rsidP="000C44CE">
      <w:pPr>
        <w:ind w:firstLine="851"/>
      </w:pPr>
      <w:r w:rsidRPr="00451694">
        <w:t>3. Дефицит бюджета поселения 93,0 тыс. рублей</w:t>
      </w:r>
    </w:p>
    <w:p w:rsidR="000C44CE" w:rsidRPr="00451694" w:rsidRDefault="000C44CE" w:rsidP="000C44CE">
      <w:pPr>
        <w:ind w:firstLine="851"/>
      </w:pPr>
    </w:p>
    <w:bookmarkEnd w:id="0"/>
    <w:p w:rsidR="000C44CE" w:rsidRPr="00451694" w:rsidRDefault="003055A7" w:rsidP="003055A7">
      <w:pPr>
        <w:ind w:firstLine="851"/>
      </w:pPr>
      <w:r>
        <w:t>В приложении 5отражена приватизация (продажа) муниципального имущества муниципального образования «Чаинское сельское поселение» на 2021 год и плановый период 2022 и 2023 годов, а именно «</w:t>
      </w:r>
      <w:r>
        <w:rPr>
          <w:lang w:eastAsia="zh-CN"/>
        </w:rPr>
        <w:t>Автомобиль УАЗ 396259, гос. № в459кв70, 2003 года выпуска», сумма планируемого дохода составляет</w:t>
      </w:r>
      <w:r w:rsidR="00893826">
        <w:rPr>
          <w:lang w:eastAsia="zh-CN"/>
        </w:rPr>
        <w:t xml:space="preserve"> 69,3 тыс.руб.</w:t>
      </w:r>
    </w:p>
    <w:p w:rsidR="000C44CE" w:rsidRPr="00451694" w:rsidRDefault="000C44CE" w:rsidP="000C44CE">
      <w:pPr>
        <w:ind w:firstLine="851"/>
      </w:pPr>
    </w:p>
    <w:p w:rsidR="000C44CE" w:rsidRPr="00451694" w:rsidRDefault="000C44CE" w:rsidP="000C44CE">
      <w:pPr>
        <w:ind w:firstLine="851"/>
      </w:pPr>
      <w:r w:rsidRPr="00451694">
        <w:t>Ведущий специалист                                                                             Л.Ю. Куусмаа</w:t>
      </w:r>
    </w:p>
    <w:p w:rsidR="000C44CE" w:rsidRPr="00451694" w:rsidRDefault="000C44CE" w:rsidP="000C44CE">
      <w:pPr>
        <w:tabs>
          <w:tab w:val="left" w:pos="983"/>
        </w:tabs>
        <w:ind w:firstLine="851"/>
        <w:rPr>
          <w:b/>
        </w:rPr>
      </w:pPr>
    </w:p>
    <w:p w:rsidR="004B28DA" w:rsidRPr="00451694" w:rsidRDefault="004B28DA" w:rsidP="00761DAC">
      <w:pPr>
        <w:rPr>
          <w:b/>
        </w:rPr>
      </w:pPr>
    </w:p>
    <w:sectPr w:rsidR="004B28DA" w:rsidRPr="00451694" w:rsidSect="00410203">
      <w:headerReference w:type="even" r:id="rId20"/>
      <w:headerReference w:type="default" r:id="rId21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39" w:rsidRDefault="003C2F39">
      <w:r>
        <w:separator/>
      </w:r>
    </w:p>
  </w:endnote>
  <w:endnote w:type="continuationSeparator" w:id="1">
    <w:p w:rsidR="003C2F39" w:rsidRDefault="003C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1B659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60" inset="0,0,0,0">
            <w:txbxContent>
              <w:p w:rsidR="003055A7" w:rsidRDefault="003055A7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1B6590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73.15pt;margin-top:.05pt;width:11.95pt;height:13.7pt;z-index:251660288;mso-wrap-distance-left:0;mso-wrap-distance-right:0;mso-position-horizontal-relative:page" stroked="f">
          <v:fill opacity="0" color2="black"/>
          <v:textbox style="mso-next-textbox:#_x0000_s2059" inset="0,0,0,0">
            <w:txbxContent>
              <w:p w:rsidR="003055A7" w:rsidRDefault="003055A7">
                <w:pPr>
                  <w:pStyle w:val="aa"/>
                </w:pP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39" w:rsidRDefault="003C2F39">
      <w:r>
        <w:separator/>
      </w:r>
    </w:p>
  </w:footnote>
  <w:footnote w:type="continuationSeparator" w:id="1">
    <w:p w:rsidR="003C2F39" w:rsidRDefault="003C2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3055A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1B6590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55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5A7" w:rsidRDefault="003055A7" w:rsidP="002B703C">
    <w:pPr>
      <w:pStyle w:val="a7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A7" w:rsidRDefault="001B6590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55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D78">
      <w:rPr>
        <w:rStyle w:val="a9"/>
        <w:noProof/>
      </w:rPr>
      <w:t>18</w:t>
    </w:r>
    <w:r>
      <w:rPr>
        <w:rStyle w:val="a9"/>
      </w:rPr>
      <w:fldChar w:fldCharType="end"/>
    </w:r>
  </w:p>
  <w:p w:rsidR="003055A7" w:rsidRDefault="003055A7" w:rsidP="006F5173">
    <w:pPr>
      <w:pStyle w:val="a7"/>
      <w:framePr w:wrap="around" w:vAnchor="text" w:hAnchor="page" w:x="6037" w:y="421"/>
      <w:rPr>
        <w:rStyle w:val="a9"/>
      </w:rPr>
    </w:pPr>
  </w:p>
  <w:p w:rsidR="003055A7" w:rsidRDefault="003055A7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66DAE"/>
    <w:rsid w:val="00070A42"/>
    <w:rsid w:val="00072029"/>
    <w:rsid w:val="000829BA"/>
    <w:rsid w:val="00083C69"/>
    <w:rsid w:val="000958B0"/>
    <w:rsid w:val="00096871"/>
    <w:rsid w:val="000971F7"/>
    <w:rsid w:val="000A20A8"/>
    <w:rsid w:val="000A474F"/>
    <w:rsid w:val="000B194F"/>
    <w:rsid w:val="000B665B"/>
    <w:rsid w:val="000C239C"/>
    <w:rsid w:val="000C44CE"/>
    <w:rsid w:val="000C602B"/>
    <w:rsid w:val="000D09B0"/>
    <w:rsid w:val="000D2EAE"/>
    <w:rsid w:val="000D6440"/>
    <w:rsid w:val="000D72A7"/>
    <w:rsid w:val="000E351E"/>
    <w:rsid w:val="000E5757"/>
    <w:rsid w:val="000E5BC2"/>
    <w:rsid w:val="000E7308"/>
    <w:rsid w:val="000F1ABE"/>
    <w:rsid w:val="000F2A8A"/>
    <w:rsid w:val="000F302E"/>
    <w:rsid w:val="000F3A67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76E02"/>
    <w:rsid w:val="001843DD"/>
    <w:rsid w:val="00194785"/>
    <w:rsid w:val="001A0796"/>
    <w:rsid w:val="001A080D"/>
    <w:rsid w:val="001A36B4"/>
    <w:rsid w:val="001A4C30"/>
    <w:rsid w:val="001B6590"/>
    <w:rsid w:val="001C106B"/>
    <w:rsid w:val="001C687F"/>
    <w:rsid w:val="001C71B4"/>
    <w:rsid w:val="001C7305"/>
    <w:rsid w:val="001D6188"/>
    <w:rsid w:val="001E129B"/>
    <w:rsid w:val="001E2A57"/>
    <w:rsid w:val="001F21DB"/>
    <w:rsid w:val="002027BD"/>
    <w:rsid w:val="0020617D"/>
    <w:rsid w:val="002126F6"/>
    <w:rsid w:val="00226AAB"/>
    <w:rsid w:val="002426C0"/>
    <w:rsid w:val="002443BE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055A7"/>
    <w:rsid w:val="00315359"/>
    <w:rsid w:val="00320C71"/>
    <w:rsid w:val="00331C52"/>
    <w:rsid w:val="00345317"/>
    <w:rsid w:val="00345FAF"/>
    <w:rsid w:val="00356586"/>
    <w:rsid w:val="0037231B"/>
    <w:rsid w:val="00397701"/>
    <w:rsid w:val="003A0FB6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2F39"/>
    <w:rsid w:val="003C361E"/>
    <w:rsid w:val="003C729B"/>
    <w:rsid w:val="003D10A7"/>
    <w:rsid w:val="003D1D5B"/>
    <w:rsid w:val="003D3CBD"/>
    <w:rsid w:val="003E1A11"/>
    <w:rsid w:val="003E30A1"/>
    <w:rsid w:val="003E4B08"/>
    <w:rsid w:val="004041FF"/>
    <w:rsid w:val="00410203"/>
    <w:rsid w:val="00416D6C"/>
    <w:rsid w:val="00433F6A"/>
    <w:rsid w:val="00435EDF"/>
    <w:rsid w:val="004368CF"/>
    <w:rsid w:val="00436E97"/>
    <w:rsid w:val="00437483"/>
    <w:rsid w:val="004467F7"/>
    <w:rsid w:val="00450FD0"/>
    <w:rsid w:val="00451694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A25F2"/>
    <w:rsid w:val="004B28DA"/>
    <w:rsid w:val="004B3A6F"/>
    <w:rsid w:val="004C19BF"/>
    <w:rsid w:val="004C5736"/>
    <w:rsid w:val="004C59EF"/>
    <w:rsid w:val="004D2D46"/>
    <w:rsid w:val="004D6885"/>
    <w:rsid w:val="004E1897"/>
    <w:rsid w:val="004F0414"/>
    <w:rsid w:val="004F2A62"/>
    <w:rsid w:val="004F6E2F"/>
    <w:rsid w:val="0050585D"/>
    <w:rsid w:val="00510046"/>
    <w:rsid w:val="005102EB"/>
    <w:rsid w:val="00521A6E"/>
    <w:rsid w:val="005404A4"/>
    <w:rsid w:val="00542A24"/>
    <w:rsid w:val="00544CE1"/>
    <w:rsid w:val="005519FE"/>
    <w:rsid w:val="00552089"/>
    <w:rsid w:val="005522DB"/>
    <w:rsid w:val="005644C9"/>
    <w:rsid w:val="005661F9"/>
    <w:rsid w:val="00575FE8"/>
    <w:rsid w:val="00580317"/>
    <w:rsid w:val="00580636"/>
    <w:rsid w:val="00581756"/>
    <w:rsid w:val="005928BB"/>
    <w:rsid w:val="005A33D6"/>
    <w:rsid w:val="005A7333"/>
    <w:rsid w:val="005B0B3C"/>
    <w:rsid w:val="005B46AE"/>
    <w:rsid w:val="005B7ECF"/>
    <w:rsid w:val="005C2353"/>
    <w:rsid w:val="005C4674"/>
    <w:rsid w:val="005D0276"/>
    <w:rsid w:val="005D2964"/>
    <w:rsid w:val="005D37D9"/>
    <w:rsid w:val="005D614A"/>
    <w:rsid w:val="005E26E9"/>
    <w:rsid w:val="005E48A6"/>
    <w:rsid w:val="005F0942"/>
    <w:rsid w:val="005F1EFA"/>
    <w:rsid w:val="005F61D4"/>
    <w:rsid w:val="00601F8F"/>
    <w:rsid w:val="00620D05"/>
    <w:rsid w:val="00625077"/>
    <w:rsid w:val="00630000"/>
    <w:rsid w:val="00632CFB"/>
    <w:rsid w:val="00636B71"/>
    <w:rsid w:val="0064236F"/>
    <w:rsid w:val="0064685F"/>
    <w:rsid w:val="00646E75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0134"/>
    <w:rsid w:val="006D14EF"/>
    <w:rsid w:val="006D7752"/>
    <w:rsid w:val="006E0756"/>
    <w:rsid w:val="006E1C11"/>
    <w:rsid w:val="006E5C56"/>
    <w:rsid w:val="006F1B3F"/>
    <w:rsid w:val="006F3C87"/>
    <w:rsid w:val="006F436C"/>
    <w:rsid w:val="006F5173"/>
    <w:rsid w:val="006F5222"/>
    <w:rsid w:val="006F7142"/>
    <w:rsid w:val="006F73B0"/>
    <w:rsid w:val="00700FAF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3B42"/>
    <w:rsid w:val="00754F82"/>
    <w:rsid w:val="0075668C"/>
    <w:rsid w:val="00757C80"/>
    <w:rsid w:val="00761DAC"/>
    <w:rsid w:val="007848C4"/>
    <w:rsid w:val="007865D3"/>
    <w:rsid w:val="00787630"/>
    <w:rsid w:val="0079075A"/>
    <w:rsid w:val="00791FEE"/>
    <w:rsid w:val="007A220E"/>
    <w:rsid w:val="007A49B9"/>
    <w:rsid w:val="007B0C0B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7924"/>
    <w:rsid w:val="0080410A"/>
    <w:rsid w:val="008079EA"/>
    <w:rsid w:val="0081545A"/>
    <w:rsid w:val="00816255"/>
    <w:rsid w:val="008238EC"/>
    <w:rsid w:val="008301FC"/>
    <w:rsid w:val="008348B8"/>
    <w:rsid w:val="00835C91"/>
    <w:rsid w:val="0084108B"/>
    <w:rsid w:val="00845D6B"/>
    <w:rsid w:val="00850201"/>
    <w:rsid w:val="008633C6"/>
    <w:rsid w:val="008644B5"/>
    <w:rsid w:val="00871E9E"/>
    <w:rsid w:val="008760F9"/>
    <w:rsid w:val="00876D78"/>
    <w:rsid w:val="00881F6B"/>
    <w:rsid w:val="008820F0"/>
    <w:rsid w:val="0088704B"/>
    <w:rsid w:val="00891191"/>
    <w:rsid w:val="00891D10"/>
    <w:rsid w:val="00893826"/>
    <w:rsid w:val="008A34E2"/>
    <w:rsid w:val="008A68E3"/>
    <w:rsid w:val="008B1299"/>
    <w:rsid w:val="008B382D"/>
    <w:rsid w:val="008B397C"/>
    <w:rsid w:val="008B4619"/>
    <w:rsid w:val="008C7279"/>
    <w:rsid w:val="008C77DC"/>
    <w:rsid w:val="008D3C59"/>
    <w:rsid w:val="008D5827"/>
    <w:rsid w:val="008D6BAA"/>
    <w:rsid w:val="008E0C4C"/>
    <w:rsid w:val="008E1E40"/>
    <w:rsid w:val="008F1153"/>
    <w:rsid w:val="008F18C6"/>
    <w:rsid w:val="008F6268"/>
    <w:rsid w:val="009025BD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3E01"/>
    <w:rsid w:val="009450D4"/>
    <w:rsid w:val="009463D5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3277"/>
    <w:rsid w:val="009915FC"/>
    <w:rsid w:val="00992571"/>
    <w:rsid w:val="0099363A"/>
    <w:rsid w:val="0099647C"/>
    <w:rsid w:val="009A14F2"/>
    <w:rsid w:val="009A5275"/>
    <w:rsid w:val="009A61C3"/>
    <w:rsid w:val="009B04F7"/>
    <w:rsid w:val="009B6061"/>
    <w:rsid w:val="009B6B73"/>
    <w:rsid w:val="009C3637"/>
    <w:rsid w:val="009D0B2A"/>
    <w:rsid w:val="009D2A89"/>
    <w:rsid w:val="009D2CD1"/>
    <w:rsid w:val="009D2D3B"/>
    <w:rsid w:val="009D315C"/>
    <w:rsid w:val="009D31F7"/>
    <w:rsid w:val="009D34E8"/>
    <w:rsid w:val="009E4377"/>
    <w:rsid w:val="009E61B4"/>
    <w:rsid w:val="009E6E90"/>
    <w:rsid w:val="00A05002"/>
    <w:rsid w:val="00A05E4F"/>
    <w:rsid w:val="00A35502"/>
    <w:rsid w:val="00A3791D"/>
    <w:rsid w:val="00A429B2"/>
    <w:rsid w:val="00A43E53"/>
    <w:rsid w:val="00A52F1E"/>
    <w:rsid w:val="00A53BA7"/>
    <w:rsid w:val="00A54251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06E4"/>
    <w:rsid w:val="00AB575C"/>
    <w:rsid w:val="00AB580F"/>
    <w:rsid w:val="00AC1D6B"/>
    <w:rsid w:val="00AC5110"/>
    <w:rsid w:val="00AD549A"/>
    <w:rsid w:val="00AE6DA5"/>
    <w:rsid w:val="00AF413C"/>
    <w:rsid w:val="00AF4AB3"/>
    <w:rsid w:val="00B00E91"/>
    <w:rsid w:val="00B23A8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903EE"/>
    <w:rsid w:val="00B924ED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7BC1"/>
    <w:rsid w:val="00CA1C97"/>
    <w:rsid w:val="00CA2285"/>
    <w:rsid w:val="00CA2E66"/>
    <w:rsid w:val="00CA71B4"/>
    <w:rsid w:val="00CB6111"/>
    <w:rsid w:val="00CC1CC0"/>
    <w:rsid w:val="00CC7D37"/>
    <w:rsid w:val="00CD4456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02C4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2E0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1601"/>
    <w:rsid w:val="00EF6920"/>
    <w:rsid w:val="00EF77EA"/>
    <w:rsid w:val="00F0096C"/>
    <w:rsid w:val="00F10098"/>
    <w:rsid w:val="00F133D1"/>
    <w:rsid w:val="00F13B16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345E"/>
    <w:rsid w:val="00F73C5D"/>
    <w:rsid w:val="00F74AEA"/>
    <w:rsid w:val="00F807B6"/>
    <w:rsid w:val="00F87692"/>
    <w:rsid w:val="00F87BDD"/>
    <w:rsid w:val="00F9216B"/>
    <w:rsid w:val="00F94049"/>
    <w:rsid w:val="00F969F4"/>
    <w:rsid w:val="00FA06DE"/>
    <w:rsid w:val="00FA2DDB"/>
    <w:rsid w:val="00FA3ADF"/>
    <w:rsid w:val="00FB1F73"/>
    <w:rsid w:val="00FC1036"/>
    <w:rsid w:val="00FC7A55"/>
    <w:rsid w:val="00FD2462"/>
    <w:rsid w:val="00FD481D"/>
    <w:rsid w:val="00FD727C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8F6F-E016-41C3-8B41-E76EA252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18</Pages>
  <Words>5990</Words>
  <Characters>34147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73</cp:revision>
  <cp:lastPrinted>2021-06-17T04:06:00Z</cp:lastPrinted>
  <dcterms:created xsi:type="dcterms:W3CDTF">2019-07-26T06:17:00Z</dcterms:created>
  <dcterms:modified xsi:type="dcterms:W3CDTF">2021-10-07T04:10:00Z</dcterms:modified>
</cp:coreProperties>
</file>