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688D" w:rsidRPr="00EC688D" w:rsidRDefault="00EC688D" w:rsidP="00EC688D">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EC688D">
        <w:rPr>
          <w:rFonts w:ascii="Arial" w:eastAsia="Calibri" w:hAnsi="Arial" w:cs="Arial"/>
          <w:color w:val="FF0000"/>
          <w:sz w:val="24"/>
          <w:szCs w:val="24"/>
          <w:lang w:eastAsia="ru-RU"/>
        </w:rPr>
        <w:t xml:space="preserve">В редакции постановления </w:t>
      </w:r>
    </w:p>
    <w:p w:rsidR="00CC3761" w:rsidRDefault="00EC688D" w:rsidP="00EC688D">
      <w:pPr>
        <w:widowControl w:val="0"/>
        <w:autoSpaceDE w:val="0"/>
        <w:autoSpaceDN w:val="0"/>
        <w:adjustRightInd w:val="0"/>
        <w:spacing w:after="0"/>
        <w:ind w:firstLine="720"/>
        <w:jc w:val="right"/>
        <w:rPr>
          <w:rFonts w:ascii="Arial" w:eastAsia="Calibri" w:hAnsi="Arial" w:cs="Arial"/>
          <w:color w:val="FF0000"/>
          <w:sz w:val="24"/>
          <w:szCs w:val="24"/>
          <w:lang w:eastAsia="ru-RU"/>
        </w:rPr>
      </w:pPr>
      <w:r w:rsidRPr="00EC688D">
        <w:rPr>
          <w:rFonts w:ascii="Arial" w:eastAsia="Calibri" w:hAnsi="Arial" w:cs="Arial"/>
          <w:color w:val="FF0000"/>
          <w:sz w:val="24"/>
          <w:szCs w:val="24"/>
          <w:lang w:eastAsia="ru-RU"/>
        </w:rPr>
        <w:t>от 23.04.2024 № 41</w:t>
      </w:r>
      <w:r w:rsidR="00B459EF">
        <w:rPr>
          <w:rFonts w:ascii="Arial" w:eastAsia="Calibri" w:hAnsi="Arial" w:cs="Arial"/>
          <w:color w:val="FF0000"/>
          <w:sz w:val="24"/>
          <w:szCs w:val="24"/>
          <w:lang w:eastAsia="ru-RU"/>
        </w:rPr>
        <w:t>, от 04.02.2025 № 8</w:t>
      </w:r>
      <w:r w:rsidR="00CC3761">
        <w:rPr>
          <w:rFonts w:ascii="Arial" w:eastAsia="Calibri" w:hAnsi="Arial" w:cs="Arial"/>
          <w:color w:val="FF0000"/>
          <w:sz w:val="24"/>
          <w:szCs w:val="24"/>
          <w:lang w:eastAsia="ru-RU"/>
        </w:rPr>
        <w:t xml:space="preserve">, </w:t>
      </w:r>
    </w:p>
    <w:p w:rsidR="00EC688D" w:rsidRPr="00EC688D" w:rsidRDefault="00CC3761" w:rsidP="00EC688D">
      <w:pPr>
        <w:widowControl w:val="0"/>
        <w:autoSpaceDE w:val="0"/>
        <w:autoSpaceDN w:val="0"/>
        <w:adjustRightInd w:val="0"/>
        <w:spacing w:after="0"/>
        <w:ind w:firstLine="720"/>
        <w:jc w:val="right"/>
        <w:rPr>
          <w:rFonts w:ascii="Arial" w:eastAsia="Calibri" w:hAnsi="Arial" w:cs="Arial"/>
          <w:color w:val="FF0000"/>
          <w:sz w:val="24"/>
          <w:szCs w:val="24"/>
          <w:lang w:eastAsia="ru-RU"/>
        </w:rPr>
      </w:pPr>
      <w:r>
        <w:rPr>
          <w:rFonts w:ascii="Arial" w:eastAsia="Calibri" w:hAnsi="Arial" w:cs="Arial"/>
          <w:color w:val="FF0000"/>
          <w:sz w:val="24"/>
          <w:szCs w:val="24"/>
          <w:lang w:eastAsia="ru-RU"/>
        </w:rPr>
        <w:t>от 26.03.2025 № 47</w:t>
      </w:r>
    </w:p>
    <w:p w:rsidR="00EC688D" w:rsidRPr="00EC688D" w:rsidRDefault="00EC688D" w:rsidP="00E3564E">
      <w:pPr>
        <w:widowControl w:val="0"/>
        <w:autoSpaceDE w:val="0"/>
        <w:autoSpaceDN w:val="0"/>
        <w:adjustRightInd w:val="0"/>
        <w:spacing w:after="0"/>
        <w:ind w:firstLine="720"/>
        <w:jc w:val="center"/>
        <w:rPr>
          <w:rFonts w:ascii="Arial" w:eastAsia="Calibri" w:hAnsi="Arial" w:cs="Arial"/>
          <w:b/>
          <w:sz w:val="24"/>
          <w:szCs w:val="24"/>
          <w:lang w:eastAsia="ru-RU"/>
        </w:rPr>
      </w:pP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МУНИЦИПАЛЬНОЕ ОБРАЗОВАНИЕ</w:t>
      </w: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 xml:space="preserve"> «ЧАИНСКОЕ СЕЛЬСКОЕ ПОСЕЛЕНИЕ»</w:t>
      </w:r>
    </w:p>
    <w:p w:rsidR="00E3564E" w:rsidRPr="00EC688D" w:rsidRDefault="00E3564E" w:rsidP="00E3564E">
      <w:pPr>
        <w:widowControl w:val="0"/>
        <w:autoSpaceDE w:val="0"/>
        <w:autoSpaceDN w:val="0"/>
        <w:adjustRightInd w:val="0"/>
        <w:spacing w:after="0"/>
        <w:ind w:firstLine="720"/>
        <w:jc w:val="center"/>
        <w:rPr>
          <w:rFonts w:ascii="Arial" w:eastAsia="Calibri" w:hAnsi="Arial" w:cs="Arial"/>
          <w:b/>
          <w:sz w:val="24"/>
          <w:szCs w:val="24"/>
          <w:lang w:eastAsia="ru-RU"/>
        </w:rPr>
      </w:pPr>
      <w:r w:rsidRPr="00EC688D">
        <w:rPr>
          <w:rFonts w:ascii="Arial" w:eastAsia="Calibri" w:hAnsi="Arial" w:cs="Arial"/>
          <w:b/>
          <w:sz w:val="24"/>
          <w:szCs w:val="24"/>
          <w:lang w:eastAsia="ru-RU"/>
        </w:rPr>
        <w:t>АДМИНИСТРАЦИЯ ЧАИНСКОГО СЕЛЬСКОГО ПОСЕЛЕНИЯ</w:t>
      </w:r>
    </w:p>
    <w:p w:rsidR="00E3564E" w:rsidRPr="00EC688D" w:rsidRDefault="00E3564E" w:rsidP="00E3564E">
      <w:pPr>
        <w:widowControl w:val="0"/>
        <w:autoSpaceDE w:val="0"/>
        <w:autoSpaceDN w:val="0"/>
        <w:adjustRightInd w:val="0"/>
        <w:spacing w:after="0"/>
        <w:ind w:firstLine="720"/>
        <w:jc w:val="both"/>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b/>
          <w:sz w:val="24"/>
          <w:szCs w:val="24"/>
          <w:lang w:eastAsia="ru-RU"/>
        </w:rPr>
      </w:pPr>
      <w:r w:rsidRPr="00EC688D">
        <w:rPr>
          <w:rFonts w:ascii="Arial" w:eastAsia="Calibri" w:hAnsi="Arial" w:cs="Arial"/>
          <w:sz w:val="24"/>
          <w:szCs w:val="24"/>
          <w:lang w:eastAsia="ru-RU"/>
        </w:rPr>
        <w:t xml:space="preserve"> </w:t>
      </w:r>
      <w:r w:rsidRPr="00EC688D">
        <w:rPr>
          <w:rFonts w:ascii="Arial" w:eastAsia="Calibri" w:hAnsi="Arial" w:cs="Arial"/>
          <w:b/>
          <w:sz w:val="24"/>
          <w:szCs w:val="24"/>
          <w:lang w:eastAsia="ru-RU"/>
        </w:rPr>
        <w:t>ПОСТАНОВЛЕНИЕ</w:t>
      </w:r>
    </w:p>
    <w:p w:rsidR="00E3564E" w:rsidRPr="00EC688D" w:rsidRDefault="00E3564E" w:rsidP="00E3564E">
      <w:pPr>
        <w:widowControl w:val="0"/>
        <w:tabs>
          <w:tab w:val="center" w:pos="4790"/>
        </w:tabs>
        <w:autoSpaceDE w:val="0"/>
        <w:autoSpaceDN w:val="0"/>
        <w:adjustRightInd w:val="0"/>
        <w:spacing w:after="0" w:line="240" w:lineRule="auto"/>
        <w:ind w:firstLine="720"/>
        <w:jc w:val="both"/>
        <w:rPr>
          <w:rFonts w:ascii="Arial" w:eastAsia="Calibri" w:hAnsi="Arial" w:cs="Arial"/>
          <w:sz w:val="24"/>
          <w:szCs w:val="24"/>
          <w:lang w:eastAsia="ru-RU"/>
        </w:rPr>
      </w:pPr>
    </w:p>
    <w:p w:rsidR="00E3564E" w:rsidRPr="00EC688D" w:rsidRDefault="008D76F1" w:rsidP="00E3564E">
      <w:pPr>
        <w:widowControl w:val="0"/>
        <w:tabs>
          <w:tab w:val="center" w:pos="4790"/>
        </w:tabs>
        <w:autoSpaceDE w:val="0"/>
        <w:autoSpaceDN w:val="0"/>
        <w:adjustRightInd w:val="0"/>
        <w:spacing w:after="0" w:line="240" w:lineRule="auto"/>
        <w:jc w:val="both"/>
        <w:rPr>
          <w:rFonts w:ascii="Arial" w:eastAsia="Calibri" w:hAnsi="Arial" w:cs="Arial"/>
          <w:sz w:val="24"/>
          <w:szCs w:val="24"/>
          <w:lang w:eastAsia="ru-RU"/>
        </w:rPr>
      </w:pPr>
      <w:r w:rsidRPr="00EC688D">
        <w:rPr>
          <w:rFonts w:ascii="Arial" w:eastAsia="Calibri" w:hAnsi="Arial" w:cs="Arial"/>
          <w:sz w:val="24"/>
          <w:szCs w:val="24"/>
          <w:lang w:eastAsia="ru-RU"/>
        </w:rPr>
        <w:t>27</w:t>
      </w:r>
      <w:r w:rsidR="00E3564E" w:rsidRPr="00EC688D">
        <w:rPr>
          <w:rFonts w:ascii="Arial" w:eastAsia="Calibri" w:hAnsi="Arial" w:cs="Arial"/>
          <w:sz w:val="24"/>
          <w:szCs w:val="24"/>
          <w:lang w:eastAsia="ru-RU"/>
        </w:rPr>
        <w:t>.04.2023</w:t>
      </w:r>
      <w:r w:rsidR="00E3564E" w:rsidRPr="00EC688D">
        <w:rPr>
          <w:rFonts w:ascii="Arial" w:eastAsia="Calibri" w:hAnsi="Arial" w:cs="Arial"/>
          <w:sz w:val="24"/>
          <w:szCs w:val="24"/>
          <w:lang w:eastAsia="ru-RU"/>
        </w:rPr>
        <w:tab/>
        <w:t xml:space="preserve">                                             </w:t>
      </w:r>
      <w:r w:rsidR="00C40B5C" w:rsidRPr="00EC688D">
        <w:rPr>
          <w:rFonts w:ascii="Arial" w:eastAsia="Calibri" w:hAnsi="Arial" w:cs="Arial"/>
          <w:sz w:val="24"/>
          <w:szCs w:val="24"/>
          <w:lang w:eastAsia="ru-RU"/>
        </w:rPr>
        <w:t xml:space="preserve">         </w:t>
      </w:r>
      <w:r w:rsidR="00EB00CB" w:rsidRPr="00EC688D">
        <w:rPr>
          <w:rFonts w:ascii="Arial" w:eastAsia="Calibri" w:hAnsi="Arial" w:cs="Arial"/>
          <w:sz w:val="24"/>
          <w:szCs w:val="24"/>
          <w:lang w:eastAsia="ru-RU"/>
        </w:rPr>
        <w:t xml:space="preserve">  </w:t>
      </w:r>
      <w:r w:rsidR="00E3564E" w:rsidRPr="00EC688D">
        <w:rPr>
          <w:rFonts w:ascii="Arial" w:eastAsia="Calibri" w:hAnsi="Arial" w:cs="Arial"/>
          <w:sz w:val="24"/>
          <w:szCs w:val="24"/>
          <w:lang w:eastAsia="ru-RU"/>
        </w:rPr>
        <w:t xml:space="preserve">  с.Чаинск                  </w:t>
      </w:r>
      <w:r w:rsidRPr="00EC688D">
        <w:rPr>
          <w:rFonts w:ascii="Arial" w:eastAsia="Calibri" w:hAnsi="Arial" w:cs="Arial"/>
          <w:sz w:val="24"/>
          <w:szCs w:val="24"/>
          <w:lang w:eastAsia="ru-RU"/>
        </w:rPr>
        <w:t xml:space="preserve">              </w:t>
      </w:r>
      <w:r w:rsidR="00E3564E" w:rsidRPr="00EC688D">
        <w:rPr>
          <w:rFonts w:ascii="Arial" w:eastAsia="Calibri" w:hAnsi="Arial" w:cs="Arial"/>
          <w:sz w:val="24"/>
          <w:szCs w:val="24"/>
          <w:lang w:eastAsia="ru-RU"/>
        </w:rPr>
        <w:t xml:space="preserve">                      № </w:t>
      </w:r>
      <w:r w:rsidRPr="00EC688D">
        <w:rPr>
          <w:rFonts w:ascii="Arial" w:eastAsia="Calibri" w:hAnsi="Arial" w:cs="Arial"/>
          <w:sz w:val="24"/>
          <w:szCs w:val="24"/>
          <w:lang w:eastAsia="ru-RU"/>
        </w:rPr>
        <w:t>43</w:t>
      </w:r>
      <w:r w:rsidR="00E3564E" w:rsidRPr="00EC688D">
        <w:rPr>
          <w:rFonts w:ascii="Arial" w:eastAsia="Calibri" w:hAnsi="Arial" w:cs="Arial"/>
          <w:sz w:val="24"/>
          <w:szCs w:val="24"/>
          <w:lang w:eastAsia="ru-RU"/>
        </w:rPr>
        <w:t xml:space="preserve">                                                                                                              </w:t>
      </w: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r w:rsidRPr="00EC688D">
        <w:rPr>
          <w:rFonts w:ascii="Arial" w:eastAsia="Calibri" w:hAnsi="Arial" w:cs="Arial"/>
          <w:sz w:val="24"/>
          <w:szCs w:val="24"/>
          <w:lang w:eastAsia="ru-RU"/>
        </w:rPr>
        <w:t>Чаинского района</w:t>
      </w:r>
    </w:p>
    <w:p w:rsidR="00E3564E" w:rsidRPr="00EC688D" w:rsidRDefault="00E3564E" w:rsidP="00E3564E">
      <w:pPr>
        <w:widowControl w:val="0"/>
        <w:autoSpaceDE w:val="0"/>
        <w:autoSpaceDN w:val="0"/>
        <w:adjustRightInd w:val="0"/>
        <w:spacing w:after="0" w:line="240" w:lineRule="auto"/>
        <w:ind w:firstLine="720"/>
        <w:jc w:val="center"/>
        <w:rPr>
          <w:rFonts w:ascii="Arial" w:eastAsia="Calibri" w:hAnsi="Arial" w:cs="Arial"/>
          <w:sz w:val="24"/>
          <w:szCs w:val="24"/>
          <w:lang w:eastAsia="ru-RU"/>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5148"/>
      </w:tblGrid>
      <w:tr w:rsidR="00E3564E" w:rsidRPr="00EC688D" w:rsidTr="008D76F1">
        <w:trPr>
          <w:trHeight w:val="653"/>
        </w:trPr>
        <w:tc>
          <w:tcPr>
            <w:tcW w:w="5148" w:type="dxa"/>
            <w:tcBorders>
              <w:top w:val="nil"/>
              <w:left w:val="nil"/>
              <w:bottom w:val="nil"/>
              <w:right w:val="nil"/>
            </w:tcBorders>
          </w:tcPr>
          <w:p w:rsidR="00E3564E" w:rsidRPr="00EC688D" w:rsidRDefault="00E3564E" w:rsidP="00EB00CB">
            <w:pPr>
              <w:widowControl w:val="0"/>
              <w:autoSpaceDE w:val="0"/>
              <w:autoSpaceDN w:val="0"/>
              <w:adjustRightInd w:val="0"/>
              <w:spacing w:after="0" w:line="240" w:lineRule="auto"/>
              <w:ind w:right="-30"/>
              <w:jc w:val="both"/>
              <w:rPr>
                <w:rFonts w:ascii="Arial" w:eastAsia="Calibri" w:hAnsi="Arial" w:cs="Arial"/>
                <w:sz w:val="24"/>
                <w:szCs w:val="24"/>
                <w:lang w:eastAsia="ru-RU"/>
              </w:rPr>
            </w:pPr>
            <w:r w:rsidRPr="00EC688D">
              <w:rPr>
                <w:rFonts w:ascii="Arial" w:eastAsia="Calibri" w:hAnsi="Arial" w:cs="Arial"/>
                <w:sz w:val="24"/>
                <w:szCs w:val="24"/>
                <w:lang w:eastAsia="ru-RU"/>
              </w:rPr>
              <w:t>Об утверждении административного регламента предоставления муниципальной услуги «Присвоение адреса объекту адресации, изменение и аннулирование такого адреса»</w:t>
            </w:r>
          </w:p>
        </w:tc>
      </w:tr>
    </w:tbl>
    <w:p w:rsidR="00E3564E" w:rsidRPr="00EC688D" w:rsidRDefault="00E3564E" w:rsidP="00E3564E">
      <w:pPr>
        <w:widowControl w:val="0"/>
        <w:autoSpaceDE w:val="0"/>
        <w:autoSpaceDN w:val="0"/>
        <w:adjustRightInd w:val="0"/>
        <w:spacing w:after="0" w:line="240" w:lineRule="auto"/>
        <w:ind w:right="5527" w:firstLine="720"/>
        <w:jc w:val="both"/>
        <w:rPr>
          <w:rFonts w:ascii="Arial" w:eastAsia="Calibri" w:hAnsi="Arial" w:cs="Arial"/>
          <w:b/>
          <w:sz w:val="24"/>
          <w:szCs w:val="24"/>
          <w:lang w:eastAsia="ru-RU"/>
        </w:rPr>
      </w:pPr>
    </w:p>
    <w:p w:rsidR="00E3564E" w:rsidRPr="00EC688D" w:rsidRDefault="00E3564E" w:rsidP="00E3564E">
      <w:pPr>
        <w:widowControl w:val="0"/>
        <w:autoSpaceDE w:val="0"/>
        <w:autoSpaceDN w:val="0"/>
        <w:adjustRightInd w:val="0"/>
        <w:spacing w:after="144" w:line="242" w:lineRule="atLeast"/>
        <w:ind w:firstLine="708"/>
        <w:jc w:val="both"/>
        <w:outlineLvl w:val="0"/>
        <w:rPr>
          <w:rFonts w:ascii="Arial" w:eastAsia="Calibri" w:hAnsi="Arial" w:cs="Arial"/>
          <w:bCs/>
          <w:sz w:val="24"/>
          <w:szCs w:val="24"/>
          <w:lang w:eastAsia="ru-RU"/>
        </w:rPr>
      </w:pPr>
      <w:proofErr w:type="gramStart"/>
      <w:r w:rsidRPr="00EC688D">
        <w:rPr>
          <w:rFonts w:ascii="Arial" w:eastAsia="Calibri" w:hAnsi="Arial" w:cs="Arial"/>
          <w:bCs/>
          <w:sz w:val="24"/>
          <w:szCs w:val="24"/>
          <w:lang w:eastAsia="ru-RU"/>
        </w:rPr>
        <w:t xml:space="preserve">В  соответствии с Федеральным законом от 27 июля 2010 № 210-ФЗ «Об организации предоставления государственных и муниципальных услуг», руководствуясь письмом Минфина России от 20 января 2022 г. № 21-03-05/3099 «О направлении методических рекомендаций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 адреса», Уставом муниципального образования «Чаинское сельское поселение Чаинского района Томской области» </w:t>
      </w:r>
      <w:proofErr w:type="gramEnd"/>
    </w:p>
    <w:p w:rsidR="00E3564E" w:rsidRPr="00EC688D" w:rsidRDefault="00E3564E" w:rsidP="00E3564E">
      <w:pPr>
        <w:widowControl w:val="0"/>
        <w:autoSpaceDE w:val="0"/>
        <w:autoSpaceDN w:val="0"/>
        <w:adjustRightInd w:val="0"/>
        <w:spacing w:after="0" w:line="240" w:lineRule="auto"/>
        <w:jc w:val="both"/>
        <w:rPr>
          <w:rFonts w:ascii="Arial" w:eastAsia="Calibri" w:hAnsi="Arial" w:cs="Arial"/>
          <w:b/>
          <w:sz w:val="24"/>
          <w:szCs w:val="24"/>
          <w:lang w:eastAsia="ru-RU"/>
        </w:rPr>
      </w:pPr>
      <w:r w:rsidRPr="00EC688D">
        <w:rPr>
          <w:rFonts w:ascii="Arial" w:eastAsia="Calibri" w:hAnsi="Arial" w:cs="Arial"/>
          <w:b/>
          <w:sz w:val="24"/>
          <w:szCs w:val="24"/>
          <w:lang w:eastAsia="ru-RU"/>
        </w:rPr>
        <w:t>ПОСТАНОВЛЯЮ:</w:t>
      </w:r>
    </w:p>
    <w:p w:rsidR="00E3564E" w:rsidRPr="00EC688D" w:rsidRDefault="00E3564E" w:rsidP="00E3564E">
      <w:pPr>
        <w:widowControl w:val="0"/>
        <w:autoSpaceDE w:val="0"/>
        <w:autoSpaceDN w:val="0"/>
        <w:adjustRightInd w:val="0"/>
        <w:spacing w:after="0" w:line="240" w:lineRule="auto"/>
        <w:ind w:firstLine="720"/>
        <w:jc w:val="both"/>
        <w:rPr>
          <w:rFonts w:ascii="Arial" w:eastAsia="Calibri" w:hAnsi="Arial" w:cs="Arial"/>
          <w:sz w:val="24"/>
          <w:szCs w:val="24"/>
          <w:lang w:eastAsia="ru-RU"/>
        </w:rPr>
      </w:pP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EC688D">
        <w:rPr>
          <w:rFonts w:ascii="Arial" w:eastAsia="Calibri" w:hAnsi="Arial" w:cs="Arial"/>
          <w:sz w:val="24"/>
          <w:szCs w:val="24"/>
          <w:lang w:eastAsia="ru-RU"/>
        </w:rPr>
        <w:t>Утвердить административный регламент предоставления муниципальной услуги «Присвоение адреса объекту адресации, изменение и аннулирование такого адреса» согласно приложению к настоящему постановлению.</w:t>
      </w:r>
    </w:p>
    <w:p w:rsidR="00C40B5C" w:rsidRPr="00EC688D" w:rsidRDefault="00E3564E" w:rsidP="00C40B5C">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color w:val="FF0000"/>
          <w:sz w:val="24"/>
          <w:szCs w:val="24"/>
        </w:rPr>
      </w:pPr>
      <w:r w:rsidRPr="00EC688D">
        <w:rPr>
          <w:rFonts w:ascii="Arial" w:hAnsi="Arial" w:cs="Arial"/>
          <w:sz w:val="24"/>
          <w:szCs w:val="24"/>
        </w:rPr>
        <w:t>Признать утратившим</w:t>
      </w:r>
      <w:r w:rsidR="00C40B5C" w:rsidRPr="00EC688D">
        <w:rPr>
          <w:rFonts w:ascii="Arial" w:hAnsi="Arial" w:cs="Arial"/>
          <w:sz w:val="24"/>
          <w:szCs w:val="24"/>
        </w:rPr>
        <w:t>и</w:t>
      </w:r>
      <w:r w:rsidRPr="00EC688D">
        <w:rPr>
          <w:rFonts w:ascii="Arial" w:hAnsi="Arial" w:cs="Arial"/>
          <w:sz w:val="24"/>
          <w:szCs w:val="24"/>
        </w:rPr>
        <w:t xml:space="preserve"> силу постановлени</w:t>
      </w:r>
      <w:r w:rsidR="00C40B5C" w:rsidRPr="00EC688D">
        <w:rPr>
          <w:rFonts w:ascii="Arial" w:hAnsi="Arial" w:cs="Arial"/>
          <w:sz w:val="24"/>
          <w:szCs w:val="24"/>
        </w:rPr>
        <w:t>я</w:t>
      </w:r>
      <w:r w:rsidRPr="00EC688D">
        <w:rPr>
          <w:rFonts w:ascii="Arial" w:hAnsi="Arial" w:cs="Arial"/>
          <w:sz w:val="24"/>
          <w:szCs w:val="24"/>
        </w:rPr>
        <w:t xml:space="preserve"> Администрации Чаинского сельского поселения</w:t>
      </w:r>
      <w:r w:rsidR="00C40B5C" w:rsidRPr="00EC688D">
        <w:rPr>
          <w:rFonts w:ascii="Arial" w:hAnsi="Arial" w:cs="Arial"/>
          <w:sz w:val="24"/>
          <w:szCs w:val="24"/>
        </w:rPr>
        <w:t>:</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04.09.2019 № 55 «О внесении изменений в  Административный регламент предоставления муниципальной услуги «Прием документов и выдача 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 xml:space="preserve">от 04.05.2021 № 55 «О внесении изменений в  Административный регламент предоставления муниципальной услуги «Прием документов и выдача </w:t>
      </w:r>
      <w:r w:rsidRPr="00EC688D">
        <w:rPr>
          <w:rFonts w:ascii="Arial" w:hAnsi="Arial" w:cs="Arial"/>
          <w:sz w:val="24"/>
          <w:szCs w:val="24"/>
        </w:rPr>
        <w:lastRenderedPageBreak/>
        <w:t>справок о присвоении административного адреса объекту недвижимости», утвержденный постановлением Администрации Чаинского сельского поселения от 04.05.2015 № 22»;</w:t>
      </w:r>
    </w:p>
    <w:p w:rsidR="00C40B5C" w:rsidRPr="00EC688D" w:rsidRDefault="00C40B5C" w:rsidP="00C40B5C">
      <w:pPr>
        <w:pStyle w:val="a5"/>
        <w:shd w:val="clear" w:color="auto" w:fill="FFFFFF"/>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от 26.01.2022 № 3 «О внесении изменений в Постановление Администрации Чаинского сельского поселения от 04.05.2015 № 22 «Об утверждении административного регламента предоставления муниципальной услуги «Прием документов и выдача справок о присвоении административного адреса объекту недвижимости».</w:t>
      </w: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r w:rsidRPr="00EC688D">
        <w:rPr>
          <w:rFonts w:ascii="Arial" w:hAnsi="Arial" w:cs="Arial"/>
          <w:sz w:val="24"/>
          <w:szCs w:val="24"/>
        </w:rPr>
        <w:t>Настоящее постановление вступает в силу после официального опубликования (обнародования) в установленном порядке и подлежит размещению на сайте муниципального образования «Чаинское сельское поселение</w:t>
      </w:r>
      <w:r w:rsidR="00C40B5C" w:rsidRPr="00EC688D">
        <w:rPr>
          <w:rFonts w:ascii="Arial" w:hAnsi="Arial" w:cs="Arial"/>
          <w:sz w:val="24"/>
          <w:szCs w:val="24"/>
        </w:rPr>
        <w:t xml:space="preserve"> Чаинского района Томской области</w:t>
      </w:r>
      <w:r w:rsidRPr="00EC688D">
        <w:rPr>
          <w:rFonts w:ascii="Arial" w:hAnsi="Arial" w:cs="Arial"/>
          <w:sz w:val="24"/>
          <w:szCs w:val="24"/>
        </w:rPr>
        <w:t xml:space="preserve">» в информационно-телекоммуникационной сети </w:t>
      </w:r>
      <w:r w:rsidR="00C40B5C" w:rsidRPr="00EC688D">
        <w:rPr>
          <w:rFonts w:ascii="Arial" w:hAnsi="Arial" w:cs="Arial"/>
          <w:sz w:val="24"/>
          <w:szCs w:val="24"/>
        </w:rPr>
        <w:t>«</w:t>
      </w:r>
      <w:r w:rsidRPr="00EC688D">
        <w:rPr>
          <w:rFonts w:ascii="Arial" w:hAnsi="Arial" w:cs="Arial"/>
          <w:sz w:val="24"/>
          <w:szCs w:val="24"/>
        </w:rPr>
        <w:t>Интернет</w:t>
      </w:r>
      <w:r w:rsidR="00C40B5C" w:rsidRPr="00EC688D">
        <w:rPr>
          <w:rFonts w:ascii="Arial" w:hAnsi="Arial" w:cs="Arial"/>
          <w:sz w:val="24"/>
          <w:szCs w:val="24"/>
        </w:rPr>
        <w:t>»</w:t>
      </w:r>
      <w:r w:rsidRPr="00EC688D">
        <w:rPr>
          <w:rFonts w:ascii="Arial" w:hAnsi="Arial" w:cs="Arial"/>
          <w:sz w:val="24"/>
          <w:szCs w:val="24"/>
        </w:rPr>
        <w:t>.</w:t>
      </w:r>
    </w:p>
    <w:p w:rsidR="00E3564E" w:rsidRPr="00EC688D" w:rsidRDefault="00E3564E" w:rsidP="00E3564E">
      <w:pPr>
        <w:pStyle w:val="a5"/>
        <w:numPr>
          <w:ilvl w:val="0"/>
          <w:numId w:val="2"/>
        </w:numPr>
        <w:shd w:val="clear" w:color="auto" w:fill="FFFFFF"/>
        <w:tabs>
          <w:tab w:val="clear" w:pos="1065"/>
          <w:tab w:val="num" w:pos="0"/>
        </w:tabs>
        <w:spacing w:after="255" w:line="300" w:lineRule="atLeast"/>
        <w:ind w:left="0" w:firstLine="705"/>
        <w:jc w:val="both"/>
        <w:outlineLvl w:val="1"/>
        <w:rPr>
          <w:rFonts w:ascii="Arial" w:hAnsi="Arial" w:cs="Arial"/>
          <w:sz w:val="24"/>
          <w:szCs w:val="24"/>
        </w:rPr>
      </w:pPr>
      <w:proofErr w:type="gramStart"/>
      <w:r w:rsidRPr="00EC688D">
        <w:rPr>
          <w:rFonts w:ascii="Arial" w:hAnsi="Arial" w:cs="Arial"/>
          <w:sz w:val="24"/>
          <w:szCs w:val="24"/>
        </w:rPr>
        <w:t>Контроль за</w:t>
      </w:r>
      <w:proofErr w:type="gramEnd"/>
      <w:r w:rsidRPr="00EC688D">
        <w:rPr>
          <w:rFonts w:ascii="Arial" w:hAnsi="Arial" w:cs="Arial"/>
          <w:sz w:val="24"/>
          <w:szCs w:val="24"/>
        </w:rPr>
        <w:t xml:space="preserve"> исполнением настоящего постановления оставляю за собой.</w:t>
      </w:r>
    </w:p>
    <w:p w:rsidR="00E3564E" w:rsidRPr="00EC688D" w:rsidRDefault="00E3564E" w:rsidP="00E3564E">
      <w:pPr>
        <w:pStyle w:val="a6"/>
        <w:tabs>
          <w:tab w:val="left" w:pos="2268"/>
        </w:tabs>
        <w:spacing w:before="0"/>
        <w:ind w:right="-2" w:firstLine="851"/>
        <w:jc w:val="both"/>
        <w:rPr>
          <w:rFonts w:ascii="Arial" w:hAnsi="Arial" w:cs="Arial"/>
          <w:szCs w:val="24"/>
        </w:rPr>
      </w:pPr>
    </w:p>
    <w:p w:rsidR="00E3564E" w:rsidRPr="00EC688D" w:rsidRDefault="00E3564E" w:rsidP="00E3564E">
      <w:pPr>
        <w:spacing w:after="0" w:line="240" w:lineRule="auto"/>
        <w:rPr>
          <w:rFonts w:ascii="Arial" w:hAnsi="Arial" w:cs="Arial"/>
          <w:sz w:val="24"/>
          <w:szCs w:val="24"/>
        </w:rPr>
      </w:pPr>
    </w:p>
    <w:p w:rsidR="00E3564E" w:rsidRPr="00EC688D" w:rsidRDefault="00E3564E" w:rsidP="00E3564E">
      <w:pPr>
        <w:spacing w:after="0" w:line="240" w:lineRule="auto"/>
        <w:rPr>
          <w:rFonts w:ascii="Arial" w:hAnsi="Arial" w:cs="Arial"/>
          <w:sz w:val="24"/>
          <w:szCs w:val="24"/>
        </w:rPr>
      </w:pPr>
      <w:r w:rsidRPr="00EC688D">
        <w:rPr>
          <w:rFonts w:ascii="Arial" w:hAnsi="Arial" w:cs="Arial"/>
          <w:sz w:val="24"/>
          <w:szCs w:val="24"/>
        </w:rPr>
        <w:t xml:space="preserve">Глава Чаинского сельского поселения                                                     </w:t>
      </w:r>
      <w:r w:rsidR="00C40B5C" w:rsidRPr="00EC688D">
        <w:rPr>
          <w:rFonts w:ascii="Arial" w:hAnsi="Arial" w:cs="Arial"/>
          <w:sz w:val="24"/>
          <w:szCs w:val="24"/>
        </w:rPr>
        <w:t xml:space="preserve">               </w:t>
      </w:r>
      <w:r w:rsidRPr="00EC688D">
        <w:rPr>
          <w:rFonts w:ascii="Arial" w:hAnsi="Arial" w:cs="Arial"/>
          <w:sz w:val="24"/>
          <w:szCs w:val="24"/>
        </w:rPr>
        <w:t>В.Н. Аникин</w:t>
      </w: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C40B5C"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8D76F1"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8D76F1"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p>
    <w:p w:rsidR="00C40B5C" w:rsidRPr="00EC688D" w:rsidRDefault="00E3564E"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Приложение</w:t>
      </w:r>
    </w:p>
    <w:p w:rsidR="00C40B5C" w:rsidRPr="00EC688D" w:rsidRDefault="00E3564E"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 xml:space="preserve"> к постановлению администрации Чаинского сельского поселения </w:t>
      </w:r>
    </w:p>
    <w:p w:rsidR="00E3564E" w:rsidRPr="00EC688D" w:rsidRDefault="008D76F1" w:rsidP="00C40B5C">
      <w:pPr>
        <w:widowControl w:val="0"/>
        <w:shd w:val="clear" w:color="auto" w:fill="FFFFFF"/>
        <w:suppressAutoHyphens/>
        <w:autoSpaceDE w:val="0"/>
        <w:autoSpaceDN w:val="0"/>
        <w:adjustRightInd w:val="0"/>
        <w:spacing w:after="0" w:line="240" w:lineRule="atLeast"/>
        <w:ind w:left="6406"/>
        <w:jc w:val="both"/>
        <w:rPr>
          <w:rFonts w:ascii="Arial" w:hAnsi="Arial" w:cs="Arial"/>
          <w:color w:val="000000"/>
          <w:sz w:val="24"/>
          <w:szCs w:val="24"/>
        </w:rPr>
      </w:pPr>
      <w:r w:rsidRPr="00EC688D">
        <w:rPr>
          <w:rFonts w:ascii="Arial" w:hAnsi="Arial" w:cs="Arial"/>
          <w:color w:val="000000"/>
          <w:sz w:val="24"/>
          <w:szCs w:val="24"/>
        </w:rPr>
        <w:t>от 27</w:t>
      </w:r>
      <w:r w:rsidR="00E3564E" w:rsidRPr="00EC688D">
        <w:rPr>
          <w:rFonts w:ascii="Arial" w:hAnsi="Arial" w:cs="Arial"/>
          <w:color w:val="000000"/>
          <w:sz w:val="24"/>
          <w:szCs w:val="24"/>
        </w:rPr>
        <w:t xml:space="preserve">.04.2023 № </w:t>
      </w:r>
      <w:r w:rsidRPr="00EC688D">
        <w:rPr>
          <w:rFonts w:ascii="Arial" w:hAnsi="Arial" w:cs="Arial"/>
          <w:color w:val="000000"/>
          <w:sz w:val="24"/>
          <w:szCs w:val="24"/>
        </w:rPr>
        <w:t>43</w:t>
      </w:r>
    </w:p>
    <w:p w:rsidR="00E3564E" w:rsidRPr="00EC688D" w:rsidRDefault="00E3564E" w:rsidP="00E3564E">
      <w:pPr>
        <w:widowControl w:val="0"/>
        <w:autoSpaceDE w:val="0"/>
        <w:autoSpaceDN w:val="0"/>
        <w:adjustRightInd w:val="0"/>
        <w:spacing w:after="0" w:line="360" w:lineRule="auto"/>
        <w:jc w:val="both"/>
        <w:rPr>
          <w:rFonts w:ascii="Arial" w:eastAsia="PMingLiU" w:hAnsi="Arial" w:cs="Arial"/>
          <w:bCs/>
          <w:sz w:val="24"/>
          <w:szCs w:val="24"/>
        </w:rPr>
      </w:pPr>
    </w:p>
    <w:p w:rsidR="00E3564E" w:rsidRPr="00EC688D" w:rsidRDefault="00E3564E" w:rsidP="00E3564E">
      <w:pPr>
        <w:pStyle w:val="HEADERTEXT"/>
        <w:jc w:val="center"/>
        <w:rPr>
          <w:b/>
          <w:bCs/>
          <w:color w:val="000000"/>
          <w:sz w:val="24"/>
          <w:szCs w:val="24"/>
        </w:rPr>
      </w:pPr>
      <w:bookmarkStart w:id="0" w:name="0"/>
      <w:bookmarkEnd w:id="0"/>
      <w:r w:rsidRPr="00EC688D">
        <w:rPr>
          <w:b/>
          <w:bCs/>
          <w:color w:val="000000"/>
          <w:sz w:val="24"/>
          <w:szCs w:val="24"/>
        </w:rPr>
        <w:t>Административный регламент</w:t>
      </w:r>
    </w:p>
    <w:p w:rsidR="00E3564E" w:rsidRPr="00EC688D" w:rsidRDefault="00E3564E" w:rsidP="00E3564E">
      <w:pPr>
        <w:pStyle w:val="HEADERTEXT"/>
        <w:jc w:val="center"/>
        <w:rPr>
          <w:b/>
          <w:bCs/>
          <w:color w:val="000000"/>
          <w:sz w:val="24"/>
          <w:szCs w:val="24"/>
        </w:rPr>
      </w:pPr>
      <w:r w:rsidRPr="00EC688D">
        <w:rPr>
          <w:b/>
          <w:bCs/>
          <w:color w:val="000000"/>
          <w:sz w:val="24"/>
          <w:szCs w:val="24"/>
        </w:rPr>
        <w:t xml:space="preserve">«Присвоение адреса объекту адресации, изменение </w:t>
      </w:r>
    </w:p>
    <w:p w:rsidR="00E3564E" w:rsidRPr="00EC688D" w:rsidRDefault="00E3564E" w:rsidP="00E3564E">
      <w:pPr>
        <w:pStyle w:val="HEADERTEXT"/>
        <w:jc w:val="center"/>
        <w:rPr>
          <w:b/>
          <w:bCs/>
          <w:color w:val="000000"/>
          <w:sz w:val="24"/>
          <w:szCs w:val="24"/>
        </w:rPr>
      </w:pPr>
      <w:r w:rsidRPr="00EC688D">
        <w:rPr>
          <w:b/>
          <w:bCs/>
          <w:color w:val="000000"/>
          <w:sz w:val="24"/>
          <w:szCs w:val="24"/>
        </w:rPr>
        <w:t>и аннулирование такого адреса»</w:t>
      </w:r>
    </w:p>
    <w:p w:rsidR="00E3564E" w:rsidRPr="00EC688D" w:rsidRDefault="00E3564E" w:rsidP="00E3564E">
      <w:pPr>
        <w:pStyle w:val="HEADERTEXT"/>
        <w:jc w:val="both"/>
        <w:rPr>
          <w:bCs/>
          <w:color w:val="000000"/>
          <w:sz w:val="24"/>
          <w:szCs w:val="24"/>
        </w:rPr>
      </w:pPr>
    </w:p>
    <w:p w:rsidR="00E3564E" w:rsidRPr="00EC688D" w:rsidRDefault="00E3564E" w:rsidP="00E3564E">
      <w:pPr>
        <w:pStyle w:val="HEADERTEXT"/>
        <w:jc w:val="center"/>
        <w:rPr>
          <w:b/>
          <w:bCs/>
          <w:color w:val="000000"/>
          <w:sz w:val="24"/>
          <w:szCs w:val="24"/>
        </w:rPr>
      </w:pPr>
      <w:r w:rsidRPr="00EC688D">
        <w:rPr>
          <w:b/>
          <w:bCs/>
          <w:color w:val="000000"/>
          <w:sz w:val="24"/>
          <w:szCs w:val="24"/>
        </w:rPr>
        <w:t>1. Общие положения</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Предмет регулирования.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1.1. </w:t>
      </w:r>
      <w:proofErr w:type="gramStart"/>
      <w:r w:rsidRPr="00EC688D">
        <w:rPr>
          <w:rFonts w:ascii="Arial" w:eastAsia="Times New Roman" w:hAnsi="Arial" w:cs="Arial"/>
          <w:color w:val="333333"/>
          <w:sz w:val="24"/>
          <w:szCs w:val="24"/>
          <w:lang w:eastAsia="ru-RU"/>
        </w:rPr>
        <w:t>Настоящий административный регламент предоставления муниципальной услуги «Присвоение адреса объекту адресации, изменение и аннулирование такого адреса» (далее – Регламент)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муниципального образования «Чаинское сельское поселение Чаинского</w:t>
      </w:r>
      <w:proofErr w:type="gramEnd"/>
      <w:r w:rsidRPr="00EC688D">
        <w:rPr>
          <w:rFonts w:ascii="Arial" w:eastAsia="Times New Roman" w:hAnsi="Arial" w:cs="Arial"/>
          <w:color w:val="333333"/>
          <w:sz w:val="24"/>
          <w:szCs w:val="24"/>
          <w:lang w:eastAsia="ru-RU"/>
        </w:rPr>
        <w:t xml:space="preserve"> района Томской области (далее - Уполномоченный орган).</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Круг Заявителей.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1.2. 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1221 (далее соответственно - Правила, Заявитель):</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собственники объекта адресации;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 лица, обладающие одним из следующих вещных прав на объект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хозяйственного ведения;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оперативного управления;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пожизненно наследуемого владения;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право постоянного (бессрочного) пользования;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 кадастровый инженер, выполняющий на основании документа, предусмотренного статьей 35 или статьей 42.3 Феде</w:t>
      </w:r>
      <w:r w:rsidR="00C40B5C" w:rsidRPr="00EC688D">
        <w:rPr>
          <w:rFonts w:ascii="Arial" w:eastAsia="Times New Roman" w:hAnsi="Arial" w:cs="Arial"/>
          <w:color w:val="333333"/>
          <w:sz w:val="24"/>
          <w:szCs w:val="24"/>
          <w:lang w:eastAsia="ru-RU"/>
        </w:rPr>
        <w:t xml:space="preserve">рального закона от 24 июля 2007 г. № </w:t>
      </w:r>
      <w:r w:rsidRPr="00EC688D">
        <w:rPr>
          <w:rFonts w:ascii="Arial" w:eastAsia="Times New Roman" w:hAnsi="Arial" w:cs="Arial"/>
          <w:color w:val="333333"/>
          <w:sz w:val="24"/>
          <w:szCs w:val="24"/>
          <w:lang w:eastAsia="ru-RU"/>
        </w:rPr>
        <w:t xml:space="preserve">221-ФЗ «О кадастровой деятельности», кадастровые работы или </w:t>
      </w:r>
      <w:r w:rsidRPr="00EC688D">
        <w:rPr>
          <w:rFonts w:ascii="Arial" w:eastAsia="Times New Roman" w:hAnsi="Arial" w:cs="Arial"/>
          <w:color w:val="333333"/>
          <w:sz w:val="24"/>
          <w:szCs w:val="24"/>
          <w:lang w:eastAsia="ru-RU"/>
        </w:rPr>
        <w:lastRenderedPageBreak/>
        <w:t>комплексные кадастровые работы в отношении соответствующего объекта недвижимости, являющегося объектом адресации.</w:t>
      </w:r>
    </w:p>
    <w:p w:rsidR="00E3564E" w:rsidRDefault="00B459EF"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B459EF">
        <w:rPr>
          <w:rFonts w:ascii="Arial" w:eastAsia="Times New Roman" w:hAnsi="Arial" w:cs="Arial"/>
          <w:color w:val="333333"/>
          <w:sz w:val="24"/>
          <w:szCs w:val="24"/>
          <w:lang w:eastAsia="ru-RU"/>
        </w:rPr>
        <w:t xml:space="preserve">1.2.1. </w:t>
      </w:r>
      <w:proofErr w:type="gramStart"/>
      <w:r w:rsidRPr="00B459EF">
        <w:rPr>
          <w:rFonts w:ascii="Arial" w:eastAsia="Times New Roman" w:hAnsi="Arial" w:cs="Arial"/>
          <w:color w:val="333333"/>
          <w:sz w:val="24"/>
          <w:szCs w:val="24"/>
          <w:lang w:eastAsia="ru-RU"/>
        </w:rPr>
        <w:t>В случае обращения заявителя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w:t>
      </w:r>
      <w:proofErr w:type="gramEnd"/>
      <w:r w:rsidRPr="00B459EF">
        <w:rPr>
          <w:rFonts w:ascii="Arial" w:eastAsia="Times New Roman" w:hAnsi="Arial" w:cs="Arial"/>
          <w:color w:val="333333"/>
          <w:sz w:val="24"/>
          <w:szCs w:val="24"/>
          <w:lang w:eastAsia="ru-RU"/>
        </w:rPr>
        <w:t xml:space="preserve"> </w:t>
      </w:r>
      <w:proofErr w:type="gramStart"/>
      <w:r w:rsidRPr="00B459EF">
        <w:rPr>
          <w:rFonts w:ascii="Arial" w:eastAsia="Times New Roman" w:hAnsi="Arial" w:cs="Arial"/>
          <w:color w:val="333333"/>
          <w:sz w:val="24"/>
          <w:szCs w:val="24"/>
          <w:lang w:eastAsia="ru-RU"/>
        </w:rPr>
        <w:t>с настоящим административным регламентом, многофункциональный центр предоставления государственных и муниципальных услуг (далее – МФЦ) для 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w:t>
      </w:r>
      <w:proofErr w:type="gramEnd"/>
      <w:r w:rsidRPr="00B459EF">
        <w:rPr>
          <w:rFonts w:ascii="Arial" w:eastAsia="Times New Roman" w:hAnsi="Arial" w:cs="Arial"/>
          <w:color w:val="333333"/>
          <w:sz w:val="24"/>
          <w:szCs w:val="24"/>
          <w:lang w:eastAsia="ru-RU"/>
        </w:rPr>
        <w:t xml:space="preserve"> запроса, без составления и подписания такого запроса заявителем.</w:t>
      </w:r>
    </w:p>
    <w:p w:rsidR="00B459EF" w:rsidRPr="00B459EF" w:rsidRDefault="00B459EF" w:rsidP="00E3564E">
      <w:pPr>
        <w:shd w:val="clear" w:color="auto" w:fill="FFFFFF"/>
        <w:spacing w:after="0" w:line="270" w:lineRule="atLeast"/>
        <w:ind w:firstLine="708"/>
        <w:jc w:val="both"/>
        <w:rPr>
          <w:rFonts w:ascii="Arial" w:eastAsia="Times New Roman" w:hAnsi="Arial" w:cs="Arial"/>
          <w:color w:val="FF0000"/>
          <w:sz w:val="24"/>
          <w:szCs w:val="24"/>
          <w:lang w:eastAsia="ru-RU"/>
        </w:rPr>
      </w:pPr>
      <w:r w:rsidRPr="00B459EF">
        <w:rPr>
          <w:rFonts w:ascii="Arial" w:eastAsia="Times New Roman" w:hAnsi="Arial" w:cs="Arial"/>
          <w:color w:val="FF0000"/>
          <w:sz w:val="24"/>
          <w:szCs w:val="24"/>
          <w:lang w:eastAsia="ru-RU"/>
        </w:rPr>
        <w:t>(подпункт введен постановление</w:t>
      </w:r>
      <w:r w:rsidR="00D515E4">
        <w:rPr>
          <w:rFonts w:ascii="Arial" w:eastAsia="Times New Roman" w:hAnsi="Arial" w:cs="Arial"/>
          <w:color w:val="FF0000"/>
          <w:sz w:val="24"/>
          <w:szCs w:val="24"/>
          <w:lang w:eastAsia="ru-RU"/>
        </w:rPr>
        <w:t>м</w:t>
      </w:r>
      <w:r w:rsidRPr="00B459EF">
        <w:rPr>
          <w:rFonts w:ascii="Arial" w:eastAsia="Times New Roman" w:hAnsi="Arial" w:cs="Arial"/>
          <w:color w:val="FF0000"/>
          <w:sz w:val="24"/>
          <w:szCs w:val="24"/>
          <w:lang w:eastAsia="ru-RU"/>
        </w:rPr>
        <w:t xml:space="preserve"> от 04.02.2025 № 8)</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Требования к порядку информирования о предоставлении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1.3. Информирование о порядке предоставления Услуги осуществляется: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 по телефону Уполномоченного органа или многофункционального центра;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письменно, в том числе посредством электронной почты, факсимильной связи;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4) посредством размещения в открытой и доступной форме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 портале федеральной информационной адресной системы в информационно-телекоммуникационной сети «Интернет» (https://fias.nalog.ru/) (далее - портал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w:t>
      </w:r>
      <w:r w:rsidR="00B459EF" w:rsidRPr="00B459EF">
        <w:rPr>
          <w:rFonts w:ascii="Arial" w:eastAsia="Times New Roman" w:hAnsi="Arial" w:cs="Arial"/>
          <w:color w:val="333333"/>
          <w:sz w:val="24"/>
          <w:szCs w:val="24"/>
          <w:lang w:eastAsia="ru-RU"/>
        </w:rPr>
        <w:t>на официальном сайте Уполномоченного органа https://cha</w:t>
      </w:r>
      <w:r w:rsidR="00B459EF">
        <w:rPr>
          <w:rFonts w:ascii="Arial" w:eastAsia="Times New Roman" w:hAnsi="Arial" w:cs="Arial"/>
          <w:color w:val="333333"/>
          <w:sz w:val="24"/>
          <w:szCs w:val="24"/>
          <w:lang w:eastAsia="ru-RU"/>
        </w:rPr>
        <w:t>inskoe-r69.gosweb.gosuslugi.ru/</w:t>
      </w:r>
      <w:r w:rsidRPr="00EC688D">
        <w:rPr>
          <w:rFonts w:ascii="Arial" w:eastAsia="Times New Roman" w:hAnsi="Arial" w:cs="Arial"/>
          <w:color w:val="333333"/>
          <w:sz w:val="24"/>
          <w:szCs w:val="24"/>
          <w:lang w:eastAsia="ru-RU"/>
        </w:rPr>
        <w:t xml:space="preserve"> (или) многофункционального центра в информационно-телекоммуникационной сети «Интернет» (далее - Официальные сайты);</w:t>
      </w:r>
    </w:p>
    <w:p w:rsidR="00B459EF" w:rsidRPr="00B459EF" w:rsidRDefault="00D515E4" w:rsidP="00E3564E">
      <w:pPr>
        <w:shd w:val="clear" w:color="auto" w:fill="FFFFFF"/>
        <w:spacing w:after="0" w:line="270" w:lineRule="atLeast"/>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ab/>
      </w:r>
      <w:r w:rsidR="00B459EF" w:rsidRPr="00B459EF">
        <w:rPr>
          <w:rFonts w:ascii="Arial" w:eastAsia="Times New Roman" w:hAnsi="Arial" w:cs="Arial"/>
          <w:color w:val="FF0000"/>
          <w:sz w:val="24"/>
          <w:szCs w:val="24"/>
          <w:lang w:eastAsia="ru-RU"/>
        </w:rPr>
        <w:t>(подпункт в редакции постановлени</w:t>
      </w:r>
      <w:r>
        <w:rPr>
          <w:rFonts w:ascii="Arial" w:eastAsia="Times New Roman" w:hAnsi="Arial" w:cs="Arial"/>
          <w:color w:val="FF0000"/>
          <w:sz w:val="24"/>
          <w:szCs w:val="24"/>
          <w:lang w:eastAsia="ru-RU"/>
        </w:rPr>
        <w:t>я</w:t>
      </w:r>
      <w:r w:rsidR="00B459EF" w:rsidRPr="00B459EF">
        <w:rPr>
          <w:rFonts w:ascii="Arial" w:eastAsia="Times New Roman" w:hAnsi="Arial" w:cs="Arial"/>
          <w:color w:val="FF0000"/>
          <w:sz w:val="24"/>
          <w:szCs w:val="24"/>
          <w:lang w:eastAsia="ru-RU"/>
        </w:rPr>
        <w:t xml:space="preserve"> от 04.02.2025 № 8)</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5) посредством размещения информации на информационных стендах Уполномоченного органа или многофункционального центра.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1.4. Информирование осуществляется по вопросам, касающимся: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способов подачи заявления о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адресов Уполномоченного органа и многофункциональных центров, обращение в которые необходимо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справочной информации о работе Уполномоченного органа (структурных подразделений Уполномоченного органа);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порядка и сроков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порядка получения сведений о ходе рассмотрения заявления о предоставлении Услуги и о результатах ее предоставления;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1.5.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EC688D">
        <w:rPr>
          <w:rFonts w:ascii="Arial" w:eastAsia="Times New Roman" w:hAnsi="Arial" w:cs="Arial"/>
          <w:color w:val="333333"/>
          <w:sz w:val="24"/>
          <w:szCs w:val="24"/>
          <w:lang w:eastAsia="ru-RU"/>
        </w:rPr>
        <w:t>обратившихся</w:t>
      </w:r>
      <w:proofErr w:type="gramEnd"/>
      <w:r w:rsidRPr="00EC688D">
        <w:rPr>
          <w:rFonts w:ascii="Arial" w:eastAsia="Times New Roman" w:hAnsi="Arial" w:cs="Arial"/>
          <w:color w:val="333333"/>
          <w:sz w:val="24"/>
          <w:szCs w:val="24"/>
          <w:lang w:eastAsia="ru-RU"/>
        </w:rPr>
        <w:t xml:space="preserve"> по интересующим вопросам.</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Продолжительность информирования по телефону не должна превышать 10 минут.</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Информирование осуществляется в соответствии с графиком приема граждан.</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1.6. 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w:t>
      </w:r>
      <w:r w:rsidR="00C40B5C" w:rsidRPr="00EC688D">
        <w:rPr>
          <w:rFonts w:ascii="Arial" w:eastAsia="Times New Roman" w:hAnsi="Arial" w:cs="Arial"/>
          <w:color w:val="333333"/>
          <w:sz w:val="24"/>
          <w:szCs w:val="24"/>
          <w:lang w:eastAsia="ru-RU"/>
        </w:rPr>
        <w:t xml:space="preserve"> </w:t>
      </w:r>
      <w:hyperlink r:id="rId6" w:anchor="13"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1.3</w:t>
        </w:r>
      </w:hyperlink>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настоящего Регламента, в порядке, установленном Федеральным законом от 2 мая 2006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59-ФЗ «О порядке рассмотрения обращений граждан Российской Федерации».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861.</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w:t>
      </w:r>
      <w:r w:rsidRPr="00EC688D">
        <w:rPr>
          <w:rFonts w:ascii="Arial" w:eastAsia="Times New Roman" w:hAnsi="Arial" w:cs="Arial"/>
          <w:color w:val="333333"/>
          <w:sz w:val="24"/>
          <w:szCs w:val="24"/>
          <w:lang w:eastAsia="ru-RU"/>
        </w:rPr>
        <w:lastRenderedPageBreak/>
        <w:t>предусматривающего взимание платы, регистрацию или авторизацию заявителя или предоставление им персональных данных.</w:t>
      </w:r>
      <w:proofErr w:type="gramEnd"/>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1.8. 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место нахождения и график работы Уполномоченного органа и его структурных подразделений, ответственных за предоставление Услуги, а также многофункциональных центров;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sz w:val="24"/>
          <w:szCs w:val="24"/>
          <w:lang w:eastAsia="ru-RU"/>
        </w:rPr>
        <w:t xml:space="preserve">1.9. В залах ожидания Уполномоченного органа размещаются нормативные </w:t>
      </w:r>
      <w:r w:rsidRPr="00EC688D">
        <w:rPr>
          <w:rFonts w:ascii="Arial" w:eastAsia="Times New Roman" w:hAnsi="Arial" w:cs="Arial"/>
          <w:color w:val="333333"/>
          <w:sz w:val="24"/>
          <w:szCs w:val="24"/>
          <w:lang w:eastAsia="ru-RU"/>
        </w:rPr>
        <w:t>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1.10. </w:t>
      </w:r>
      <w:proofErr w:type="gramStart"/>
      <w:r w:rsidRPr="00EC688D">
        <w:rPr>
          <w:rFonts w:ascii="Arial" w:eastAsia="Times New Roman" w:hAnsi="Arial" w:cs="Arial"/>
          <w:color w:val="333333"/>
          <w:sz w:val="24"/>
          <w:szCs w:val="24"/>
          <w:lang w:eastAsia="ru-RU"/>
        </w:rPr>
        <w:t>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w:t>
      </w:r>
      <w:proofErr w:type="gramEnd"/>
      <w:r w:rsidRPr="00EC688D">
        <w:rPr>
          <w:rFonts w:ascii="Arial" w:eastAsia="Times New Roman" w:hAnsi="Arial" w:cs="Arial"/>
          <w:color w:val="333333"/>
          <w:sz w:val="24"/>
          <w:szCs w:val="24"/>
          <w:lang w:eastAsia="ru-RU"/>
        </w:rPr>
        <w:t xml:space="preserve">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1.11. Информация о ходе рассмотрения заявления о предоставлении Услуги и о результатах ее предоставления может быть получена Заявителем с учетом тр</w:t>
      </w:r>
      <w:r w:rsidR="00C40B5C" w:rsidRPr="00EC688D">
        <w:rPr>
          <w:rFonts w:ascii="Arial" w:eastAsia="Times New Roman" w:hAnsi="Arial" w:cs="Arial"/>
          <w:color w:val="333333"/>
          <w:sz w:val="24"/>
          <w:szCs w:val="24"/>
          <w:lang w:eastAsia="ru-RU"/>
        </w:rPr>
        <w:t xml:space="preserve">ебований, установленных пунктом </w:t>
      </w:r>
      <w:r w:rsidRPr="00EC688D">
        <w:rPr>
          <w:rFonts w:ascii="Arial" w:eastAsia="Times New Roman" w:hAnsi="Arial" w:cs="Arial"/>
          <w:color w:val="333333"/>
          <w:sz w:val="24"/>
          <w:szCs w:val="24"/>
          <w:lang w:eastAsia="ru-RU"/>
        </w:rPr>
        <w:t>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ind w:firstLine="708"/>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II. Стандарт предоставления муниципальной услуги.</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Наименование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 «Присвоение адреса объекту адресации, изменение и аннулирование такого адреса».</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Наименование органа государственной власти, органа местного самоуправления (организации), предоставляющего муниципальную услугу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 Услуга предоставляется Уполномоченным органом в лице органа местного самоуправления муниципального образования «Чаинское сельское поселение Чаинского района Томской области».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2.3. При предоставлении Услуги Уполномоченный орган взаимодействует </w:t>
      </w:r>
      <w:proofErr w:type="gramStart"/>
      <w:r w:rsidRPr="00EC688D">
        <w:rPr>
          <w:rFonts w:ascii="Arial" w:eastAsia="Times New Roman" w:hAnsi="Arial" w:cs="Arial"/>
          <w:color w:val="333333"/>
          <w:sz w:val="24"/>
          <w:szCs w:val="24"/>
          <w:lang w:eastAsia="ru-RU"/>
        </w:rPr>
        <w:t>с</w:t>
      </w:r>
      <w:proofErr w:type="gramEnd"/>
      <w:r w:rsidRPr="00EC688D">
        <w:rPr>
          <w:rFonts w:ascii="Arial" w:eastAsia="Times New Roman" w:hAnsi="Arial" w:cs="Arial"/>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sz w:val="24"/>
          <w:szCs w:val="24"/>
          <w:lang w:eastAsia="ru-RU"/>
        </w:rPr>
      </w:pPr>
      <w:r w:rsidRPr="00EC688D">
        <w:rPr>
          <w:rFonts w:ascii="Arial" w:eastAsia="Times New Roman" w:hAnsi="Arial" w:cs="Arial"/>
          <w:color w:val="333333"/>
          <w:sz w:val="24"/>
          <w:szCs w:val="24"/>
          <w:lang w:eastAsia="ru-RU"/>
        </w:rPr>
        <w:t xml:space="preserve">- </w:t>
      </w:r>
      <w:r w:rsidRPr="00EC688D">
        <w:rPr>
          <w:rFonts w:ascii="Arial" w:eastAsia="Times New Roman" w:hAnsi="Arial" w:cs="Arial"/>
          <w:sz w:val="24"/>
          <w:szCs w:val="24"/>
          <w:lang w:eastAsia="ru-RU"/>
        </w:rPr>
        <w:t>оператором федеральной информационной адресной системы (далее - Оператор ФИАС);</w:t>
      </w:r>
    </w:p>
    <w:p w:rsidR="00E3564E" w:rsidRPr="00EC688D" w:rsidRDefault="00E3564E" w:rsidP="00E3564E">
      <w:pPr>
        <w:shd w:val="clear" w:color="auto" w:fill="FFFFFF"/>
        <w:spacing w:after="0" w:line="270" w:lineRule="atLeast"/>
        <w:jc w:val="both"/>
        <w:rPr>
          <w:rFonts w:ascii="Arial" w:eastAsia="Times New Roman" w:hAnsi="Arial" w:cs="Arial"/>
          <w:sz w:val="24"/>
          <w:szCs w:val="24"/>
          <w:lang w:eastAsia="ru-RU"/>
        </w:rPr>
      </w:pPr>
      <w:r w:rsidRPr="00EC688D">
        <w:rPr>
          <w:rFonts w:ascii="Arial" w:eastAsia="Times New Roman" w:hAnsi="Arial" w:cs="Arial"/>
          <w:sz w:val="24"/>
          <w:szCs w:val="24"/>
          <w:lang w:eastAsia="ru-RU"/>
        </w:rPr>
        <w:lastRenderedPageBreak/>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34 Правил.</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2.4. 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Услуги.</w:t>
      </w:r>
    </w:p>
    <w:p w:rsidR="00E3564E" w:rsidRPr="00EC688D" w:rsidRDefault="00E3564E" w:rsidP="00E3564E">
      <w:pPr>
        <w:shd w:val="clear" w:color="auto" w:fill="FFFFFF"/>
        <w:spacing w:after="0" w:line="270" w:lineRule="atLeast"/>
        <w:ind w:firstLine="708"/>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Описание результата предоставления муниципальной услуги.</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 Результатом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 присвоении адреса объекту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(направление) решения Уполномоченного органа об отказе в присвоении объекту адресации адреса или аннулировании его адреса.</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2.5.1. Решение о присвоении адреса объекту адресации принимается Уполномоченным органом с учетом требований к его составу, установленных пунктом</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22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Рекомендуемый образец формы решения о присвоении адреса объекту адресации справочно приведен в</w:t>
      </w:r>
      <w:r w:rsidR="00C40B5C" w:rsidRPr="00EC688D">
        <w:rPr>
          <w:rFonts w:ascii="Arial" w:eastAsia="Times New Roman" w:hAnsi="Arial" w:cs="Arial"/>
          <w:color w:val="333333"/>
          <w:sz w:val="24"/>
          <w:szCs w:val="24"/>
          <w:lang w:eastAsia="ru-RU"/>
        </w:rPr>
        <w:t xml:space="preserve"> </w:t>
      </w:r>
      <w:hyperlink r:id="rId7" w:anchor="1600" w:history="1">
        <w:r w:rsidRPr="00EC688D">
          <w:rPr>
            <w:rFonts w:ascii="Arial" w:eastAsia="Times New Roman" w:hAnsi="Arial" w:cs="Arial"/>
            <w:sz w:val="24"/>
            <w:szCs w:val="24"/>
            <w:bdr w:val="none" w:sz="0" w:space="0" w:color="auto" w:frame="1"/>
            <w:lang w:eastAsia="ru-RU"/>
          </w:rPr>
          <w:t>Приложении №</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к настоящему Регламенту.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2.5.2. Решение об аннулировании адреса объекта адресации принимается Уполномоченным органом с учетом требований к его составу, установленных пунктом</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23 Правил.</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Рекомендуемый образец формы решения об аннулировании адреса объекта адресации справочно приведен </w:t>
      </w:r>
      <w:r w:rsidRPr="00EC688D">
        <w:rPr>
          <w:rFonts w:ascii="Arial" w:eastAsia="Times New Roman" w:hAnsi="Arial" w:cs="Arial"/>
          <w:sz w:val="24"/>
          <w:szCs w:val="24"/>
          <w:lang w:eastAsia="ru-RU"/>
        </w:rPr>
        <w:t>в </w:t>
      </w:r>
      <w:hyperlink r:id="rId8" w:anchor="1700" w:history="1">
        <w:r w:rsidRPr="00EC688D">
          <w:rPr>
            <w:rFonts w:ascii="Arial" w:eastAsia="Times New Roman" w:hAnsi="Arial" w:cs="Arial"/>
            <w:sz w:val="24"/>
            <w:szCs w:val="24"/>
            <w:bdr w:val="none" w:sz="0" w:space="0" w:color="auto" w:frame="1"/>
            <w:lang w:eastAsia="ru-RU"/>
          </w:rPr>
          <w:t>Приложении №</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к настоящему Регламенту.</w:t>
      </w:r>
    </w:p>
    <w:p w:rsidR="00E3564E" w:rsidRPr="00EC688D" w:rsidRDefault="00E3564E" w:rsidP="00E3564E">
      <w:pPr>
        <w:shd w:val="clear" w:color="auto" w:fill="FFFFFF"/>
        <w:spacing w:after="0" w:line="270" w:lineRule="atLeast"/>
        <w:ind w:firstLine="708"/>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w:t>
      </w:r>
      <w:proofErr w:type="gramEnd"/>
      <w:r w:rsidRPr="00EC688D">
        <w:rPr>
          <w:rFonts w:ascii="Arial" w:eastAsia="Times New Roman" w:hAnsi="Arial" w:cs="Arial"/>
          <w:color w:val="333333"/>
          <w:sz w:val="24"/>
          <w:szCs w:val="24"/>
          <w:lang w:eastAsia="ru-RU"/>
        </w:rPr>
        <w:t xml:space="preserve"> </w:t>
      </w:r>
      <w:proofErr w:type="gramStart"/>
      <w:r w:rsidRPr="00EC688D">
        <w:rPr>
          <w:rFonts w:ascii="Arial" w:eastAsia="Times New Roman" w:hAnsi="Arial" w:cs="Arial"/>
          <w:color w:val="333333"/>
          <w:sz w:val="24"/>
          <w:szCs w:val="24"/>
          <w:lang w:eastAsia="ru-RU"/>
        </w:rPr>
        <w:t>числе</w:t>
      </w:r>
      <w:proofErr w:type="gramEnd"/>
      <w:r w:rsidRPr="00EC688D">
        <w:rPr>
          <w:rFonts w:ascii="Arial" w:eastAsia="Times New Roman" w:hAnsi="Arial" w:cs="Arial"/>
          <w:color w:val="333333"/>
          <w:sz w:val="24"/>
          <w:szCs w:val="24"/>
          <w:lang w:eastAsia="ru-RU"/>
        </w:rPr>
        <w:t xml:space="preserve"> посредством обеспечения доступа к федеральной информационной адресной системе».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2.5.3. 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 к приказу Министерства финансов Российской Федерации от 11 декабря 2014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146н. Справочно форма данного решения приведена в Приложении № 1 к настоящему Регламенту (не приводится).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Срок предоставления муниципальной услуги и выдачи (направления) документов, являющихся результатом предоставления муниципальной услуги.</w:t>
      </w:r>
    </w:p>
    <w:p w:rsidR="003A5C63" w:rsidRPr="00EC688D" w:rsidRDefault="00E3564E"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2.6. </w:t>
      </w:r>
      <w:r w:rsidR="003A5C63" w:rsidRPr="00EC688D">
        <w:rPr>
          <w:rFonts w:ascii="Arial" w:eastAsia="Times New Roman" w:hAnsi="Arial" w:cs="Arial"/>
          <w:color w:val="333333"/>
          <w:sz w:val="24"/>
          <w:szCs w:val="24"/>
          <w:lang w:eastAsia="ru-RU"/>
        </w:rPr>
        <w:t>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осуществляются Уполномоченным органом:</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а) в случае подачи заявления на бумажном носителе - в срок не более 10 рабочих дней со дня поступления заявления;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б) в случае подачи заявления в форме электронного документа - в срок не более 5 рабочих дней со дня поступления заявления.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r>
      <w:proofErr w:type="gramStart"/>
      <w:r w:rsidRPr="00EC688D">
        <w:rPr>
          <w:rFonts w:ascii="Arial" w:eastAsia="Times New Roman" w:hAnsi="Arial" w:cs="Arial"/>
          <w:color w:val="333333"/>
          <w:sz w:val="24"/>
          <w:szCs w:val="24"/>
          <w:lang w:eastAsia="ru-RU"/>
        </w:rPr>
        <w:t>В случае принятия Уполномоченным органом решения о присвоении объекту адресации адреса или аннулировании его адреса на основании заявлений физических или юридических лиц, указанных в пунктах 27 и 29 Правил, и размещения им сведений об адресе объекта адресации в государственном адресном реестре оператор федеральной информационной адресной системы по запросу Уполномоченного органа предоставляет в срок не позднее одного календарного дня со дня</w:t>
      </w:r>
      <w:proofErr w:type="gramEnd"/>
      <w:r w:rsidRPr="00EC688D">
        <w:rPr>
          <w:rFonts w:ascii="Arial" w:eastAsia="Times New Roman" w:hAnsi="Arial" w:cs="Arial"/>
          <w:color w:val="333333"/>
          <w:sz w:val="24"/>
          <w:szCs w:val="24"/>
          <w:lang w:eastAsia="ru-RU"/>
        </w:rPr>
        <w:t xml:space="preserve"> размещения сведений </w:t>
      </w:r>
      <w:proofErr w:type="gramStart"/>
      <w:r w:rsidRPr="00EC688D">
        <w:rPr>
          <w:rFonts w:ascii="Arial" w:eastAsia="Times New Roman" w:hAnsi="Arial" w:cs="Arial"/>
          <w:color w:val="333333"/>
          <w:sz w:val="24"/>
          <w:szCs w:val="24"/>
          <w:lang w:eastAsia="ru-RU"/>
        </w:rPr>
        <w:t>об адресе объекта адресации в государственном адресном реестре в Уполномоченный орган выписку из государственного адресного реестра об адресе</w:t>
      </w:r>
      <w:proofErr w:type="gramEnd"/>
      <w:r w:rsidRPr="00EC688D">
        <w:rPr>
          <w:rFonts w:ascii="Arial" w:eastAsia="Times New Roman" w:hAnsi="Arial" w:cs="Arial"/>
          <w:color w:val="333333"/>
          <w:sz w:val="24"/>
          <w:szCs w:val="24"/>
          <w:lang w:eastAsia="ru-RU"/>
        </w:rPr>
        <w:t xml:space="preserve"> объекта адресации или уведомление об отсутствии сведений в государственном адресном реестре с использованием портала адресной системы или единой системы межведомственного электронного взаимодействия.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случае представления заявления через многофункциональный центр срок, указанный в пункте 37 Правил, исчисляется со дня передачи многофункциональным центром заявления и документов, указанных в пункте 34 Правил (при их наличии), в Уполномоченный орган.</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r>
      <w:proofErr w:type="gramStart"/>
      <w:r w:rsidRPr="00EC688D">
        <w:rPr>
          <w:rFonts w:ascii="Arial" w:eastAsia="Times New Roman" w:hAnsi="Arial" w:cs="Arial"/>
          <w:color w:val="333333"/>
          <w:sz w:val="24"/>
          <w:szCs w:val="24"/>
          <w:lang w:eastAsia="ru-RU"/>
        </w:rPr>
        <w:t>Решение Уполномоченного органа о присвоении объекту адресации адреса или аннулировании его адреса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а также решение об отказе в таком присвоении или аннулировании адреса направляются Уполномоченным органом Заявителю (представителю Заявителя) одним из способов, указанным в заявлении:</w:t>
      </w:r>
      <w:proofErr w:type="gramEnd"/>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в форме электронного документа с использованием информационно-телекоммуникационных сетей общего пользования, в том числе единого портала, или портала адресной системы, не позднее одного рабочего дня со дня истечения срока, указанного в пунктах 37 и 38 Правил;</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 xml:space="preserve">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w:t>
      </w:r>
      <w:proofErr w:type="gramStart"/>
      <w:r w:rsidRPr="00EC688D">
        <w:rPr>
          <w:rFonts w:ascii="Arial" w:eastAsia="Times New Roman" w:hAnsi="Arial" w:cs="Arial"/>
          <w:color w:val="333333"/>
          <w:sz w:val="24"/>
          <w:szCs w:val="24"/>
          <w:lang w:eastAsia="ru-RU"/>
        </w:rPr>
        <w:t>днем</w:t>
      </w:r>
      <w:proofErr w:type="gramEnd"/>
      <w:r w:rsidRPr="00EC688D">
        <w:rPr>
          <w:rFonts w:ascii="Arial" w:eastAsia="Times New Roman" w:hAnsi="Arial" w:cs="Arial"/>
          <w:color w:val="333333"/>
          <w:sz w:val="24"/>
          <w:szCs w:val="24"/>
          <w:lang w:eastAsia="ru-RU"/>
        </w:rPr>
        <w:t xml:space="preserve"> со дня истечения </w:t>
      </w:r>
      <w:r w:rsidRPr="00EC688D">
        <w:rPr>
          <w:rFonts w:ascii="Arial" w:eastAsia="Times New Roman" w:hAnsi="Arial" w:cs="Arial"/>
          <w:color w:val="333333"/>
          <w:sz w:val="24"/>
          <w:szCs w:val="24"/>
          <w:lang w:eastAsia="ru-RU"/>
        </w:rPr>
        <w:lastRenderedPageBreak/>
        <w:t>установленного пунктами 37 и 38 Правил срока посредством почтового отправления по указанному в заявлении почтовому адресу.</w:t>
      </w:r>
    </w:p>
    <w:p w:rsidR="00E3564E"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ab/>
        <w:t xml:space="preserve">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w:t>
      </w:r>
      <w:proofErr w:type="gramStart"/>
      <w:r w:rsidRPr="00EC688D">
        <w:rPr>
          <w:rFonts w:ascii="Arial" w:eastAsia="Times New Roman" w:hAnsi="Arial" w:cs="Arial"/>
          <w:color w:val="333333"/>
          <w:sz w:val="24"/>
          <w:szCs w:val="24"/>
          <w:lang w:eastAsia="ru-RU"/>
        </w:rPr>
        <w:t>центр</w:t>
      </w:r>
      <w:proofErr w:type="gramEnd"/>
      <w:r w:rsidRPr="00EC688D">
        <w:rPr>
          <w:rFonts w:ascii="Arial" w:eastAsia="Times New Roman" w:hAnsi="Arial" w:cs="Arial"/>
          <w:color w:val="333333"/>
          <w:sz w:val="24"/>
          <w:szCs w:val="24"/>
          <w:lang w:eastAsia="ru-RU"/>
        </w:rPr>
        <w:t xml:space="preserve"> по месту представления заявления Уполномоченный орган обеспечивает передачу документа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3A5C63" w:rsidRPr="00EC688D" w:rsidRDefault="003A5C63" w:rsidP="003A5C63">
      <w:pPr>
        <w:shd w:val="clear" w:color="auto" w:fill="FFFFFF"/>
        <w:spacing w:after="0" w:line="270" w:lineRule="atLeast"/>
        <w:jc w:val="center"/>
        <w:rPr>
          <w:rFonts w:ascii="Arial" w:eastAsia="Times New Roman" w:hAnsi="Arial" w:cs="Arial"/>
          <w:color w:val="FF0000"/>
          <w:sz w:val="24"/>
          <w:szCs w:val="24"/>
          <w:lang w:eastAsia="ru-RU"/>
        </w:rPr>
      </w:pPr>
      <w:r w:rsidRPr="00EC688D">
        <w:rPr>
          <w:rFonts w:ascii="Arial" w:eastAsia="Times New Roman" w:hAnsi="Arial" w:cs="Arial"/>
          <w:color w:val="FF0000"/>
          <w:sz w:val="24"/>
          <w:szCs w:val="24"/>
          <w:lang w:eastAsia="ru-RU"/>
        </w:rPr>
        <w:t>(пункт в редакции постановления от 23.04.2024 № 41)</w:t>
      </w:r>
    </w:p>
    <w:p w:rsidR="00E3564E" w:rsidRPr="00EC688D" w:rsidRDefault="00E3564E" w:rsidP="00E3564E">
      <w:pPr>
        <w:shd w:val="clear" w:color="auto" w:fill="FFFFFF"/>
        <w:spacing w:after="0" w:line="270" w:lineRule="atLeast"/>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Нормативные правовые акты, регулирующие предоставление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2.7. Предоставление Услуги осуществляется в соответствии </w:t>
      </w:r>
      <w:proofErr w:type="gramStart"/>
      <w:r w:rsidRPr="00EC688D">
        <w:rPr>
          <w:rFonts w:ascii="Arial" w:eastAsia="Times New Roman" w:hAnsi="Arial" w:cs="Arial"/>
          <w:color w:val="333333"/>
          <w:sz w:val="24"/>
          <w:szCs w:val="24"/>
          <w:lang w:eastAsia="ru-RU"/>
        </w:rPr>
        <w:t>с</w:t>
      </w:r>
      <w:proofErr w:type="gramEnd"/>
      <w:r w:rsidRPr="00EC688D">
        <w:rPr>
          <w:rFonts w:ascii="Arial" w:eastAsia="Times New Roman" w:hAnsi="Arial" w:cs="Arial"/>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Земельным кодексом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Градостроительным кодексом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w:t>
      </w:r>
      <w:r w:rsidR="003A5C63" w:rsidRPr="00EC688D">
        <w:rPr>
          <w:rFonts w:ascii="Arial" w:eastAsia="Times New Roman" w:hAnsi="Arial" w:cs="Arial"/>
          <w:color w:val="333333"/>
          <w:sz w:val="24"/>
          <w:szCs w:val="24"/>
          <w:lang w:eastAsia="ru-RU"/>
        </w:rPr>
        <w:t>Федеральным законом от 24 июля 2007 г. № 221-ФЗ «О кадастровой деятельности;</w:t>
      </w:r>
    </w:p>
    <w:p w:rsidR="003A5C63" w:rsidRPr="00EC688D" w:rsidRDefault="00D515E4" w:rsidP="00E3564E">
      <w:pPr>
        <w:shd w:val="clear" w:color="auto" w:fill="FFFFFF"/>
        <w:spacing w:after="0" w:line="270" w:lineRule="atLeast"/>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ab/>
      </w:r>
      <w:r w:rsidR="003A5C63" w:rsidRPr="00EC688D">
        <w:rPr>
          <w:rFonts w:ascii="Arial" w:eastAsia="Times New Roman" w:hAnsi="Arial" w:cs="Arial"/>
          <w:color w:val="FF0000"/>
          <w:sz w:val="24"/>
          <w:szCs w:val="24"/>
          <w:lang w:eastAsia="ru-RU"/>
        </w:rPr>
        <w:t>(абзац в редакции постановления от 23.04.2024 № 41)</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2010</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210-ФЗ «Об организации предоставления государственных и муниципальных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28 декабря 2013</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2006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149-ФЗ «Об информации, информационных технологиях и о защите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27 июля 2006</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152-ФЗ «О персональных данных»;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Федеральным законом от 6 апреля 2011</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63-ФЗ «Об электронной подписи»;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19 ноября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1221 «Об утверждении Правил присвоения, изменения и аннулирования адресов»;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22 мая 2015</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постановлением Правительства Российской Федерации от 30 сентября 2004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506 «Об утверждении Положения о Федеральной налоговой службе»;</w:t>
      </w:r>
    </w:p>
    <w:p w:rsidR="00E3564E" w:rsidRDefault="00610824" w:rsidP="00E3564E">
      <w:pPr>
        <w:shd w:val="clear" w:color="auto" w:fill="FFFFFF"/>
        <w:spacing w:after="0" w:line="270" w:lineRule="atLeast"/>
        <w:jc w:val="both"/>
        <w:rPr>
          <w:rFonts w:ascii="Arial" w:eastAsia="Times New Roman" w:hAnsi="Arial" w:cs="Arial"/>
          <w:color w:val="333333"/>
          <w:sz w:val="24"/>
          <w:szCs w:val="24"/>
          <w:lang w:eastAsia="ru-RU"/>
        </w:rPr>
      </w:pPr>
      <w:r>
        <w:rPr>
          <w:rFonts w:ascii="Arial" w:eastAsia="Times New Roman" w:hAnsi="Arial" w:cs="Arial"/>
          <w:color w:val="333333"/>
          <w:sz w:val="24"/>
          <w:szCs w:val="24"/>
          <w:lang w:eastAsia="ru-RU"/>
        </w:rPr>
        <w:t xml:space="preserve">- </w:t>
      </w:r>
      <w:r w:rsidRPr="00610824">
        <w:rPr>
          <w:rFonts w:ascii="Arial" w:eastAsia="Times New Roman" w:hAnsi="Arial" w:cs="Arial"/>
          <w:color w:val="333333"/>
          <w:sz w:val="24"/>
          <w:szCs w:val="24"/>
          <w:lang w:eastAsia="ru-RU"/>
        </w:rPr>
        <w:t>постановлением Правительства Российской Федерации от 16 мая 2011 г. № 373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p>
    <w:p w:rsidR="00610824" w:rsidRPr="00610824" w:rsidRDefault="00D515E4" w:rsidP="00E3564E">
      <w:pPr>
        <w:shd w:val="clear" w:color="auto" w:fill="FFFFFF"/>
        <w:spacing w:after="0" w:line="270" w:lineRule="atLeast"/>
        <w:jc w:val="both"/>
        <w:rPr>
          <w:rFonts w:ascii="Arial" w:eastAsia="Times New Roman" w:hAnsi="Arial" w:cs="Arial"/>
          <w:color w:val="FF0000"/>
          <w:sz w:val="24"/>
          <w:szCs w:val="24"/>
          <w:lang w:eastAsia="ru-RU"/>
        </w:rPr>
      </w:pPr>
      <w:r>
        <w:rPr>
          <w:rFonts w:ascii="Arial" w:eastAsia="Times New Roman" w:hAnsi="Arial" w:cs="Arial"/>
          <w:color w:val="FF0000"/>
          <w:sz w:val="24"/>
          <w:szCs w:val="24"/>
          <w:lang w:eastAsia="ru-RU"/>
        </w:rPr>
        <w:tab/>
      </w:r>
      <w:r w:rsidR="00610824" w:rsidRPr="00EC688D">
        <w:rPr>
          <w:rFonts w:ascii="Arial" w:eastAsia="Times New Roman" w:hAnsi="Arial" w:cs="Arial"/>
          <w:color w:val="FF0000"/>
          <w:sz w:val="24"/>
          <w:szCs w:val="24"/>
          <w:lang w:eastAsia="ru-RU"/>
        </w:rPr>
        <w:t xml:space="preserve">(абзац в редакции постановления от </w:t>
      </w:r>
      <w:r w:rsidR="00610824">
        <w:rPr>
          <w:rFonts w:ascii="Arial" w:eastAsia="Times New Roman" w:hAnsi="Arial" w:cs="Arial"/>
          <w:color w:val="FF0000"/>
          <w:sz w:val="24"/>
          <w:szCs w:val="24"/>
          <w:lang w:eastAsia="ru-RU"/>
        </w:rPr>
        <w:t>04.02.2025</w:t>
      </w:r>
      <w:r w:rsidR="00610824" w:rsidRPr="00EC688D">
        <w:rPr>
          <w:rFonts w:ascii="Arial" w:eastAsia="Times New Roman" w:hAnsi="Arial" w:cs="Arial"/>
          <w:color w:val="FF0000"/>
          <w:sz w:val="24"/>
          <w:szCs w:val="24"/>
          <w:lang w:eastAsia="ru-RU"/>
        </w:rPr>
        <w:t xml:space="preserve"> № </w:t>
      </w:r>
      <w:r w:rsidR="00610824">
        <w:rPr>
          <w:rFonts w:ascii="Arial" w:eastAsia="Times New Roman" w:hAnsi="Arial" w:cs="Arial"/>
          <w:color w:val="FF0000"/>
          <w:sz w:val="24"/>
          <w:szCs w:val="24"/>
          <w:lang w:eastAsia="ru-RU"/>
        </w:rPr>
        <w:t>8</w:t>
      </w:r>
      <w:r w:rsidR="00610824" w:rsidRPr="00EC688D">
        <w:rPr>
          <w:rFonts w:ascii="Arial" w:eastAsia="Times New Roman" w:hAnsi="Arial" w:cs="Arial"/>
          <w:color w:val="FF0000"/>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 постановлением Правительства Российской Федерации от 29 апреля 2014</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 xml:space="preserve">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w:t>
      </w:r>
      <w:r w:rsidRPr="00EC688D">
        <w:rPr>
          <w:rFonts w:ascii="Arial" w:eastAsia="Times New Roman" w:hAnsi="Arial" w:cs="Arial"/>
          <w:color w:val="333333"/>
          <w:sz w:val="24"/>
          <w:szCs w:val="24"/>
          <w:lang w:eastAsia="ru-RU"/>
        </w:rPr>
        <w:lastRenderedPageBreak/>
        <w:t>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11 декабря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5 ноября 2015</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w:t>
      </w:r>
      <w:proofErr w:type="spellStart"/>
      <w:r w:rsidRPr="00EC688D">
        <w:rPr>
          <w:rFonts w:ascii="Arial" w:eastAsia="Times New Roman" w:hAnsi="Arial" w:cs="Arial"/>
          <w:color w:val="333333"/>
          <w:sz w:val="24"/>
          <w:szCs w:val="24"/>
          <w:lang w:eastAsia="ru-RU"/>
        </w:rPr>
        <w:t>адресообразующих</w:t>
      </w:r>
      <w:proofErr w:type="spellEnd"/>
      <w:r w:rsidRPr="00EC688D">
        <w:rPr>
          <w:rFonts w:ascii="Arial" w:eastAsia="Times New Roman" w:hAnsi="Arial" w:cs="Arial"/>
          <w:color w:val="333333"/>
          <w:sz w:val="24"/>
          <w:szCs w:val="24"/>
          <w:lang w:eastAsia="ru-RU"/>
        </w:rPr>
        <w:t xml:space="preserve"> элементов»;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приказом Министерства финансов Российской Федерации от 31 марта 2016</w:t>
      </w:r>
      <w:r w:rsidR="00C40B5C" w:rsidRPr="00EC688D">
        <w:rPr>
          <w:rFonts w:ascii="Arial" w:eastAsia="Times New Roman" w:hAnsi="Arial" w:cs="Arial"/>
          <w:color w:val="333333"/>
          <w:sz w:val="24"/>
          <w:szCs w:val="24"/>
          <w:lang w:eastAsia="ru-RU"/>
        </w:rPr>
        <w:t xml:space="preserve"> г. № </w:t>
      </w:r>
      <w:r w:rsidRPr="00EC688D">
        <w:rPr>
          <w:rFonts w:ascii="Arial" w:eastAsia="Times New Roman" w:hAnsi="Arial" w:cs="Arial"/>
          <w:color w:val="333333"/>
          <w:sz w:val="24"/>
          <w:szCs w:val="24"/>
          <w:lang w:eastAsia="ru-RU"/>
        </w:rPr>
        <w:t>37н «Об утверждении Порядка ведения государственного адресного реестра».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2.8. Предоставление Услуги осуществляется на основании заполненного и подписанного Заявителем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Форма заявления установлена приложением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 к приказу Министерства финансов Российской Федерации от 11 декабря 2014</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146н. Справочно форма данного заявления приведена в Приложении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 к настоящему Регламенту (не приводится).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2.9.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2.10. 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221-ФЗ «О кадастровой деятельности», на основании которого осуществляется выполнение кадастровых </w:t>
      </w:r>
      <w:r w:rsidRPr="00EC688D">
        <w:rPr>
          <w:rFonts w:ascii="Arial" w:eastAsia="Times New Roman" w:hAnsi="Arial" w:cs="Arial"/>
          <w:color w:val="333333"/>
          <w:sz w:val="24"/>
          <w:szCs w:val="24"/>
          <w:lang w:eastAsia="ru-RU"/>
        </w:rPr>
        <w:lastRenderedPageBreak/>
        <w:t>работ или комплексных кадастровых работ в отношении соответствующего объекта недвижимости, являющегося объектом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2.11. Заявление представляется в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документа на бумажном носителе посредством почтового отправления с описью вложения и уведомлением о вручении;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документа на бумажном носителе при личном обращении в Уполномоченный орган или многофункциональный центр;</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электронного документа с использованием портала ФИАС;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электронного документа с использованием ЕПГУ;</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(пункт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2.12. Заявление представляется в Уполномоченный орган или многофункциональный центр по месту нахождения объекта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в форме документа на бумажном носителе подписывается заявителем.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в форме электронного документа подписывается электронной подписью, вид которой определяется в соответствии с частью 2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21.1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2.13. В случае направления заявления посредством ЕПГУ,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(пункт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2.14.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2.15. Предоставление Услуги осуществляется на основании следующих д</w:t>
      </w:r>
      <w:r w:rsidR="00C40B5C" w:rsidRPr="00EC688D">
        <w:rPr>
          <w:rFonts w:ascii="Arial" w:eastAsia="Times New Roman" w:hAnsi="Arial" w:cs="Arial"/>
          <w:color w:val="333333"/>
          <w:sz w:val="24"/>
          <w:szCs w:val="24"/>
          <w:lang w:eastAsia="ru-RU"/>
        </w:rPr>
        <w:t xml:space="preserve">окументов, определенных пунктом </w:t>
      </w:r>
      <w:r w:rsidRPr="00EC688D">
        <w:rPr>
          <w:rFonts w:ascii="Arial" w:eastAsia="Times New Roman" w:hAnsi="Arial" w:cs="Arial"/>
          <w:color w:val="333333"/>
          <w:sz w:val="24"/>
          <w:szCs w:val="24"/>
          <w:lang w:eastAsia="ru-RU"/>
        </w:rPr>
        <w:t>34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а) правоустанавливающие и (или) </w:t>
      </w:r>
      <w:proofErr w:type="spellStart"/>
      <w:r w:rsidRPr="00EC688D">
        <w:rPr>
          <w:rFonts w:ascii="Arial" w:eastAsia="Times New Roman" w:hAnsi="Arial" w:cs="Arial"/>
          <w:color w:val="333333"/>
          <w:sz w:val="24"/>
          <w:szCs w:val="24"/>
          <w:lang w:eastAsia="ru-RU"/>
        </w:rPr>
        <w:t>правоудостоверяющие</w:t>
      </w:r>
      <w:proofErr w:type="spellEnd"/>
      <w:r w:rsidRPr="00EC688D">
        <w:rPr>
          <w:rFonts w:ascii="Arial" w:eastAsia="Times New Roman" w:hAnsi="Arial" w:cs="Arial"/>
          <w:color w:val="333333"/>
          <w:sz w:val="24"/>
          <w:szCs w:val="24"/>
          <w:lang w:eastAsia="ru-RU"/>
        </w:rPr>
        <w:t xml:space="preserve"> документы на объект (объекты) адресации (в случае присвоения адреса зданию (строению) или </w:t>
      </w:r>
      <w:r w:rsidRPr="00EC688D">
        <w:rPr>
          <w:rFonts w:ascii="Arial" w:eastAsia="Times New Roman" w:hAnsi="Arial" w:cs="Arial"/>
          <w:color w:val="333333"/>
          <w:sz w:val="24"/>
          <w:szCs w:val="24"/>
          <w:lang w:eastAsia="ru-RU"/>
        </w:rPr>
        <w:lastRenderedPageBreak/>
        <w:t xml:space="preserve">сооружению, в том числе строительство которых не завершено, в соответствии с Градостроительным кодексом Российской Федерации для </w:t>
      </w:r>
      <w:proofErr w:type="gramStart"/>
      <w:r w:rsidRPr="00EC688D">
        <w:rPr>
          <w:rFonts w:ascii="Arial" w:eastAsia="Times New Roman" w:hAnsi="Arial" w:cs="Arial"/>
          <w:color w:val="333333"/>
          <w:sz w:val="24"/>
          <w:szCs w:val="24"/>
          <w:lang w:eastAsia="ru-RU"/>
        </w:rPr>
        <w:t>строительства</w:t>
      </w:r>
      <w:proofErr w:type="gramEnd"/>
      <w:r w:rsidRPr="00EC688D">
        <w:rPr>
          <w:rFonts w:ascii="Arial" w:eastAsia="Times New Roman" w:hAnsi="Arial" w:cs="Arial"/>
          <w:color w:val="333333"/>
          <w:sz w:val="24"/>
          <w:szCs w:val="24"/>
          <w:lang w:eastAsia="ru-RU"/>
        </w:rPr>
        <w:t xml:space="preserve"> которых получение разрешения на строительство не требуется, правоустанавливающие и (или) </w:t>
      </w:r>
      <w:proofErr w:type="spellStart"/>
      <w:r w:rsidRPr="00EC688D">
        <w:rPr>
          <w:rFonts w:ascii="Arial" w:eastAsia="Times New Roman" w:hAnsi="Arial" w:cs="Arial"/>
          <w:color w:val="333333"/>
          <w:sz w:val="24"/>
          <w:szCs w:val="24"/>
          <w:lang w:eastAsia="ru-RU"/>
        </w:rPr>
        <w:t>правоудостоверяющие</w:t>
      </w:r>
      <w:proofErr w:type="spellEnd"/>
      <w:r w:rsidRPr="00EC688D">
        <w:rPr>
          <w:rFonts w:ascii="Arial" w:eastAsia="Times New Roman" w:hAnsi="Arial" w:cs="Arial"/>
          <w:color w:val="333333"/>
          <w:sz w:val="24"/>
          <w:szCs w:val="24"/>
          <w:lang w:eastAsia="ru-RU"/>
        </w:rPr>
        <w:t xml:space="preserve"> документы на земельный участок, на котором расположены указанное здание (строение), сооружение);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г)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д)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ж)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«а» пункта</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и)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«а» пункта</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14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2.16. 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кадастровый паспорт здания, сооружения, объекта незавершенного строительства, помещения;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кадастровая выписка о земельном участке;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градостроительный план земельного участка (в случае присвоения адреса строящимся/реконструируемым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разрешение на строительство объекта адресации (в случае присвоения адреса строящимся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разрешение на ввод объекта адресации в эксплуатацию (в случае присвоения адреса строящимся объектам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кадастровая выписка об объекте недвижимости, который снят с учета (в случае аннулирования адреса объекта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 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2.17. Заявители (представители Заявителя) при подаче заявления вправе приложить к нему документы, указанные в </w:t>
      </w:r>
      <w:hyperlink r:id="rId9" w:anchor="2151" w:history="1">
        <w:r w:rsidRPr="00EC688D">
          <w:rPr>
            <w:rFonts w:ascii="Arial" w:eastAsia="Times New Roman" w:hAnsi="Arial" w:cs="Arial"/>
            <w:sz w:val="24"/>
            <w:szCs w:val="24"/>
            <w:bdr w:val="none" w:sz="0" w:space="0" w:color="auto" w:frame="1"/>
            <w:lang w:eastAsia="ru-RU"/>
          </w:rPr>
          <w:t>подпунктах «а</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0" w:anchor="2153" w:history="1">
        <w:r w:rsidRPr="00EC688D">
          <w:rPr>
            <w:rFonts w:ascii="Arial" w:eastAsia="Times New Roman" w:hAnsi="Arial" w:cs="Arial"/>
            <w:sz w:val="24"/>
            <w:szCs w:val="24"/>
            <w:bdr w:val="none" w:sz="0" w:space="0" w:color="auto" w:frame="1"/>
            <w:lang w:eastAsia="ru-RU"/>
          </w:rPr>
          <w:t>«в»</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1" w:anchor="2154" w:history="1">
        <w:r w:rsidRPr="00EC688D">
          <w:rPr>
            <w:rFonts w:ascii="Arial" w:eastAsia="Times New Roman" w:hAnsi="Arial" w:cs="Arial"/>
            <w:sz w:val="24"/>
            <w:szCs w:val="24"/>
            <w:bdr w:val="none" w:sz="0" w:space="0" w:color="auto" w:frame="1"/>
            <w:lang w:eastAsia="ru-RU"/>
          </w:rPr>
          <w:t>«г»</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2" w:anchor="2156" w:history="1">
        <w:r w:rsidRPr="00EC688D">
          <w:rPr>
            <w:rFonts w:ascii="Arial" w:eastAsia="Times New Roman" w:hAnsi="Arial" w:cs="Arial"/>
            <w:sz w:val="24"/>
            <w:szCs w:val="24"/>
            <w:bdr w:val="none" w:sz="0" w:space="0" w:color="auto" w:frame="1"/>
            <w:lang w:eastAsia="ru-RU"/>
          </w:rPr>
          <w:t>«е»</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и</w:t>
      </w:r>
      <w:r w:rsidR="00C40B5C" w:rsidRPr="00EC688D">
        <w:rPr>
          <w:rFonts w:ascii="Arial" w:eastAsia="Times New Roman" w:hAnsi="Arial" w:cs="Arial"/>
          <w:sz w:val="24"/>
          <w:szCs w:val="24"/>
          <w:lang w:eastAsia="ru-RU"/>
        </w:rPr>
        <w:t xml:space="preserve"> </w:t>
      </w:r>
      <w:hyperlink r:id="rId13" w:anchor="2157" w:history="1">
        <w:r w:rsidRPr="00EC688D">
          <w:rPr>
            <w:rFonts w:ascii="Arial" w:eastAsia="Times New Roman" w:hAnsi="Arial" w:cs="Arial"/>
            <w:sz w:val="24"/>
            <w:szCs w:val="24"/>
            <w:bdr w:val="none" w:sz="0" w:space="0" w:color="auto" w:frame="1"/>
            <w:lang w:eastAsia="ru-RU"/>
          </w:rPr>
          <w:t>«ж»</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2.18. 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2.19. При подаче заявления и прилагаемых к нему документов в Уполномоченный орган Заявитель предъявляет оригиналы документов для сверки.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C688D">
        <w:rPr>
          <w:rFonts w:ascii="Arial" w:eastAsia="Times New Roman" w:hAnsi="Arial" w:cs="Arial"/>
          <w:color w:val="333333"/>
          <w:sz w:val="24"/>
          <w:szCs w:val="24"/>
          <w:lang w:eastAsia="ru-RU"/>
        </w:rPr>
        <w:t>ии и ау</w:t>
      </w:r>
      <w:proofErr w:type="gramEnd"/>
      <w:r w:rsidRPr="00EC688D">
        <w:rPr>
          <w:rFonts w:ascii="Arial" w:eastAsia="Times New Roman" w:hAnsi="Arial" w:cs="Arial"/>
          <w:color w:val="333333"/>
          <w:sz w:val="24"/>
          <w:szCs w:val="24"/>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2.20. </w:t>
      </w:r>
      <w:proofErr w:type="gramStart"/>
      <w:r w:rsidRPr="00EC688D">
        <w:rPr>
          <w:rFonts w:ascii="Arial" w:eastAsia="Times New Roman" w:hAnsi="Arial" w:cs="Arial"/>
          <w:color w:val="333333"/>
          <w:sz w:val="24"/>
          <w:szCs w:val="24"/>
          <w:lang w:eastAsia="ru-RU"/>
        </w:rPr>
        <w:t xml:space="preserve">Документы, указанные </w:t>
      </w:r>
      <w:r w:rsidRPr="00EC688D">
        <w:rPr>
          <w:rFonts w:ascii="Arial" w:eastAsia="Times New Roman" w:hAnsi="Arial" w:cs="Arial"/>
          <w:sz w:val="24"/>
          <w:szCs w:val="24"/>
          <w:lang w:eastAsia="ru-RU"/>
        </w:rPr>
        <w:t>в</w:t>
      </w:r>
      <w:r w:rsidR="00C40B5C" w:rsidRPr="00EC688D">
        <w:rPr>
          <w:rFonts w:ascii="Arial" w:eastAsia="Times New Roman" w:hAnsi="Arial" w:cs="Arial"/>
          <w:sz w:val="24"/>
          <w:szCs w:val="24"/>
          <w:lang w:eastAsia="ru-RU"/>
        </w:rPr>
        <w:t xml:space="preserve"> </w:t>
      </w:r>
      <w:hyperlink r:id="rId14" w:anchor="2152" w:history="1">
        <w:r w:rsidRPr="00EC688D">
          <w:rPr>
            <w:rFonts w:ascii="Arial" w:eastAsia="Times New Roman" w:hAnsi="Arial" w:cs="Arial"/>
            <w:sz w:val="24"/>
            <w:szCs w:val="24"/>
            <w:bdr w:val="none" w:sz="0" w:space="0" w:color="auto" w:frame="1"/>
            <w:lang w:eastAsia="ru-RU"/>
          </w:rPr>
          <w:t>подпунктах «б</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5" w:anchor="2155" w:history="1">
        <w:r w:rsidRPr="00EC688D">
          <w:rPr>
            <w:rFonts w:ascii="Arial" w:eastAsia="Times New Roman" w:hAnsi="Arial" w:cs="Arial"/>
            <w:sz w:val="24"/>
            <w:szCs w:val="24"/>
            <w:bdr w:val="none" w:sz="0" w:space="0" w:color="auto" w:frame="1"/>
            <w:lang w:eastAsia="ru-RU"/>
          </w:rPr>
          <w:t>«д»</w:t>
        </w:r>
      </w:hyperlink>
      <w:r w:rsidRPr="00EC688D">
        <w:rPr>
          <w:rFonts w:ascii="Arial" w:eastAsia="Times New Roman" w:hAnsi="Arial" w:cs="Arial"/>
          <w:sz w:val="24"/>
          <w:szCs w:val="24"/>
          <w:lang w:eastAsia="ru-RU"/>
        </w:rPr>
        <w:t>,</w:t>
      </w:r>
      <w:r w:rsidR="00C40B5C" w:rsidRPr="00EC688D">
        <w:rPr>
          <w:rFonts w:ascii="Arial" w:eastAsia="Times New Roman" w:hAnsi="Arial" w:cs="Arial"/>
          <w:sz w:val="24"/>
          <w:szCs w:val="24"/>
          <w:lang w:eastAsia="ru-RU"/>
        </w:rPr>
        <w:t xml:space="preserve"> </w:t>
      </w:r>
      <w:hyperlink r:id="rId16" w:anchor="2158" w:history="1">
        <w:r w:rsidRPr="00EC688D">
          <w:rPr>
            <w:rFonts w:ascii="Arial" w:eastAsia="Times New Roman" w:hAnsi="Arial" w:cs="Arial"/>
            <w:sz w:val="24"/>
            <w:szCs w:val="24"/>
            <w:bdr w:val="none" w:sz="0" w:space="0" w:color="auto" w:frame="1"/>
            <w:lang w:eastAsia="ru-RU"/>
          </w:rPr>
          <w:t>«з»</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и</w:t>
      </w:r>
      <w:r w:rsidR="00C40B5C" w:rsidRPr="00EC688D">
        <w:rPr>
          <w:rFonts w:ascii="Arial" w:eastAsia="Times New Roman" w:hAnsi="Arial" w:cs="Arial"/>
          <w:sz w:val="24"/>
          <w:szCs w:val="24"/>
          <w:lang w:eastAsia="ru-RU"/>
        </w:rPr>
        <w:t xml:space="preserve"> </w:t>
      </w:r>
      <w:hyperlink r:id="rId17" w:anchor="2159" w:history="1">
        <w:r w:rsidRPr="00EC688D">
          <w:rPr>
            <w:rFonts w:ascii="Arial" w:eastAsia="Times New Roman" w:hAnsi="Arial" w:cs="Arial"/>
            <w:sz w:val="24"/>
            <w:szCs w:val="24"/>
            <w:bdr w:val="none" w:sz="0" w:space="0" w:color="auto" w:frame="1"/>
            <w:lang w:eastAsia="ru-RU"/>
          </w:rPr>
          <w:t>«и»</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lang w:eastAsia="ru-RU"/>
        </w:rPr>
        <w:t>нас</w:t>
      </w:r>
      <w:r w:rsidRPr="00EC688D">
        <w:rPr>
          <w:rFonts w:ascii="Arial" w:eastAsia="Times New Roman" w:hAnsi="Arial" w:cs="Arial"/>
          <w:color w:val="333333"/>
          <w:sz w:val="24"/>
          <w:szCs w:val="24"/>
          <w:lang w:eastAsia="ru-RU"/>
        </w:rPr>
        <w:t>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Уполномоченные органы запрашивают документы, указанные в</w:t>
      </w:r>
      <w:r w:rsidR="00C40B5C" w:rsidRPr="00EC688D">
        <w:rPr>
          <w:rFonts w:ascii="Arial" w:eastAsia="Times New Roman" w:hAnsi="Arial" w:cs="Arial"/>
          <w:color w:val="333333"/>
          <w:sz w:val="24"/>
          <w:szCs w:val="24"/>
          <w:lang w:eastAsia="ru-RU"/>
        </w:rPr>
        <w:t xml:space="preserve"> </w:t>
      </w:r>
      <w:hyperlink r:id="rId18" w:anchor="215"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 xml:space="preserve">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w:t>
      </w:r>
      <w:proofErr w:type="gramStart"/>
      <w:r w:rsidRPr="00EC688D">
        <w:rPr>
          <w:rFonts w:ascii="Arial" w:eastAsia="Times New Roman" w:hAnsi="Arial" w:cs="Arial"/>
          <w:color w:val="333333"/>
          <w:sz w:val="24"/>
          <w:szCs w:val="24"/>
          <w:lang w:eastAsia="ru-RU"/>
        </w:rPr>
        <w:t>направления</w:t>
      </w:r>
      <w:proofErr w:type="gramEnd"/>
      <w:r w:rsidRPr="00EC688D">
        <w:rPr>
          <w:rFonts w:ascii="Arial" w:eastAsia="Times New Roman" w:hAnsi="Arial" w:cs="Arial"/>
          <w:color w:val="333333"/>
          <w:sz w:val="24"/>
          <w:szCs w:val="24"/>
          <w:lang w:eastAsia="ru-RU"/>
        </w:rPr>
        <w:t xml:space="preserve"> в процессе регистрации заявления автоматически сформированных запросов в рамках межведомственного информационного взаимодействия.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2.21. При предоставлении Услуги запрещается требовать от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16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w:t>
      </w:r>
      <w:proofErr w:type="gramEnd"/>
      <w:r w:rsidRPr="00EC688D">
        <w:rPr>
          <w:rFonts w:ascii="Arial" w:eastAsia="Times New Roman" w:hAnsi="Arial" w:cs="Arial"/>
          <w:color w:val="333333"/>
          <w:sz w:val="24"/>
          <w:szCs w:val="24"/>
          <w:lang w:eastAsia="ru-RU"/>
        </w:rPr>
        <w:t xml:space="preserve">, </w:t>
      </w:r>
      <w:proofErr w:type="gramStart"/>
      <w:r w:rsidRPr="00EC688D">
        <w:rPr>
          <w:rFonts w:ascii="Arial" w:eastAsia="Times New Roman" w:hAnsi="Arial" w:cs="Arial"/>
          <w:color w:val="333333"/>
          <w:sz w:val="24"/>
          <w:szCs w:val="24"/>
          <w:lang w:eastAsia="ru-RU"/>
        </w:rPr>
        <w:t>необходимых</w:t>
      </w:r>
      <w:proofErr w:type="gramEnd"/>
      <w:r w:rsidRPr="00EC688D">
        <w:rPr>
          <w:rFonts w:ascii="Arial" w:eastAsia="Times New Roman" w:hAnsi="Arial" w:cs="Arial"/>
          <w:color w:val="333333"/>
          <w:sz w:val="24"/>
          <w:szCs w:val="24"/>
          <w:lang w:eastAsia="ru-RU"/>
        </w:rPr>
        <w:t xml:space="preserve"> для предоставления Услуги, либо руководителя организации, предусмотренной частью 1.1 статьи</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16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уведомляется Заявитель, а также приносятся извинения за доставленные неудобства.</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lastRenderedPageBreak/>
        <w:t>Исчерпывающий перечень оснований для отказа в приеме документов, необходимых для предоставления муниципальной услуги.</w:t>
      </w:r>
    </w:p>
    <w:p w:rsidR="003A5C63" w:rsidRPr="00EC688D" w:rsidRDefault="00E3564E"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2.22. </w:t>
      </w:r>
      <w:r w:rsidR="003A5C63" w:rsidRPr="00EC688D">
        <w:rPr>
          <w:rFonts w:ascii="Arial" w:eastAsia="Times New Roman" w:hAnsi="Arial" w:cs="Arial"/>
          <w:color w:val="333333"/>
          <w:sz w:val="24"/>
          <w:szCs w:val="24"/>
          <w:lang w:eastAsia="ru-RU"/>
        </w:rPr>
        <w:t>Основаниями для отказа в приеме к рассмотрению документов, необходимых для предоставления муниципальной услуги являются:</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заявлением обратилось лицо, не указанное в пункте 1.2 настоящего Регламента;</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документы поданы в орган, неуполномоченный на предоставление услуги;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представление неполного комплекта документов;</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неполное заполнение полей в форме запроса, в том числе в интерактивной форме на ЕПГУ;</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наличие противоречивых сведений в запросе и приложенных к нему документах.</w:t>
      </w:r>
    </w:p>
    <w:p w:rsidR="003A5C63" w:rsidRPr="00EC688D" w:rsidRDefault="003A5C63" w:rsidP="003A5C63">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rsidR="00E3564E" w:rsidRPr="00EC688D" w:rsidRDefault="00D515E4" w:rsidP="00E3564E">
      <w:pPr>
        <w:shd w:val="clear" w:color="auto" w:fill="FFFFFF"/>
        <w:spacing w:after="0" w:line="270" w:lineRule="atLeast"/>
        <w:jc w:val="both"/>
        <w:outlineLvl w:val="2"/>
        <w:rPr>
          <w:rFonts w:ascii="Arial" w:eastAsia="Times New Roman" w:hAnsi="Arial" w:cs="Arial"/>
          <w:bCs/>
          <w:color w:val="FF0000"/>
          <w:sz w:val="24"/>
          <w:szCs w:val="24"/>
          <w:lang w:eastAsia="ru-RU"/>
        </w:rPr>
      </w:pPr>
      <w:r>
        <w:rPr>
          <w:rFonts w:ascii="Arial" w:eastAsia="Times New Roman" w:hAnsi="Arial" w:cs="Arial"/>
          <w:bCs/>
          <w:color w:val="FF0000"/>
          <w:sz w:val="24"/>
          <w:szCs w:val="24"/>
          <w:lang w:eastAsia="ru-RU"/>
        </w:rPr>
        <w:tab/>
      </w:r>
      <w:r w:rsidR="003A5C63" w:rsidRPr="00EC688D">
        <w:rPr>
          <w:rFonts w:ascii="Arial" w:eastAsia="Times New Roman" w:hAnsi="Arial" w:cs="Arial"/>
          <w:bCs/>
          <w:color w:val="FF0000"/>
          <w:sz w:val="24"/>
          <w:szCs w:val="24"/>
          <w:lang w:eastAsia="ru-RU"/>
        </w:rPr>
        <w:t>(пункт 2.22 в редакции постановления от 23.04.2024 № 41)</w:t>
      </w:r>
    </w:p>
    <w:p w:rsidR="003A5C63" w:rsidRPr="00EC688D" w:rsidRDefault="003A5C63"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оснований для приостановления или отказа в предоставлении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2.23. Оснований для приостановления предоставления услуги законодательством Российской Федерации не предусмотрено.</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Основаниями для отказа в предоставлении Услуги являются случаи, поименованные в пункте</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40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заявлением обратилось лицо, не указанное в</w:t>
      </w:r>
      <w:r w:rsidR="00C40B5C" w:rsidRPr="00EC688D">
        <w:rPr>
          <w:rFonts w:ascii="Arial" w:eastAsia="Times New Roman" w:hAnsi="Arial" w:cs="Arial"/>
          <w:color w:val="333333"/>
          <w:sz w:val="24"/>
          <w:szCs w:val="24"/>
          <w:lang w:eastAsia="ru-RU"/>
        </w:rPr>
        <w:t xml:space="preserve"> </w:t>
      </w:r>
      <w:hyperlink r:id="rId19" w:anchor="12"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1.2</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ответ на межведомственный запрос свидетельствует об отсутствии документа и (или) информации, </w:t>
      </w:r>
      <w:proofErr w:type="gramStart"/>
      <w:r w:rsidRPr="00EC688D">
        <w:rPr>
          <w:rFonts w:ascii="Arial" w:eastAsia="Times New Roman" w:hAnsi="Arial" w:cs="Arial"/>
          <w:color w:val="333333"/>
          <w:sz w:val="24"/>
          <w:szCs w:val="24"/>
          <w:lang w:eastAsia="ru-RU"/>
        </w:rPr>
        <w:t>необходимых</w:t>
      </w:r>
      <w:proofErr w:type="gramEnd"/>
      <w:r w:rsidRPr="00EC688D">
        <w:rPr>
          <w:rFonts w:ascii="Arial" w:eastAsia="Times New Roman" w:hAnsi="Arial" w:cs="Arial"/>
          <w:color w:val="333333"/>
          <w:sz w:val="24"/>
          <w:szCs w:val="24"/>
          <w:lang w:eastAsia="ru-RU"/>
        </w:rPr>
        <w:t xml:space="preserve">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отсутствуют случаи и условия для присвоения объекту адресации адреса или аннулирования его адреса, указанные в пунктах 5, 8 - 11 и 14 - 18 Правил.</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2.24. Перечень оснований для отказа в предоставлении Услуги, определенный </w:t>
      </w:r>
      <w:hyperlink r:id="rId20" w:anchor="223" w:history="1">
        <w:r w:rsidRPr="00EC688D">
          <w:rPr>
            <w:rFonts w:ascii="Arial" w:eastAsia="Times New Roman" w:hAnsi="Arial" w:cs="Arial"/>
            <w:sz w:val="24"/>
            <w:szCs w:val="24"/>
            <w:bdr w:val="none" w:sz="0" w:space="0" w:color="auto" w:frame="1"/>
            <w:lang w:eastAsia="ru-RU"/>
          </w:rPr>
          <w:t>пунктом 2.23</w:t>
        </w:r>
      </w:hyperlink>
      <w:r w:rsidRPr="00EC688D">
        <w:rPr>
          <w:rFonts w:ascii="Arial" w:eastAsia="Times New Roman" w:hAnsi="Arial" w:cs="Arial"/>
          <w:color w:val="333333"/>
          <w:sz w:val="24"/>
          <w:szCs w:val="24"/>
          <w:lang w:eastAsia="ru-RU"/>
        </w:rPr>
        <w:t> настоящего Регламента, является</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исчерпывающим.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2.25. Услуги, необходимые и обязательные для предоставления Услуги, отсутствуют.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2.26. Предоставление Услуги осуществляется бесплатно.</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2.27. Услуги, необходимые и обязательные для предоставления Услуги, отсутствуют.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2.28. 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Срок и порядок регистрации запроса заявителя о предоставлении муниципальной услуги, в том числе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2.29. 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В случае наличия оснований для отказа в приеме документов, необходимых для предоставления Услуги, указанных в</w:t>
      </w:r>
      <w:r w:rsidR="00C40B5C" w:rsidRPr="00EC688D">
        <w:rPr>
          <w:rFonts w:ascii="Arial" w:eastAsia="Times New Roman" w:hAnsi="Arial" w:cs="Arial"/>
          <w:color w:val="333333"/>
          <w:sz w:val="24"/>
          <w:szCs w:val="24"/>
          <w:lang w:eastAsia="ru-RU"/>
        </w:rPr>
        <w:t xml:space="preserve"> </w:t>
      </w:r>
      <w:hyperlink r:id="rId21" w:anchor="222" w:history="1">
        <w:r w:rsidRPr="00EC688D">
          <w:rPr>
            <w:rFonts w:ascii="Arial" w:eastAsia="Times New Roman" w:hAnsi="Arial" w:cs="Arial"/>
            <w:sz w:val="24"/>
            <w:szCs w:val="24"/>
            <w:bdr w:val="none" w:sz="0" w:space="0" w:color="auto" w:frame="1"/>
            <w:lang w:eastAsia="ru-RU"/>
          </w:rPr>
          <w:t>пункте</w:t>
        </w:r>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sz w:val="24"/>
            <w:szCs w:val="24"/>
            <w:bdr w:val="none" w:sz="0" w:space="0" w:color="auto" w:frame="1"/>
            <w:lang w:eastAsia="ru-RU"/>
          </w:rPr>
          <w:t>2.22</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Административным регламентом Уполномоченного органа согласно требованиям</w:t>
      </w:r>
      <w:proofErr w:type="gramEnd"/>
      <w:r w:rsidRPr="00EC688D">
        <w:rPr>
          <w:rFonts w:ascii="Arial" w:eastAsia="Times New Roman" w:hAnsi="Arial" w:cs="Arial"/>
          <w:color w:val="333333"/>
          <w:sz w:val="24"/>
          <w:szCs w:val="24"/>
          <w:lang w:eastAsia="ru-RU"/>
        </w:rPr>
        <w:t xml:space="preserve"> постановления Правительства Российской Федерации от 16 мая 2011</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 xml:space="preserve">г. № 373 </w:t>
      </w:r>
      <w:r w:rsidRPr="00EC688D">
        <w:rPr>
          <w:rFonts w:ascii="Arial" w:eastAsia="Times New Roman" w:hAnsi="Arial" w:cs="Arial"/>
          <w:color w:val="333333"/>
          <w:sz w:val="24"/>
          <w:szCs w:val="24"/>
          <w:lang w:eastAsia="ru-RU"/>
        </w:rPr>
        <w:tab/>
        <w:t>«О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Требования к помещениям, в которых предоставляется муниципальная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2.30. 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w:t>
      </w:r>
      <w:r w:rsidRPr="00EC688D">
        <w:rPr>
          <w:rFonts w:ascii="Arial" w:eastAsia="Times New Roman" w:hAnsi="Arial" w:cs="Arial"/>
          <w:color w:val="333333"/>
          <w:sz w:val="24"/>
          <w:szCs w:val="24"/>
          <w:lang w:eastAsia="ru-RU"/>
        </w:rPr>
        <w:lastRenderedPageBreak/>
        <w:t>Российской Федерации, и транспортных средств, перевозящих таких инвалидов и (или) детей-инвалидов.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наименование;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место нахождения и адрес;</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режим работы;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график приема;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номера телефонов для справок.</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Помещения, в которых предоставляется Услуга, должны соответствовать санитарно-эпидемиологическим правилам и нормативам.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Помещения, в которых предоставляется Услуга, оснащаются: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противопожарной системой и средствами пожаротушения;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системой оповещения о возникновении чрезвычайной ситуации;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средствами оказания первой медицинской помощи;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туалетными комнатами для посетителей.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Места для заполнения заявлений оборудуются стульями, столами (стойками), бланками заявлений, письменными принадлежностями.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Места приема Заявителей оборудуются информационными табличками (вывесками) с указанием: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номера кабинета и наименования отдела;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фамилии, имени и отчества (последнее - при наличии), должности ответственного лица за прием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графика приема Заявителей.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предоставлении Услуги инвалидам обеспечиваются: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беспрепятственного доступа к объекту (зданию, помещению), в котором предоставляется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сопровождение инвалидов, имеющих стойкие расстройства функции зрения и самостоятельного передвижения;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допуск </w:t>
      </w:r>
      <w:proofErr w:type="spellStart"/>
      <w:r w:rsidRPr="00EC688D">
        <w:rPr>
          <w:rFonts w:ascii="Arial" w:eastAsia="Times New Roman" w:hAnsi="Arial" w:cs="Arial"/>
          <w:color w:val="333333"/>
          <w:sz w:val="24"/>
          <w:szCs w:val="24"/>
          <w:lang w:eastAsia="ru-RU"/>
        </w:rPr>
        <w:t>сурдопереводчика</w:t>
      </w:r>
      <w:proofErr w:type="spellEnd"/>
      <w:r w:rsidRPr="00EC688D">
        <w:rPr>
          <w:rFonts w:ascii="Arial" w:eastAsia="Times New Roman" w:hAnsi="Arial" w:cs="Arial"/>
          <w:color w:val="333333"/>
          <w:sz w:val="24"/>
          <w:szCs w:val="24"/>
          <w:lang w:eastAsia="ru-RU"/>
        </w:rPr>
        <w:t xml:space="preserve"> и </w:t>
      </w:r>
      <w:proofErr w:type="spellStart"/>
      <w:r w:rsidRPr="00EC688D">
        <w:rPr>
          <w:rFonts w:ascii="Arial" w:eastAsia="Times New Roman" w:hAnsi="Arial" w:cs="Arial"/>
          <w:color w:val="333333"/>
          <w:sz w:val="24"/>
          <w:szCs w:val="24"/>
          <w:lang w:eastAsia="ru-RU"/>
        </w:rPr>
        <w:t>тифлосурдопереводчика</w:t>
      </w:r>
      <w:proofErr w:type="spellEnd"/>
      <w:r w:rsidRPr="00EC688D">
        <w:rPr>
          <w:rFonts w:ascii="Arial" w:eastAsia="Times New Roman" w:hAnsi="Arial" w:cs="Arial"/>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оказание инвалидам помощи в преодолении барьеров, мешающих получению ими Услуги наравне с другими лицами.</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Показатели доступности и качества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2.31. Основными показателями доступности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Pr="00EC688D">
        <w:rPr>
          <w:rFonts w:ascii="Arial" w:eastAsia="Times New Roman" w:hAnsi="Arial" w:cs="Arial"/>
          <w:color w:val="333333"/>
          <w:sz w:val="24"/>
          <w:szCs w:val="24"/>
          <w:lang w:eastAsia="ru-RU"/>
        </w:rPr>
        <w:tab/>
        <w:t>«Интернет»), средствах массовой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получения заявителем уведомлений о предоставлении Услуги с помощью ЕПГУ;</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получения информации о ходе предоставления Услуги, в том числе с использованием информационно-коммуникационных технологий.</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(пункт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2.32. Основными показателями качества предоставления Услуги являются: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своевременность предоставления Услуги в соответствии со стандартом ее предоставления, определенным настоящим Регламентом;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минимально возможное количество взаимодействий гражданина с должностными лицами, участвующими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отсутствие обоснованных жалоб на действия (бездействие) сотрудников и их некорректное (невнимательное) отношение к Заявителям;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отсутствие нарушений установленных сроков в процессе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w:t>
      </w:r>
      <w:proofErr w:type="gramStart"/>
      <w:r w:rsidRPr="00EC688D">
        <w:rPr>
          <w:rFonts w:ascii="Arial" w:eastAsia="Times New Roman" w:hAnsi="Arial" w:cs="Arial"/>
          <w:color w:val="333333"/>
          <w:sz w:val="24"/>
          <w:szCs w:val="24"/>
          <w:lang w:eastAsia="ru-RU"/>
        </w:rPr>
        <w:t>итогам</w:t>
      </w:r>
      <w:proofErr w:type="gramEnd"/>
      <w:r w:rsidRPr="00EC688D">
        <w:rPr>
          <w:rFonts w:ascii="Arial" w:eastAsia="Times New Roman" w:hAnsi="Arial" w:cs="Arial"/>
          <w:color w:val="333333"/>
          <w:sz w:val="24"/>
          <w:szCs w:val="24"/>
          <w:lang w:eastAsia="ru-RU"/>
        </w:rPr>
        <w:t xml:space="preserve"> рассмотрения которых вынесены решения об удовлетворении (частичном удовлетворении) требований Заявителей.</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2.33. 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портала ФИАС.</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(пункт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2.34. 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2.35. Электронные документы представляются в следующих форматах: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xml:space="preserve">а) </w:t>
      </w:r>
      <w:proofErr w:type="spellStart"/>
      <w:r w:rsidRPr="00EC688D">
        <w:rPr>
          <w:rFonts w:ascii="Arial" w:eastAsia="Times New Roman" w:hAnsi="Arial" w:cs="Arial"/>
          <w:color w:val="333333"/>
          <w:sz w:val="24"/>
          <w:szCs w:val="24"/>
          <w:lang w:eastAsia="ru-RU"/>
        </w:rPr>
        <w:t>xml</w:t>
      </w:r>
      <w:proofErr w:type="spellEnd"/>
      <w:r w:rsidRPr="00EC688D">
        <w:rPr>
          <w:rFonts w:ascii="Arial" w:eastAsia="Times New Roman" w:hAnsi="Arial" w:cs="Arial"/>
          <w:color w:val="333333"/>
          <w:sz w:val="24"/>
          <w:szCs w:val="24"/>
          <w:lang w:eastAsia="ru-RU"/>
        </w:rPr>
        <w:t xml:space="preserve"> - для формализованных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б) </w:t>
      </w:r>
      <w:proofErr w:type="spellStart"/>
      <w:r w:rsidRPr="00EC688D">
        <w:rPr>
          <w:rFonts w:ascii="Arial" w:eastAsia="Times New Roman" w:hAnsi="Arial" w:cs="Arial"/>
          <w:color w:val="333333"/>
          <w:sz w:val="24"/>
          <w:szCs w:val="24"/>
          <w:lang w:eastAsia="ru-RU"/>
        </w:rPr>
        <w:t>doc</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docx</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odt</w:t>
      </w:r>
      <w:proofErr w:type="spellEnd"/>
      <w:r w:rsidRPr="00EC688D">
        <w:rPr>
          <w:rFonts w:ascii="Arial" w:eastAsia="Times New Roman" w:hAnsi="Arial" w:cs="Arial"/>
          <w:color w:val="333333"/>
          <w:sz w:val="24"/>
          <w:szCs w:val="24"/>
          <w:lang w:eastAsia="ru-RU"/>
        </w:rPr>
        <w:t xml:space="preserve"> - для документов с текстовым содержанием, не включающим формулы (за исключением документов, указанных в</w:t>
      </w:r>
      <w:r w:rsidR="00C40B5C" w:rsidRPr="00EC688D">
        <w:rPr>
          <w:rFonts w:ascii="Arial" w:eastAsia="Times New Roman" w:hAnsi="Arial" w:cs="Arial"/>
          <w:color w:val="333333"/>
          <w:sz w:val="24"/>
          <w:szCs w:val="24"/>
          <w:lang w:eastAsia="ru-RU"/>
        </w:rPr>
        <w:t xml:space="preserve"> </w:t>
      </w:r>
      <w:hyperlink r:id="rId22" w:anchor="2353" w:history="1">
        <w:r w:rsidRPr="00EC688D">
          <w:rPr>
            <w:rFonts w:ascii="Arial" w:eastAsia="Times New Roman" w:hAnsi="Arial" w:cs="Arial"/>
            <w:sz w:val="24"/>
            <w:szCs w:val="24"/>
            <w:bdr w:val="none" w:sz="0" w:space="0" w:color="auto" w:frame="1"/>
            <w:lang w:eastAsia="ru-RU"/>
          </w:rPr>
          <w:t>подпункте</w:t>
        </w:r>
        <w:r w:rsidR="00C40B5C" w:rsidRPr="00EC688D">
          <w:rPr>
            <w:rFonts w:ascii="Arial" w:eastAsia="Times New Roman" w:hAnsi="Arial" w:cs="Arial"/>
            <w:sz w:val="24"/>
            <w:szCs w:val="24"/>
            <w:bdr w:val="none" w:sz="0" w:space="0" w:color="auto" w:frame="1"/>
            <w:lang w:eastAsia="ru-RU"/>
          </w:rPr>
          <w:t xml:space="preserve"> «</w:t>
        </w:r>
        <w:proofErr w:type="gramStart"/>
        <w:r w:rsidRPr="00EC688D">
          <w:rPr>
            <w:rFonts w:ascii="Arial" w:eastAsia="Times New Roman" w:hAnsi="Arial" w:cs="Arial"/>
            <w:sz w:val="24"/>
            <w:szCs w:val="24"/>
            <w:bdr w:val="none" w:sz="0" w:space="0" w:color="auto" w:frame="1"/>
            <w:lang w:eastAsia="ru-RU"/>
          </w:rPr>
          <w:t>в</w:t>
        </w:r>
        <w:proofErr w:type="gramEnd"/>
      </w:hyperlink>
      <w:r w:rsidR="00C40B5C" w:rsidRPr="00EC688D">
        <w:rPr>
          <w:rFonts w:ascii="Arial" w:eastAsia="Times New Roman" w:hAnsi="Arial" w:cs="Arial"/>
          <w:sz w:val="24"/>
          <w:szCs w:val="24"/>
          <w:bdr w:val="none" w:sz="0" w:space="0" w:color="auto" w:frame="1"/>
          <w:lang w:eastAsia="ru-RU"/>
        </w:rPr>
        <w:t>»</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настоящего пункта);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в) </w:t>
      </w:r>
      <w:proofErr w:type="spellStart"/>
      <w:r w:rsidRPr="00EC688D">
        <w:rPr>
          <w:rFonts w:ascii="Arial" w:eastAsia="Times New Roman" w:hAnsi="Arial" w:cs="Arial"/>
          <w:color w:val="333333"/>
          <w:sz w:val="24"/>
          <w:szCs w:val="24"/>
          <w:lang w:eastAsia="ru-RU"/>
        </w:rPr>
        <w:t>xls</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xlsx</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ods</w:t>
      </w:r>
      <w:proofErr w:type="spellEnd"/>
      <w:r w:rsidRPr="00EC688D">
        <w:rPr>
          <w:rFonts w:ascii="Arial" w:eastAsia="Times New Roman" w:hAnsi="Arial" w:cs="Arial"/>
          <w:color w:val="333333"/>
          <w:sz w:val="24"/>
          <w:szCs w:val="24"/>
          <w:lang w:eastAsia="ru-RU"/>
        </w:rPr>
        <w:t xml:space="preserve"> - для документов, содержащих расчеты;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г) </w:t>
      </w:r>
      <w:proofErr w:type="spellStart"/>
      <w:r w:rsidRPr="00EC688D">
        <w:rPr>
          <w:rFonts w:ascii="Arial" w:eastAsia="Times New Roman" w:hAnsi="Arial" w:cs="Arial"/>
          <w:color w:val="333333"/>
          <w:sz w:val="24"/>
          <w:szCs w:val="24"/>
          <w:lang w:eastAsia="ru-RU"/>
        </w:rPr>
        <w:t>pdf</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jpg</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jpeg</w:t>
      </w:r>
      <w:proofErr w:type="spellEnd"/>
      <w:r w:rsidRPr="00EC688D">
        <w:rPr>
          <w:rFonts w:ascii="Arial" w:eastAsia="Times New Roman" w:hAnsi="Arial" w:cs="Arial"/>
          <w:color w:val="333333"/>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w:t>
      </w:r>
      <w:r w:rsidR="00C40B5C" w:rsidRPr="00EC688D">
        <w:rPr>
          <w:rFonts w:ascii="Arial" w:eastAsia="Times New Roman" w:hAnsi="Arial" w:cs="Arial"/>
          <w:color w:val="333333"/>
          <w:sz w:val="24"/>
          <w:szCs w:val="24"/>
          <w:lang w:eastAsia="ru-RU"/>
        </w:rPr>
        <w:t xml:space="preserve"> </w:t>
      </w:r>
      <w:hyperlink r:id="rId23" w:anchor="2353" w:history="1">
        <w:r w:rsidRPr="00EC688D">
          <w:rPr>
            <w:rFonts w:ascii="Arial" w:eastAsia="Times New Roman" w:hAnsi="Arial" w:cs="Arial"/>
            <w:sz w:val="24"/>
            <w:szCs w:val="24"/>
            <w:bdr w:val="none" w:sz="0" w:space="0" w:color="auto" w:frame="1"/>
            <w:lang w:eastAsia="ru-RU"/>
          </w:rPr>
          <w:t>подпункте</w:t>
        </w:r>
        <w:r w:rsidR="00C40B5C" w:rsidRPr="00EC688D">
          <w:rPr>
            <w:rFonts w:ascii="Arial" w:eastAsia="Times New Roman" w:hAnsi="Arial" w:cs="Arial"/>
            <w:sz w:val="24"/>
            <w:szCs w:val="24"/>
            <w:bdr w:val="none" w:sz="0" w:space="0" w:color="auto" w:frame="1"/>
            <w:lang w:eastAsia="ru-RU"/>
          </w:rPr>
          <w:t xml:space="preserve"> «</w:t>
        </w:r>
        <w:proofErr w:type="gramStart"/>
        <w:r w:rsidRPr="00EC688D">
          <w:rPr>
            <w:rFonts w:ascii="Arial" w:eastAsia="Times New Roman" w:hAnsi="Arial" w:cs="Arial"/>
            <w:sz w:val="24"/>
            <w:szCs w:val="24"/>
            <w:bdr w:val="none" w:sz="0" w:space="0" w:color="auto" w:frame="1"/>
            <w:lang w:eastAsia="ru-RU"/>
          </w:rPr>
          <w:t>в</w:t>
        </w:r>
        <w:proofErr w:type="gramEnd"/>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пункта), а также документов с графическим содержанием.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C688D">
        <w:rPr>
          <w:rFonts w:ascii="Arial" w:eastAsia="Times New Roman" w:hAnsi="Arial" w:cs="Arial"/>
          <w:color w:val="333333"/>
          <w:sz w:val="24"/>
          <w:szCs w:val="24"/>
          <w:lang w:eastAsia="ru-RU"/>
        </w:rPr>
        <w:t>dpi</w:t>
      </w:r>
      <w:proofErr w:type="spellEnd"/>
      <w:r w:rsidRPr="00EC688D">
        <w:rPr>
          <w:rFonts w:ascii="Arial" w:eastAsia="Times New Roman" w:hAnsi="Arial" w:cs="Arial"/>
          <w:color w:val="333333"/>
          <w:sz w:val="24"/>
          <w:szCs w:val="24"/>
          <w:lang w:eastAsia="ru-RU"/>
        </w:rPr>
        <w:t xml:space="preserve"> (масштаб 1:1) с использованием следующих режимов: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«черно-белый» (при отсутствии в документе графических изображений и (или) цветного текста);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«оттенки серого» (при наличии в документе графических изображений, отличных от цветного графического изображения);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с сохранением всех аутентичных признаков подлинности, а именно: графической подписи лица, печати, углового штампа бланка;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Количество файлов должно соответствовать количеству документов, каждый из которых содержит текстовую и (или) графическую информацию.</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Электронные документы должны обеспечивать: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возможность идентифицировать документ и количество листов в документе;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Документы, подлежащие представлению в форматах </w:t>
      </w:r>
      <w:proofErr w:type="spellStart"/>
      <w:r w:rsidRPr="00EC688D">
        <w:rPr>
          <w:rFonts w:ascii="Arial" w:eastAsia="Times New Roman" w:hAnsi="Arial" w:cs="Arial"/>
          <w:color w:val="333333"/>
          <w:sz w:val="24"/>
          <w:szCs w:val="24"/>
          <w:lang w:eastAsia="ru-RU"/>
        </w:rPr>
        <w:t>xls</w:t>
      </w:r>
      <w:proofErr w:type="spellEnd"/>
      <w:r w:rsidRPr="00EC688D">
        <w:rPr>
          <w:rFonts w:ascii="Arial" w:eastAsia="Times New Roman" w:hAnsi="Arial" w:cs="Arial"/>
          <w:color w:val="333333"/>
          <w:sz w:val="24"/>
          <w:szCs w:val="24"/>
          <w:lang w:eastAsia="ru-RU"/>
        </w:rPr>
        <w:t xml:space="preserve">, </w:t>
      </w:r>
      <w:proofErr w:type="spellStart"/>
      <w:r w:rsidRPr="00EC688D">
        <w:rPr>
          <w:rFonts w:ascii="Arial" w:eastAsia="Times New Roman" w:hAnsi="Arial" w:cs="Arial"/>
          <w:color w:val="333333"/>
          <w:sz w:val="24"/>
          <w:szCs w:val="24"/>
          <w:lang w:eastAsia="ru-RU"/>
        </w:rPr>
        <w:t>xlsx</w:t>
      </w:r>
      <w:proofErr w:type="spellEnd"/>
      <w:r w:rsidRPr="00EC688D">
        <w:rPr>
          <w:rFonts w:ascii="Arial" w:eastAsia="Times New Roman" w:hAnsi="Arial" w:cs="Arial"/>
          <w:color w:val="333333"/>
          <w:sz w:val="24"/>
          <w:szCs w:val="24"/>
          <w:lang w:eastAsia="ru-RU"/>
        </w:rPr>
        <w:t xml:space="preserve"> или </w:t>
      </w:r>
      <w:proofErr w:type="spellStart"/>
      <w:r w:rsidRPr="00EC688D">
        <w:rPr>
          <w:rFonts w:ascii="Arial" w:eastAsia="Times New Roman" w:hAnsi="Arial" w:cs="Arial"/>
          <w:color w:val="333333"/>
          <w:sz w:val="24"/>
          <w:szCs w:val="24"/>
          <w:lang w:eastAsia="ru-RU"/>
        </w:rPr>
        <w:t>ods</w:t>
      </w:r>
      <w:proofErr w:type="spellEnd"/>
      <w:r w:rsidRPr="00EC688D">
        <w:rPr>
          <w:rFonts w:ascii="Arial" w:eastAsia="Times New Roman" w:hAnsi="Arial" w:cs="Arial"/>
          <w:color w:val="333333"/>
          <w:sz w:val="24"/>
          <w:szCs w:val="24"/>
          <w:lang w:eastAsia="ru-RU"/>
        </w:rPr>
        <w:t>, формируются в виде отдельного электронного документа.</w:t>
      </w: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административных процедур</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3.1. Предоставление Услуги включает в себя следующие административные процедуры:</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установление личности Заявителя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регистрация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проверка комплектности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получение сведений посредством единой системы межведомственного электронного взаимодействия (далее - СМЭВ);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рассмотрение документов,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принятие решения по результатам оказания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внесение результата оказания Услуги в государственный адресный реестр, ведение которого осуществляется в электронном виде;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выдача результата оказания Услуги.</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Перечень административных процедур (действий) при предоставлении муниципальной услуги (услуг)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3.2. При предоставлении Услуги в электронной форме заявителю обеспечивается возможность: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информации о порядке и сроках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 формирования заявления в форме электронного документа с использованием интерактивных форм ЕПГУ, портала ФИАС, с приложением к нему документов, необходимых для предоставления Услуги, в электронной форме (в форме электронных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приема и регистрации Уполномоченным органом заявления и прилагаемых документов;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Заявителем (представителем Заявителя) результата предоставления Услуги в форме электронного документа;</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получения сведений о ходе рассмотрения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осуществления оценки качества предоставления Услуги;</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(пункт в редакции от 26.03.2025 № 47)</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осуществления административных процедур (действий) в электронной форме.</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3.3. Формирование заявления осуществляется посредством заполнения электронной формы заявления посредством ЕПГУ, портала ФИАС без необходимости дополнительной подачи заявления в какой-либо иной форме.</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(абзац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формировании заявления Заявителю обеспечивается: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 возможность сохранения заявления и иных документов, указанных в</w:t>
      </w:r>
      <w:r w:rsidR="00C40B5C" w:rsidRPr="00EC688D">
        <w:rPr>
          <w:rFonts w:ascii="Arial" w:eastAsia="Times New Roman" w:hAnsi="Arial" w:cs="Arial"/>
          <w:color w:val="333333"/>
          <w:sz w:val="24"/>
          <w:szCs w:val="24"/>
          <w:lang w:eastAsia="ru-RU"/>
        </w:rPr>
        <w:t xml:space="preserve"> </w:t>
      </w:r>
      <w:hyperlink r:id="rId24" w:anchor="215" w:history="1">
        <w:r w:rsidRPr="00EC688D">
          <w:rPr>
            <w:rFonts w:ascii="Arial" w:eastAsia="Times New Roman" w:hAnsi="Arial" w:cs="Arial"/>
            <w:sz w:val="24"/>
            <w:szCs w:val="24"/>
            <w:bdr w:val="none" w:sz="0" w:space="0" w:color="auto" w:frame="1"/>
            <w:lang w:eastAsia="ru-RU"/>
          </w:rPr>
          <w:t>пунктах 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возможность печати на бумажном носителе копии электронной формы заявления и иных документов, указанных в</w:t>
      </w:r>
      <w:r w:rsidR="00C40B5C" w:rsidRPr="00EC688D">
        <w:rPr>
          <w:rFonts w:ascii="Arial" w:eastAsia="Times New Roman" w:hAnsi="Arial" w:cs="Arial"/>
          <w:color w:val="333333"/>
          <w:sz w:val="24"/>
          <w:szCs w:val="24"/>
          <w:lang w:eastAsia="ru-RU"/>
        </w:rPr>
        <w:t xml:space="preserve"> </w:t>
      </w:r>
      <w:hyperlink r:id="rId25" w:anchor="215" w:history="1">
        <w:r w:rsidRPr="00EC688D">
          <w:rPr>
            <w:rFonts w:ascii="Arial" w:eastAsia="Times New Roman" w:hAnsi="Arial" w:cs="Arial"/>
            <w:sz w:val="24"/>
            <w:szCs w:val="24"/>
            <w:bdr w:val="none" w:sz="0" w:space="0" w:color="auto" w:frame="1"/>
            <w:lang w:eastAsia="ru-RU"/>
          </w:rPr>
          <w:t>пунктах 2.15</w:t>
        </w:r>
      </w:hyperlink>
      <w:r w:rsidR="00C40B5C" w:rsidRPr="00EC688D">
        <w:rPr>
          <w:rFonts w:ascii="Arial" w:eastAsia="Times New Roman" w:hAnsi="Arial" w:cs="Arial"/>
          <w:sz w:val="24"/>
          <w:szCs w:val="24"/>
          <w:bdr w:val="none" w:sz="0" w:space="0" w:color="auto" w:frame="1"/>
          <w:lang w:eastAsia="ru-RU"/>
        </w:rPr>
        <w:t xml:space="preserve"> </w:t>
      </w:r>
      <w:r w:rsidRPr="00EC688D">
        <w:rPr>
          <w:rFonts w:ascii="Arial" w:eastAsia="Times New Roman" w:hAnsi="Arial" w:cs="Arial"/>
          <w:color w:val="333333"/>
          <w:sz w:val="24"/>
          <w:szCs w:val="24"/>
          <w:lang w:eastAsia="ru-RU"/>
        </w:rPr>
        <w:t>настоящего Регламента, необходимых для предоставления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в)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д) возможность вернуться на любой из этапов заполнения электронной формы заявления без </w:t>
      </w:r>
      <w:proofErr w:type="gramStart"/>
      <w:r w:rsidRPr="00EC688D">
        <w:rPr>
          <w:rFonts w:ascii="Arial" w:eastAsia="Times New Roman" w:hAnsi="Arial" w:cs="Arial"/>
          <w:color w:val="333333"/>
          <w:sz w:val="24"/>
          <w:szCs w:val="24"/>
          <w:lang w:eastAsia="ru-RU"/>
        </w:rPr>
        <w:t>потери</w:t>
      </w:r>
      <w:proofErr w:type="gramEnd"/>
      <w:r w:rsidRPr="00EC688D">
        <w:rPr>
          <w:rFonts w:ascii="Arial" w:eastAsia="Times New Roman" w:hAnsi="Arial" w:cs="Arial"/>
          <w:color w:val="333333"/>
          <w:sz w:val="24"/>
          <w:szCs w:val="24"/>
          <w:lang w:eastAsia="ru-RU"/>
        </w:rPr>
        <w:t xml:space="preserve"> ранее введенной информации;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е)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Сформированное и подписанное </w:t>
      </w:r>
      <w:proofErr w:type="gramStart"/>
      <w:r w:rsidRPr="00EC688D">
        <w:rPr>
          <w:rFonts w:ascii="Arial" w:eastAsia="Times New Roman" w:hAnsi="Arial" w:cs="Arial"/>
          <w:color w:val="333333"/>
          <w:sz w:val="24"/>
          <w:szCs w:val="24"/>
          <w:lang w:eastAsia="ru-RU"/>
        </w:rPr>
        <w:t>заявление</w:t>
      </w:r>
      <w:proofErr w:type="gramEnd"/>
      <w:r w:rsidRPr="00EC688D">
        <w:rPr>
          <w:rFonts w:ascii="Arial" w:eastAsia="Times New Roman" w:hAnsi="Arial" w:cs="Arial"/>
          <w:color w:val="333333"/>
          <w:sz w:val="24"/>
          <w:szCs w:val="24"/>
          <w:lang w:eastAsia="ru-RU"/>
        </w:rPr>
        <w:t xml:space="preserve"> и иные документы, необходимые для предоставления Услуги, направляются в Уполномоченный орган в электронной форме.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3.4. 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 прием документов, необходимых для предоставления Услуги, и направление Заявителю электронного сообщения о поступлении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3.5. Заявителю в качестве результата предоставления Услуги обеспечивается возможность получения документа:</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портала ФИАС;</w:t>
      </w:r>
    </w:p>
    <w:p w:rsidR="00CC3761" w:rsidRPr="00CC3761" w:rsidRDefault="00CC3761" w:rsidP="00E3564E">
      <w:pPr>
        <w:shd w:val="clear" w:color="auto" w:fill="FFFFFF"/>
        <w:spacing w:after="0" w:line="270" w:lineRule="atLeast"/>
        <w:jc w:val="both"/>
        <w:rPr>
          <w:rFonts w:ascii="Arial" w:eastAsia="Times New Roman" w:hAnsi="Arial" w:cs="Arial"/>
          <w:color w:val="FF0000"/>
          <w:sz w:val="24"/>
          <w:szCs w:val="24"/>
          <w:lang w:eastAsia="ru-RU"/>
        </w:rPr>
      </w:pPr>
      <w:r w:rsidRPr="00CC3761">
        <w:rPr>
          <w:rFonts w:ascii="Arial" w:eastAsia="Times New Roman" w:hAnsi="Arial" w:cs="Arial"/>
          <w:color w:val="FF0000"/>
          <w:sz w:val="24"/>
          <w:szCs w:val="24"/>
          <w:lang w:eastAsia="ru-RU"/>
        </w:rPr>
        <w:t>(абзац в редакции от 26.03.2025 № 47)</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 виде бумажного документа, подтверждающего содержание электронного документа, который Заявитель получает при личном обращении.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3.6. </w:t>
      </w:r>
      <w:proofErr w:type="gramStart"/>
      <w:r w:rsidRPr="00EC688D">
        <w:rPr>
          <w:rFonts w:ascii="Arial" w:eastAsia="Times New Roman" w:hAnsi="Arial" w:cs="Arial"/>
          <w:color w:val="333333"/>
          <w:sz w:val="24"/>
          <w:szCs w:val="24"/>
          <w:lang w:eastAsia="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w:t>
      </w:r>
      <w:proofErr w:type="gramEnd"/>
      <w:r w:rsidRPr="00EC688D">
        <w:rPr>
          <w:rFonts w:ascii="Arial" w:eastAsia="Times New Roman" w:hAnsi="Arial" w:cs="Arial"/>
          <w:color w:val="333333"/>
          <w:sz w:val="24"/>
          <w:szCs w:val="24"/>
          <w:lang w:eastAsia="ru-RU"/>
        </w:rPr>
        <w:t>.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1284.</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3.7. </w:t>
      </w:r>
      <w:proofErr w:type="gramStart"/>
      <w:r w:rsidRPr="00EC688D">
        <w:rPr>
          <w:rFonts w:ascii="Arial" w:eastAsia="Times New Roman" w:hAnsi="Arial" w:cs="Arial"/>
          <w:color w:val="333333"/>
          <w:sz w:val="24"/>
          <w:szCs w:val="24"/>
          <w:lang w:eastAsia="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210-ФЗ и в порядке, установленном постановлением Правительства Российской Федерации от 20 ноября 2012</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w:t>
      </w:r>
      <w:proofErr w:type="gramEnd"/>
      <w:r w:rsidRPr="00EC688D">
        <w:rPr>
          <w:rFonts w:ascii="Arial" w:eastAsia="Times New Roman" w:hAnsi="Arial" w:cs="Arial"/>
          <w:color w:val="333333"/>
          <w:sz w:val="24"/>
          <w:szCs w:val="24"/>
          <w:lang w:eastAsia="ru-RU"/>
        </w:rPr>
        <w:t xml:space="preserve">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Порядок исправления допущенных опечаток и ошибок в выданных в результате предоставления муниципальной услуги документах.</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3.8. В случае обнаружения уполномоченным органом опечаток и ошибок </w:t>
      </w:r>
      <w:proofErr w:type="gramStart"/>
      <w:r w:rsidRPr="00EC688D">
        <w:rPr>
          <w:rFonts w:ascii="Arial" w:eastAsia="Times New Roman" w:hAnsi="Arial" w:cs="Arial"/>
          <w:color w:val="333333"/>
          <w:sz w:val="24"/>
          <w:szCs w:val="24"/>
          <w:lang w:eastAsia="ru-RU"/>
        </w:rPr>
        <w:t>в</w:t>
      </w:r>
      <w:proofErr w:type="gramEnd"/>
      <w:r w:rsidRPr="00EC688D">
        <w:rPr>
          <w:rFonts w:ascii="Arial" w:eastAsia="Times New Roman" w:hAnsi="Arial" w:cs="Arial"/>
          <w:color w:val="333333"/>
          <w:sz w:val="24"/>
          <w:szCs w:val="24"/>
          <w:lang w:eastAsia="ru-RU"/>
        </w:rPr>
        <w:t xml:space="preserve"> </w:t>
      </w:r>
      <w:proofErr w:type="gramStart"/>
      <w:r w:rsidRPr="00EC688D">
        <w:rPr>
          <w:rFonts w:ascii="Arial" w:eastAsia="Times New Roman" w:hAnsi="Arial" w:cs="Arial"/>
          <w:color w:val="333333"/>
          <w:sz w:val="24"/>
          <w:szCs w:val="24"/>
          <w:lang w:eastAsia="ru-RU"/>
        </w:rPr>
        <w:t>выданных</w:t>
      </w:r>
      <w:proofErr w:type="gramEnd"/>
      <w:r w:rsidRPr="00EC688D">
        <w:rPr>
          <w:rFonts w:ascii="Arial" w:eastAsia="Times New Roman" w:hAnsi="Arial" w:cs="Arial"/>
          <w:color w:val="333333"/>
          <w:sz w:val="24"/>
          <w:szCs w:val="24"/>
          <w:lang w:eastAsia="ru-RU"/>
        </w:rPr>
        <w:t xml:space="preserve">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w:t>
      </w:r>
      <w:proofErr w:type="gramEnd"/>
      <w:r w:rsidRPr="00EC688D">
        <w:rPr>
          <w:rFonts w:ascii="Arial" w:eastAsia="Times New Roman" w:hAnsi="Arial" w:cs="Arial"/>
          <w:color w:val="333333"/>
          <w:sz w:val="24"/>
          <w:szCs w:val="24"/>
          <w:lang w:eastAsia="ru-RU"/>
        </w:rPr>
        <w:t xml:space="preserve"> К письменному заявлению прилагаются документы, обосновывающие необходимость вносимых изменений.</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lastRenderedPageBreak/>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
    <w:p w:rsidR="00CC3761" w:rsidRPr="00CC3761" w:rsidRDefault="00CC3761" w:rsidP="00CC3761">
      <w:pPr>
        <w:tabs>
          <w:tab w:val="left" w:pos="993"/>
        </w:tabs>
        <w:spacing w:after="0" w:line="240" w:lineRule="auto"/>
        <w:ind w:firstLine="709"/>
        <w:jc w:val="both"/>
        <w:rPr>
          <w:rFonts w:ascii="Arial" w:eastAsia="Times New Roman" w:hAnsi="Arial" w:cs="Arial"/>
          <w:color w:val="FF0000"/>
          <w:sz w:val="24"/>
          <w:szCs w:val="24"/>
        </w:rPr>
      </w:pPr>
      <w:r w:rsidRPr="00CC3761">
        <w:rPr>
          <w:rFonts w:ascii="Arial" w:eastAsia="Times New Roman" w:hAnsi="Arial" w:cs="Arial"/>
          <w:b/>
          <w:color w:val="FF0000"/>
          <w:sz w:val="24"/>
          <w:szCs w:val="24"/>
          <w:lang w:eastAsia="ru-RU"/>
        </w:rPr>
        <w:t xml:space="preserve">РАЗДЕЛ </w:t>
      </w:r>
      <w:r w:rsidRPr="00CC3761">
        <w:rPr>
          <w:rFonts w:ascii="Arial" w:eastAsia="Times New Roman" w:hAnsi="Arial" w:cs="Arial"/>
          <w:b/>
          <w:color w:val="FF0000"/>
          <w:sz w:val="24"/>
          <w:szCs w:val="24"/>
          <w:lang w:val="en-US" w:eastAsia="ru-RU"/>
        </w:rPr>
        <w:t>IV</w:t>
      </w:r>
      <w:r w:rsidRPr="00CC3761">
        <w:rPr>
          <w:rFonts w:ascii="Arial" w:eastAsia="Times New Roman" w:hAnsi="Arial" w:cs="Arial"/>
          <w:b/>
          <w:color w:val="FF0000"/>
          <w:sz w:val="24"/>
          <w:szCs w:val="24"/>
          <w:lang w:eastAsia="ru-RU"/>
        </w:rPr>
        <w:t>. у</w:t>
      </w:r>
      <w:r w:rsidRPr="00CC3761">
        <w:rPr>
          <w:rFonts w:ascii="Arial" w:eastAsia="Times New Roman" w:hAnsi="Arial" w:cs="Arial"/>
          <w:color w:val="FF0000"/>
          <w:sz w:val="24"/>
          <w:szCs w:val="24"/>
        </w:rPr>
        <w:t>т</w:t>
      </w:r>
      <w:r>
        <w:rPr>
          <w:rFonts w:ascii="Arial" w:eastAsia="Times New Roman" w:hAnsi="Arial" w:cs="Arial"/>
          <w:color w:val="FF0000"/>
          <w:sz w:val="24"/>
          <w:szCs w:val="24"/>
        </w:rPr>
        <w:t>ратил силу</w:t>
      </w:r>
      <w:proofErr w:type="gramStart"/>
      <w:r>
        <w:rPr>
          <w:rFonts w:ascii="Arial" w:eastAsia="Times New Roman" w:hAnsi="Arial" w:cs="Arial"/>
          <w:color w:val="FF0000"/>
          <w:sz w:val="24"/>
          <w:szCs w:val="24"/>
        </w:rPr>
        <w:t>.</w:t>
      </w:r>
      <w:proofErr w:type="gramEnd"/>
      <w:r>
        <w:rPr>
          <w:rFonts w:ascii="Arial" w:eastAsia="Times New Roman" w:hAnsi="Arial" w:cs="Arial"/>
          <w:color w:val="FF0000"/>
          <w:sz w:val="24"/>
          <w:szCs w:val="24"/>
        </w:rPr>
        <w:t xml:space="preserve"> – </w:t>
      </w:r>
      <w:proofErr w:type="gramStart"/>
      <w:r>
        <w:rPr>
          <w:rFonts w:ascii="Arial" w:eastAsia="Times New Roman" w:hAnsi="Arial" w:cs="Arial"/>
          <w:color w:val="FF0000"/>
          <w:sz w:val="24"/>
          <w:szCs w:val="24"/>
        </w:rPr>
        <w:t>п</w:t>
      </w:r>
      <w:proofErr w:type="gramEnd"/>
      <w:r>
        <w:rPr>
          <w:rFonts w:ascii="Arial" w:eastAsia="Times New Roman" w:hAnsi="Arial" w:cs="Arial"/>
          <w:color w:val="FF0000"/>
          <w:sz w:val="24"/>
          <w:szCs w:val="24"/>
        </w:rPr>
        <w:t>остановление от 26</w:t>
      </w:r>
      <w:r w:rsidRPr="00CC3761">
        <w:rPr>
          <w:rFonts w:ascii="Arial" w:eastAsia="Times New Roman" w:hAnsi="Arial" w:cs="Arial"/>
          <w:color w:val="FF0000"/>
          <w:sz w:val="24"/>
          <w:szCs w:val="24"/>
        </w:rPr>
        <w:t xml:space="preserve">.03.2025 № </w:t>
      </w:r>
      <w:r>
        <w:rPr>
          <w:rFonts w:ascii="Arial" w:eastAsia="Times New Roman" w:hAnsi="Arial" w:cs="Arial"/>
          <w:color w:val="FF0000"/>
          <w:sz w:val="24"/>
          <w:szCs w:val="24"/>
        </w:rPr>
        <w:t>47</w:t>
      </w:r>
    </w:p>
    <w:p w:rsidR="00CC3761" w:rsidRPr="00CC3761" w:rsidRDefault="00CC3761" w:rsidP="00CC3761">
      <w:pPr>
        <w:tabs>
          <w:tab w:val="left" w:pos="993"/>
        </w:tabs>
        <w:spacing w:after="0" w:line="240" w:lineRule="auto"/>
        <w:ind w:firstLine="709"/>
        <w:jc w:val="both"/>
        <w:rPr>
          <w:rFonts w:ascii="Arial" w:eastAsia="Times New Roman" w:hAnsi="Arial" w:cs="Arial"/>
          <w:color w:val="FF0000"/>
          <w:sz w:val="24"/>
          <w:szCs w:val="24"/>
        </w:rPr>
      </w:pPr>
      <w:r w:rsidRPr="00CC3761">
        <w:rPr>
          <w:rFonts w:ascii="Arial" w:eastAsia="Times New Roman" w:hAnsi="Arial" w:cs="Arial"/>
          <w:b/>
          <w:color w:val="FF0000"/>
          <w:sz w:val="24"/>
          <w:szCs w:val="24"/>
          <w:lang w:eastAsia="ru-RU"/>
        </w:rPr>
        <w:t xml:space="preserve">РАЗДЕЛ V. </w:t>
      </w:r>
      <w:r w:rsidRPr="00CC3761">
        <w:rPr>
          <w:rFonts w:ascii="Arial" w:eastAsia="Times New Roman" w:hAnsi="Arial" w:cs="Arial"/>
          <w:color w:val="FF0000"/>
          <w:sz w:val="24"/>
          <w:szCs w:val="24"/>
        </w:rPr>
        <w:t>утратил силу</w:t>
      </w:r>
      <w:proofErr w:type="gramStart"/>
      <w:r w:rsidRPr="00CC3761">
        <w:rPr>
          <w:rFonts w:ascii="Arial" w:eastAsia="Times New Roman" w:hAnsi="Arial" w:cs="Arial"/>
          <w:color w:val="FF0000"/>
          <w:sz w:val="24"/>
          <w:szCs w:val="24"/>
        </w:rPr>
        <w:t>.</w:t>
      </w:r>
      <w:proofErr w:type="gramEnd"/>
      <w:r w:rsidRPr="00CC3761">
        <w:rPr>
          <w:rFonts w:ascii="Arial" w:eastAsia="Times New Roman" w:hAnsi="Arial" w:cs="Arial"/>
          <w:color w:val="FF0000"/>
          <w:sz w:val="24"/>
          <w:szCs w:val="24"/>
        </w:rPr>
        <w:t xml:space="preserve"> –</w:t>
      </w:r>
      <w:r>
        <w:rPr>
          <w:rFonts w:ascii="Arial" w:eastAsia="Times New Roman" w:hAnsi="Arial" w:cs="Arial"/>
          <w:color w:val="FF0000"/>
          <w:sz w:val="24"/>
          <w:szCs w:val="24"/>
        </w:rPr>
        <w:t xml:space="preserve"> </w:t>
      </w:r>
      <w:proofErr w:type="gramStart"/>
      <w:r>
        <w:rPr>
          <w:rFonts w:ascii="Arial" w:eastAsia="Times New Roman" w:hAnsi="Arial" w:cs="Arial"/>
          <w:color w:val="FF0000"/>
          <w:sz w:val="24"/>
          <w:szCs w:val="24"/>
        </w:rPr>
        <w:t>п</w:t>
      </w:r>
      <w:proofErr w:type="gramEnd"/>
      <w:r>
        <w:rPr>
          <w:rFonts w:ascii="Arial" w:eastAsia="Times New Roman" w:hAnsi="Arial" w:cs="Arial"/>
          <w:color w:val="FF0000"/>
          <w:sz w:val="24"/>
          <w:szCs w:val="24"/>
        </w:rPr>
        <w:t>остановление от 26.03.2025 № 47</w:t>
      </w:r>
    </w:p>
    <w:p w:rsidR="00C40B5C" w:rsidRPr="00EC688D" w:rsidRDefault="00C40B5C"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p>
    <w:p w:rsidR="00E3564E" w:rsidRPr="00EC688D" w:rsidRDefault="00E3564E" w:rsidP="00E3564E">
      <w:pPr>
        <w:shd w:val="clear" w:color="auto" w:fill="FFFFFF"/>
        <w:spacing w:after="0" w:line="270" w:lineRule="atLeast"/>
        <w:jc w:val="center"/>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r w:rsidR="00C40B5C" w:rsidRPr="00EC688D">
        <w:rPr>
          <w:rFonts w:ascii="Arial" w:eastAsia="Times New Roman" w:hAnsi="Arial" w:cs="Arial"/>
          <w:b/>
          <w:bCs/>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6.1. Многофункциональный центр осуществляет: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w:t>
      </w:r>
      <w:proofErr w:type="gramStart"/>
      <w:r w:rsidRPr="00EC688D">
        <w:rPr>
          <w:rFonts w:ascii="Arial" w:eastAsia="Times New Roman" w:hAnsi="Arial" w:cs="Arial"/>
          <w:color w:val="333333"/>
          <w:sz w:val="24"/>
          <w:szCs w:val="24"/>
          <w:lang w:eastAsia="ru-RU"/>
        </w:rPr>
        <w:t>заверение выписок</w:t>
      </w:r>
      <w:proofErr w:type="gramEnd"/>
      <w:r w:rsidRPr="00EC688D">
        <w:rPr>
          <w:rFonts w:ascii="Arial" w:eastAsia="Times New Roman" w:hAnsi="Arial" w:cs="Arial"/>
          <w:color w:val="333333"/>
          <w:sz w:val="24"/>
          <w:szCs w:val="24"/>
          <w:lang w:eastAsia="ru-RU"/>
        </w:rPr>
        <w:t xml:space="preserve"> из информационных систем органов, участвующих в предоставлении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иные процедуры и действия, предус</w:t>
      </w:r>
      <w:r w:rsidR="00C40B5C" w:rsidRPr="00EC688D">
        <w:rPr>
          <w:rFonts w:ascii="Arial" w:eastAsia="Times New Roman" w:hAnsi="Arial" w:cs="Arial"/>
          <w:color w:val="333333"/>
          <w:sz w:val="24"/>
          <w:szCs w:val="24"/>
          <w:lang w:eastAsia="ru-RU"/>
        </w:rPr>
        <w:t xml:space="preserve">мотренные Федеральным законом № </w:t>
      </w:r>
      <w:r w:rsidRPr="00EC688D">
        <w:rPr>
          <w:rFonts w:ascii="Arial" w:eastAsia="Times New Roman" w:hAnsi="Arial" w:cs="Arial"/>
          <w:color w:val="333333"/>
          <w:sz w:val="24"/>
          <w:szCs w:val="24"/>
          <w:lang w:eastAsia="ru-RU"/>
        </w:rPr>
        <w:t>210-ФЗ.</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Информирование заявителей</w:t>
      </w:r>
      <w:r w:rsidR="00C40B5C" w:rsidRPr="00EC688D">
        <w:rPr>
          <w:rFonts w:ascii="Arial" w:eastAsia="Times New Roman" w:hAnsi="Arial" w:cs="Arial"/>
          <w:b/>
          <w:bCs/>
          <w:color w:val="333333"/>
          <w:sz w:val="24"/>
          <w:szCs w:val="24"/>
          <w:lang w:eastAsia="ru-RU"/>
        </w:rPr>
        <w:t>.</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6.2. Информирование Заявителя осуществляется следующими способами: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б) при обращении Заявителя в многофункциональный центр лично, по телефону, посредством почтовых отправлений либо по электронной почте.</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E3564E"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 </w:t>
      </w:r>
      <w:proofErr w:type="gramStart"/>
      <w:r w:rsidRPr="00EC688D">
        <w:rPr>
          <w:rFonts w:ascii="Arial" w:eastAsia="Times New Roman" w:hAnsi="Arial" w:cs="Arial"/>
          <w:color w:val="333333"/>
          <w:sz w:val="24"/>
          <w:szCs w:val="24"/>
          <w:lang w:eastAsia="ru-RU"/>
        </w:rPr>
        <w:t xml:space="preserve">При консультировании по письменным обращениям Заявителей ответ направляется в письменном виде в срок не позднее 30 календарных дней с </w:t>
      </w:r>
      <w:r w:rsidR="00F71B05">
        <w:rPr>
          <w:rFonts w:ascii="Arial" w:eastAsia="Times New Roman" w:hAnsi="Arial" w:cs="Arial"/>
          <w:color w:val="333333"/>
          <w:sz w:val="24"/>
          <w:szCs w:val="24"/>
          <w:lang w:eastAsia="ru-RU"/>
        </w:rPr>
        <w:t xml:space="preserve">даты </w:t>
      </w:r>
      <w:r w:rsidRPr="00EC688D">
        <w:rPr>
          <w:rFonts w:ascii="Arial" w:eastAsia="Times New Roman" w:hAnsi="Arial" w:cs="Arial"/>
          <w:color w:val="333333"/>
          <w:sz w:val="24"/>
          <w:szCs w:val="24"/>
          <w:lang w:eastAsia="ru-RU"/>
        </w:rPr>
        <w:t>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F71B05" w:rsidRPr="00F71B05" w:rsidRDefault="00F71B05" w:rsidP="00E3564E">
      <w:pPr>
        <w:shd w:val="clear" w:color="auto" w:fill="FFFFFF"/>
        <w:spacing w:after="0" w:line="270" w:lineRule="atLeast"/>
        <w:jc w:val="both"/>
        <w:rPr>
          <w:rFonts w:ascii="Arial" w:eastAsia="Times New Roman" w:hAnsi="Arial" w:cs="Arial"/>
          <w:color w:val="FF0000"/>
          <w:sz w:val="24"/>
          <w:szCs w:val="24"/>
          <w:lang w:eastAsia="ru-RU"/>
        </w:rPr>
      </w:pPr>
      <w:r w:rsidRPr="00F71B05">
        <w:rPr>
          <w:rFonts w:ascii="Arial" w:eastAsia="Times New Roman" w:hAnsi="Arial" w:cs="Arial"/>
          <w:color w:val="FF0000"/>
          <w:sz w:val="24"/>
          <w:szCs w:val="24"/>
          <w:lang w:eastAsia="ru-RU"/>
        </w:rPr>
        <w:lastRenderedPageBreak/>
        <w:t>(пункт 6.2 в редакции от 26.03.2025 № 47)</w:t>
      </w:r>
    </w:p>
    <w:p w:rsidR="00E3564E" w:rsidRPr="00EC688D" w:rsidRDefault="00E3564E" w:rsidP="00E3564E">
      <w:pPr>
        <w:shd w:val="clear" w:color="auto" w:fill="FFFFFF"/>
        <w:spacing w:after="0" w:line="270" w:lineRule="atLeast"/>
        <w:jc w:val="both"/>
        <w:outlineLvl w:val="2"/>
        <w:rPr>
          <w:rFonts w:ascii="Arial" w:eastAsia="Times New Roman" w:hAnsi="Arial" w:cs="Arial"/>
          <w:b/>
          <w:bCs/>
          <w:color w:val="333333"/>
          <w:sz w:val="24"/>
          <w:szCs w:val="24"/>
          <w:lang w:eastAsia="ru-RU"/>
        </w:rPr>
      </w:pPr>
      <w:r w:rsidRPr="00EC688D">
        <w:rPr>
          <w:rFonts w:ascii="Arial" w:eastAsia="Times New Roman" w:hAnsi="Arial" w:cs="Arial"/>
          <w:b/>
          <w:bCs/>
          <w:color w:val="333333"/>
          <w:sz w:val="24"/>
          <w:szCs w:val="24"/>
          <w:lang w:eastAsia="ru-RU"/>
        </w:rPr>
        <w:t>Выдача заявителю результата предоставления муниципальной услуги.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6.3. 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w:t>
      </w:r>
      <w:r w:rsidR="00C40B5C" w:rsidRPr="00EC688D">
        <w:rPr>
          <w:rFonts w:ascii="Arial" w:eastAsia="Times New Roman" w:hAnsi="Arial" w:cs="Arial"/>
          <w:color w:val="333333"/>
          <w:sz w:val="24"/>
          <w:szCs w:val="24"/>
          <w:lang w:eastAsia="ru-RU"/>
        </w:rPr>
        <w:t xml:space="preserve">й Федерации от 27 сентября 2011 </w:t>
      </w:r>
      <w:r w:rsidRPr="00EC688D">
        <w:rPr>
          <w:rFonts w:ascii="Arial" w:eastAsia="Times New Roman" w:hAnsi="Arial" w:cs="Arial"/>
          <w:color w:val="333333"/>
          <w:sz w:val="24"/>
          <w:szCs w:val="24"/>
          <w:lang w:eastAsia="ru-RU"/>
        </w:rPr>
        <w:t>г. №</w:t>
      </w:r>
      <w:r w:rsidR="00C40B5C" w:rsidRPr="00EC688D">
        <w:rPr>
          <w:rFonts w:ascii="Arial" w:eastAsia="Times New Roman" w:hAnsi="Arial" w:cs="Arial"/>
          <w:color w:val="333333"/>
          <w:sz w:val="24"/>
          <w:szCs w:val="24"/>
          <w:lang w:eastAsia="ru-RU"/>
        </w:rPr>
        <w:t xml:space="preserve"> </w:t>
      </w:r>
      <w:r w:rsidRPr="00EC688D">
        <w:rPr>
          <w:rFonts w:ascii="Arial" w:eastAsia="Times New Roman" w:hAnsi="Arial" w:cs="Arial"/>
          <w:color w:val="333333"/>
          <w:sz w:val="24"/>
          <w:szCs w:val="24"/>
          <w:lang w:eastAsia="ru-RU"/>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6.4.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Работник многофункционального центра осуществляет следующие действия: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проверяет полномочия представителя Заявителя (в случае обращения представителя Заявителя);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определяет статус исполнения заявления;</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proofErr w:type="gramStart"/>
      <w:r w:rsidRPr="00EC688D">
        <w:rPr>
          <w:rFonts w:ascii="Arial" w:eastAsia="Times New Roman" w:hAnsi="Arial" w:cs="Arial"/>
          <w:color w:val="333333"/>
          <w:sz w:val="24"/>
          <w:szCs w:val="24"/>
          <w:lang w:eastAsia="ru-RU"/>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выдает документы Заявителю, при необходимости запрашивает у Заявителя подписи за каждый выданный документ;</w:t>
      </w:r>
    </w:p>
    <w:p w:rsidR="00E3564E" w:rsidRPr="00EC688D" w:rsidRDefault="00E3564E" w:rsidP="00E3564E">
      <w:pPr>
        <w:shd w:val="clear" w:color="auto" w:fill="FFFFFF"/>
        <w:spacing w:after="0" w:line="270" w:lineRule="atLeast"/>
        <w:jc w:val="both"/>
        <w:rPr>
          <w:rFonts w:ascii="Arial" w:eastAsia="Times New Roman" w:hAnsi="Arial" w:cs="Arial"/>
          <w:color w:val="333333"/>
          <w:sz w:val="24"/>
          <w:szCs w:val="24"/>
          <w:lang w:eastAsia="ru-RU"/>
        </w:rPr>
      </w:pPr>
      <w:r w:rsidRPr="00EC688D">
        <w:rPr>
          <w:rFonts w:ascii="Arial" w:eastAsia="Times New Roman" w:hAnsi="Arial" w:cs="Arial"/>
          <w:color w:val="333333"/>
          <w:sz w:val="24"/>
          <w:szCs w:val="24"/>
          <w:lang w:eastAsia="ru-RU"/>
        </w:rPr>
        <w:t>- запрашивает согласие Заявителя на участие в смс-опросе для оценки качества предоставленной Услуги многофункциональным центром.</w:t>
      </w:r>
    </w:p>
    <w:p w:rsidR="00E3564E" w:rsidRPr="00EC688D" w:rsidRDefault="00E3564E" w:rsidP="00E3564E">
      <w:pPr>
        <w:spacing w:after="0"/>
        <w:jc w:val="both"/>
        <w:rPr>
          <w:rFonts w:ascii="Arial" w:hAnsi="Arial" w:cs="Arial"/>
          <w:sz w:val="24"/>
          <w:szCs w:val="24"/>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E3564E" w:rsidRPr="00EC688D" w:rsidRDefault="00C40B5C" w:rsidP="00C40B5C">
      <w:pPr>
        <w:pStyle w:val="a3"/>
        <w:shd w:val="clear" w:color="auto" w:fill="FFFFFF"/>
        <w:spacing w:before="0" w:beforeAutospacing="0" w:after="0" w:afterAutospacing="0"/>
        <w:jc w:val="right"/>
        <w:rPr>
          <w:rFonts w:ascii="Arial" w:hAnsi="Arial" w:cs="Arial"/>
          <w:color w:val="333333"/>
        </w:rPr>
      </w:pPr>
      <w:r w:rsidRPr="00EC688D">
        <w:rPr>
          <w:rFonts w:ascii="Arial" w:hAnsi="Arial" w:cs="Arial"/>
          <w:color w:val="333333"/>
        </w:rPr>
        <w:t>Приложение № 1</w:t>
      </w:r>
      <w:r w:rsidRPr="00EC688D">
        <w:rPr>
          <w:rFonts w:ascii="Arial" w:hAnsi="Arial" w:cs="Arial"/>
          <w:color w:val="333333"/>
        </w:rPr>
        <w:br/>
        <w:t xml:space="preserve">к </w:t>
      </w:r>
      <w:hyperlink r:id="rId26" w:anchor="1000" w:history="1">
        <w:r w:rsidR="00E3564E" w:rsidRPr="00EC688D">
          <w:rPr>
            <w:rStyle w:val="a4"/>
            <w:rFonts w:ascii="Arial" w:hAnsi="Arial" w:cs="Arial"/>
            <w:color w:val="808080"/>
            <w:u w:val="none"/>
            <w:bdr w:val="none" w:sz="0" w:space="0" w:color="auto" w:frame="1"/>
          </w:rPr>
          <w:t>административному регламенту</w:t>
        </w:r>
      </w:hyperlink>
      <w:r w:rsidR="00E3564E" w:rsidRPr="00EC688D">
        <w:rPr>
          <w:rFonts w:ascii="Arial" w:hAnsi="Arial" w:cs="Arial"/>
          <w:color w:val="333333"/>
        </w:rPr>
        <w:br/>
        <w:t>предоставления муниципальной услуги</w:t>
      </w:r>
      <w:r w:rsidR="00E3564E" w:rsidRPr="00EC688D">
        <w:rPr>
          <w:rFonts w:ascii="Arial" w:hAnsi="Arial" w:cs="Arial"/>
          <w:color w:val="333333"/>
        </w:rPr>
        <w:br/>
      </w:r>
      <w:r w:rsidRPr="00EC688D">
        <w:rPr>
          <w:rFonts w:ascii="Arial" w:hAnsi="Arial" w:cs="Arial"/>
          <w:color w:val="333333"/>
        </w:rPr>
        <w:t>«</w:t>
      </w:r>
      <w:r w:rsidR="00E3564E" w:rsidRPr="00EC688D">
        <w:rPr>
          <w:rFonts w:ascii="Arial" w:hAnsi="Arial" w:cs="Arial"/>
          <w:color w:val="333333"/>
        </w:rPr>
        <w:t>Присвоение адреса объекту адресации,</w:t>
      </w:r>
      <w:r w:rsidR="00E3564E" w:rsidRPr="00EC688D">
        <w:rPr>
          <w:rFonts w:ascii="Arial" w:hAnsi="Arial" w:cs="Arial"/>
          <w:color w:val="333333"/>
        </w:rPr>
        <w:br/>
        <w:t>изменение и аннулирование такого адреса</w:t>
      </w:r>
      <w:r w:rsidRPr="00EC688D">
        <w:rPr>
          <w:rFonts w:ascii="Arial" w:hAnsi="Arial" w:cs="Arial"/>
          <w:color w:val="333333"/>
        </w:rPr>
        <w:t>»</w:t>
      </w:r>
    </w:p>
    <w:p w:rsidR="00C40B5C"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p>
    <w:p w:rsidR="00E3564E" w:rsidRPr="00EC688D" w:rsidRDefault="00C40B5C" w:rsidP="00C40B5C">
      <w:pPr>
        <w:pStyle w:val="a3"/>
        <w:shd w:val="clear" w:color="auto" w:fill="FFFFFF"/>
        <w:spacing w:before="0" w:beforeAutospacing="0" w:after="255" w:afterAutospacing="0" w:line="270" w:lineRule="atLeast"/>
        <w:jc w:val="center"/>
        <w:rPr>
          <w:rFonts w:ascii="Arial" w:hAnsi="Arial" w:cs="Arial"/>
          <w:b/>
          <w:color w:val="333333"/>
        </w:rPr>
      </w:pPr>
      <w:r w:rsidRPr="00EC688D">
        <w:rPr>
          <w:rFonts w:ascii="Arial" w:hAnsi="Arial" w:cs="Arial"/>
          <w:b/>
          <w:color w:val="333333"/>
        </w:rPr>
        <w:t>Форма р</w:t>
      </w:r>
      <w:r w:rsidR="00E3564E" w:rsidRPr="00EC688D">
        <w:rPr>
          <w:rFonts w:ascii="Arial" w:hAnsi="Arial" w:cs="Arial"/>
          <w:b/>
          <w:color w:val="333333"/>
        </w:rPr>
        <w:t>ешения о присвоении адреса объекту адресации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(наименование органа местного самоуправления)</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255" w:afterAutospacing="0" w:line="270" w:lineRule="atLeast"/>
        <w:jc w:val="center"/>
        <w:rPr>
          <w:rFonts w:ascii="Arial" w:hAnsi="Arial" w:cs="Arial"/>
          <w:color w:val="333333"/>
        </w:rPr>
      </w:pPr>
      <w:r w:rsidRPr="00EC688D">
        <w:rPr>
          <w:rFonts w:ascii="Arial" w:hAnsi="Arial" w:cs="Arial"/>
          <w:color w:val="333333"/>
        </w:rPr>
        <w:t>(вид документа)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от _______________           № 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proofErr w:type="gramStart"/>
      <w:r w:rsidRPr="00EC688D">
        <w:rPr>
          <w:rFonts w:ascii="Arial" w:hAnsi="Arial" w:cs="Arial"/>
          <w:color w:val="333333"/>
        </w:rPr>
        <w:t>На основании Федерального закона от 6 октября 2003</w:t>
      </w:r>
      <w:r w:rsidR="00C40B5C" w:rsidRPr="00EC688D">
        <w:rPr>
          <w:rFonts w:ascii="Arial" w:hAnsi="Arial" w:cs="Arial"/>
          <w:color w:val="333333"/>
        </w:rPr>
        <w:t xml:space="preserve"> </w:t>
      </w:r>
      <w:r w:rsidRPr="00EC688D">
        <w:rPr>
          <w:rFonts w:ascii="Arial" w:hAnsi="Arial" w:cs="Arial"/>
          <w:color w:val="333333"/>
        </w:rPr>
        <w:t xml:space="preserve">г. </w:t>
      </w:r>
      <w:r w:rsidR="00C40B5C" w:rsidRPr="00EC688D">
        <w:rPr>
          <w:rFonts w:ascii="Arial" w:hAnsi="Arial" w:cs="Arial"/>
          <w:color w:val="333333"/>
        </w:rPr>
        <w:t xml:space="preserve">№ </w:t>
      </w:r>
      <w:r w:rsidRPr="00EC688D">
        <w:rPr>
          <w:rFonts w:ascii="Arial" w:hAnsi="Arial" w:cs="Arial"/>
          <w:color w:val="333333"/>
        </w:rPr>
        <w:t xml:space="preserve">131-ФЗ </w:t>
      </w:r>
      <w:r w:rsidR="00C40B5C" w:rsidRPr="00EC688D">
        <w:rPr>
          <w:rFonts w:ascii="Arial" w:hAnsi="Arial" w:cs="Arial"/>
          <w:color w:val="333333"/>
        </w:rPr>
        <w:t>«</w:t>
      </w:r>
      <w:r w:rsidRPr="00EC688D">
        <w:rPr>
          <w:rFonts w:ascii="Arial" w:hAnsi="Arial" w:cs="Arial"/>
          <w:color w:val="333333"/>
        </w:rPr>
        <w:t>Об</w:t>
      </w:r>
      <w:r w:rsidR="00C40B5C" w:rsidRPr="00EC688D">
        <w:rPr>
          <w:rFonts w:ascii="Arial" w:hAnsi="Arial" w:cs="Arial"/>
          <w:color w:val="333333"/>
        </w:rPr>
        <w:t xml:space="preserve"> </w:t>
      </w:r>
      <w:r w:rsidRPr="00EC688D">
        <w:rPr>
          <w:rFonts w:ascii="Arial" w:hAnsi="Arial" w:cs="Arial"/>
          <w:color w:val="333333"/>
        </w:rPr>
        <w:t xml:space="preserve">общих принципах организации </w:t>
      </w:r>
      <w:r w:rsidR="00C40B5C" w:rsidRPr="00EC688D">
        <w:rPr>
          <w:rFonts w:ascii="Arial" w:hAnsi="Arial" w:cs="Arial"/>
          <w:color w:val="333333"/>
        </w:rPr>
        <w:t xml:space="preserve">местного </w:t>
      </w:r>
      <w:r w:rsidRPr="00EC688D">
        <w:rPr>
          <w:rFonts w:ascii="Arial" w:hAnsi="Arial" w:cs="Arial"/>
          <w:color w:val="333333"/>
        </w:rPr>
        <w:t>самоуправления в Российской</w:t>
      </w:r>
      <w:r w:rsidR="00C40B5C" w:rsidRPr="00EC688D">
        <w:rPr>
          <w:rFonts w:ascii="Arial" w:hAnsi="Arial" w:cs="Arial"/>
          <w:color w:val="333333"/>
        </w:rPr>
        <w:t xml:space="preserve"> </w:t>
      </w:r>
      <w:r w:rsidRPr="00EC688D">
        <w:rPr>
          <w:rFonts w:ascii="Arial" w:hAnsi="Arial" w:cs="Arial"/>
          <w:color w:val="333333"/>
        </w:rPr>
        <w:t>Федерации</w:t>
      </w:r>
      <w:r w:rsidR="00C40B5C" w:rsidRPr="00EC688D">
        <w:rPr>
          <w:rFonts w:ascii="Arial" w:hAnsi="Arial" w:cs="Arial"/>
          <w:color w:val="333333"/>
        </w:rPr>
        <w:t>»</w:t>
      </w:r>
      <w:r w:rsidRPr="00EC688D">
        <w:rPr>
          <w:rFonts w:ascii="Arial" w:hAnsi="Arial" w:cs="Arial"/>
          <w:color w:val="333333"/>
        </w:rPr>
        <w:t xml:space="preserve">, </w:t>
      </w:r>
      <w:r w:rsidRPr="00EC688D">
        <w:rPr>
          <w:rFonts w:ascii="Arial" w:hAnsi="Arial" w:cs="Arial"/>
          <w:color w:val="333333"/>
        </w:rPr>
        <w:lastRenderedPageBreak/>
        <w:t>Федерального закона от 28 декабря 2013 г. №</w:t>
      </w:r>
      <w:r w:rsidR="00C40B5C" w:rsidRPr="00EC688D">
        <w:rPr>
          <w:rFonts w:ascii="Arial" w:hAnsi="Arial" w:cs="Arial"/>
          <w:color w:val="333333"/>
        </w:rPr>
        <w:t xml:space="preserve"> </w:t>
      </w:r>
      <w:r w:rsidRPr="00EC688D">
        <w:rPr>
          <w:rFonts w:ascii="Arial" w:hAnsi="Arial" w:cs="Arial"/>
          <w:color w:val="333333"/>
        </w:rPr>
        <w:t xml:space="preserve">443-ФЗ </w:t>
      </w:r>
      <w:r w:rsidR="00C40B5C" w:rsidRPr="00EC688D">
        <w:rPr>
          <w:rFonts w:ascii="Arial" w:hAnsi="Arial" w:cs="Arial"/>
          <w:color w:val="333333"/>
        </w:rPr>
        <w:t>«</w:t>
      </w:r>
      <w:r w:rsidRPr="00EC688D">
        <w:rPr>
          <w:rFonts w:ascii="Arial" w:hAnsi="Arial" w:cs="Arial"/>
          <w:color w:val="333333"/>
        </w:rPr>
        <w:t>О</w:t>
      </w:r>
      <w:r w:rsidR="00C40B5C" w:rsidRPr="00EC688D">
        <w:rPr>
          <w:rFonts w:ascii="Arial" w:hAnsi="Arial" w:cs="Arial"/>
          <w:color w:val="333333"/>
        </w:rPr>
        <w:t xml:space="preserve"> </w:t>
      </w:r>
      <w:r w:rsidRPr="00EC688D">
        <w:rPr>
          <w:rFonts w:ascii="Arial" w:hAnsi="Arial" w:cs="Arial"/>
          <w:color w:val="333333"/>
        </w:rPr>
        <w:t>федеральной информацио</w:t>
      </w:r>
      <w:r w:rsidR="00C40B5C" w:rsidRPr="00EC688D">
        <w:rPr>
          <w:rFonts w:ascii="Arial" w:hAnsi="Arial" w:cs="Arial"/>
          <w:color w:val="333333"/>
        </w:rPr>
        <w:t xml:space="preserve">нной адресной </w:t>
      </w:r>
      <w:r w:rsidRPr="00EC688D">
        <w:rPr>
          <w:rFonts w:ascii="Arial" w:hAnsi="Arial" w:cs="Arial"/>
          <w:color w:val="333333"/>
        </w:rPr>
        <w:t>системе и о внесении изменений в</w:t>
      </w:r>
      <w:r w:rsidR="00C40B5C" w:rsidRPr="00EC688D">
        <w:rPr>
          <w:rFonts w:ascii="Arial" w:hAnsi="Arial" w:cs="Arial"/>
          <w:color w:val="333333"/>
        </w:rPr>
        <w:t xml:space="preserve"> </w:t>
      </w:r>
      <w:r w:rsidRPr="00EC688D">
        <w:rPr>
          <w:rFonts w:ascii="Arial" w:hAnsi="Arial" w:cs="Arial"/>
          <w:color w:val="333333"/>
        </w:rPr>
        <w:t xml:space="preserve">Федеральный закон </w:t>
      </w:r>
      <w:r w:rsidR="00C40B5C" w:rsidRPr="00EC688D">
        <w:rPr>
          <w:rFonts w:ascii="Arial" w:hAnsi="Arial" w:cs="Arial"/>
          <w:color w:val="333333"/>
        </w:rPr>
        <w:t>«</w:t>
      </w:r>
      <w:r w:rsidRPr="00EC688D">
        <w:rPr>
          <w:rFonts w:ascii="Arial" w:hAnsi="Arial" w:cs="Arial"/>
          <w:color w:val="333333"/>
        </w:rPr>
        <w:t>Об общих принципах организации местного самоуправления</w:t>
      </w:r>
      <w:r w:rsidR="00C40B5C" w:rsidRPr="00EC688D">
        <w:rPr>
          <w:rFonts w:ascii="Arial" w:hAnsi="Arial" w:cs="Arial"/>
          <w:color w:val="333333"/>
        </w:rPr>
        <w:t xml:space="preserve"> </w:t>
      </w:r>
      <w:r w:rsidRPr="00EC688D">
        <w:rPr>
          <w:rFonts w:ascii="Arial" w:hAnsi="Arial" w:cs="Arial"/>
          <w:color w:val="333333"/>
        </w:rPr>
        <w:t>в Российской  Федерации</w:t>
      </w:r>
      <w:r w:rsidR="00C40B5C" w:rsidRPr="00EC688D">
        <w:rPr>
          <w:rFonts w:ascii="Arial" w:hAnsi="Arial" w:cs="Arial"/>
          <w:color w:val="333333"/>
        </w:rPr>
        <w:t>»</w:t>
      </w:r>
      <w:r w:rsidRPr="00EC688D">
        <w:rPr>
          <w:rFonts w:ascii="Arial" w:hAnsi="Arial" w:cs="Arial"/>
          <w:color w:val="333333"/>
        </w:rPr>
        <w:t xml:space="preserve"> (далее - Федеральный закон № 443-ФЗ)</w:t>
      </w:r>
      <w:r w:rsidR="00C40B5C" w:rsidRPr="00EC688D">
        <w:rPr>
          <w:rFonts w:ascii="Arial" w:hAnsi="Arial" w:cs="Arial"/>
          <w:color w:val="333333"/>
        </w:rPr>
        <w:t xml:space="preserve"> </w:t>
      </w:r>
      <w:r w:rsidRPr="00EC688D">
        <w:rPr>
          <w:rFonts w:ascii="Arial" w:hAnsi="Arial" w:cs="Arial"/>
          <w:color w:val="333333"/>
        </w:rPr>
        <w:t>и Правил</w:t>
      </w:r>
      <w:r w:rsidR="00C40B5C" w:rsidRPr="00EC688D">
        <w:rPr>
          <w:rFonts w:ascii="Arial" w:hAnsi="Arial" w:cs="Arial"/>
          <w:color w:val="333333"/>
        </w:rPr>
        <w:t xml:space="preserve"> присвоения, изменения </w:t>
      </w:r>
      <w:r w:rsidRPr="00EC688D">
        <w:rPr>
          <w:rFonts w:ascii="Arial" w:hAnsi="Arial" w:cs="Arial"/>
          <w:color w:val="333333"/>
        </w:rPr>
        <w:t>и аннулирования адресов, утвержденных</w:t>
      </w:r>
      <w:proofErr w:type="gramEnd"/>
      <w:r w:rsidR="00C40B5C" w:rsidRPr="00EC688D">
        <w:rPr>
          <w:rFonts w:ascii="Arial" w:hAnsi="Arial" w:cs="Arial"/>
          <w:color w:val="333333"/>
        </w:rPr>
        <w:t xml:space="preserve"> </w:t>
      </w:r>
      <w:r w:rsidRPr="00EC688D">
        <w:rPr>
          <w:rFonts w:ascii="Arial" w:hAnsi="Arial" w:cs="Arial"/>
          <w:color w:val="333333"/>
        </w:rPr>
        <w:t>постановле</w:t>
      </w:r>
      <w:r w:rsidR="00C40B5C" w:rsidRPr="00EC688D">
        <w:rPr>
          <w:rFonts w:ascii="Arial" w:hAnsi="Arial" w:cs="Arial"/>
          <w:color w:val="333333"/>
        </w:rPr>
        <w:t xml:space="preserve">нием Правительства Российской </w:t>
      </w:r>
      <w:r w:rsidRPr="00EC688D">
        <w:rPr>
          <w:rFonts w:ascii="Arial" w:hAnsi="Arial" w:cs="Arial"/>
          <w:color w:val="333333"/>
        </w:rPr>
        <w:t xml:space="preserve">Федерации от 19 ноября </w:t>
      </w:r>
      <w:r w:rsidR="00C40B5C" w:rsidRPr="00EC688D">
        <w:rPr>
          <w:rFonts w:ascii="Arial" w:hAnsi="Arial" w:cs="Arial"/>
          <w:color w:val="333333"/>
        </w:rPr>
        <w:t xml:space="preserve">2014 </w:t>
      </w:r>
      <w:r w:rsidRPr="00EC688D">
        <w:rPr>
          <w:rFonts w:ascii="Arial" w:hAnsi="Arial" w:cs="Arial"/>
          <w:color w:val="333333"/>
        </w:rPr>
        <w:t>г.</w:t>
      </w:r>
      <w:r w:rsidR="00C40B5C" w:rsidRPr="00EC688D">
        <w:rPr>
          <w:rFonts w:ascii="Arial" w:hAnsi="Arial" w:cs="Arial"/>
          <w:color w:val="333333"/>
        </w:rPr>
        <w:t xml:space="preserve"> </w:t>
      </w:r>
      <w:r w:rsidRPr="00EC688D">
        <w:rPr>
          <w:rFonts w:ascii="Arial" w:hAnsi="Arial" w:cs="Arial"/>
          <w:color w:val="333333"/>
        </w:rPr>
        <w:t>№</w:t>
      </w:r>
      <w:r w:rsidR="00C40B5C" w:rsidRPr="00EC688D">
        <w:rPr>
          <w:rFonts w:ascii="Arial" w:hAnsi="Arial" w:cs="Arial"/>
          <w:color w:val="333333"/>
        </w:rPr>
        <w:t xml:space="preserve"> </w:t>
      </w:r>
      <w:r w:rsidRPr="00EC688D">
        <w:rPr>
          <w:rFonts w:ascii="Arial" w:hAnsi="Arial" w:cs="Arial"/>
          <w:color w:val="333333"/>
        </w:rPr>
        <w:t xml:space="preserve">1221, а также в соответствии </w:t>
      </w:r>
      <w:proofErr w:type="gramStart"/>
      <w:r w:rsidRPr="00EC688D">
        <w:rPr>
          <w:rFonts w:ascii="Arial" w:hAnsi="Arial" w:cs="Arial"/>
          <w:color w:val="333333"/>
        </w:rPr>
        <w:t>с</w:t>
      </w:r>
      <w:proofErr w:type="gramEnd"/>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proofErr w:type="gramStart"/>
      <w:r w:rsidRPr="00EC688D">
        <w:rPr>
          <w:rFonts w:ascii="Arial" w:hAnsi="Arial" w:cs="Arial"/>
          <w:color w:val="333333"/>
        </w:rPr>
        <w:t>(указываются реквизиты иных документов, на основании которых принято</w:t>
      </w:r>
      <w:proofErr w:type="gramEnd"/>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решение о присвоении адреса, включая реквизиты правил присвоения,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изменения и аннулирования адресов, утвержденных </w:t>
      </w:r>
      <w:proofErr w:type="gramStart"/>
      <w:r w:rsidRPr="00EC688D">
        <w:rPr>
          <w:rFonts w:ascii="Arial" w:hAnsi="Arial" w:cs="Arial"/>
          <w:color w:val="333333"/>
        </w:rPr>
        <w:t>муниципальными</w:t>
      </w:r>
      <w:proofErr w:type="gramEnd"/>
      <w:r w:rsidRPr="00EC688D">
        <w:rPr>
          <w:rFonts w:ascii="Arial" w:hAnsi="Arial" w:cs="Arial"/>
          <w:color w:val="333333"/>
        </w:rPr>
        <w:t xml:space="preserve"> правовыми</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актами и нормативными правовыми актами субъектов Российской Федерации -</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городов федерального значения до дня вступления в силу Федерального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закона № 443-ФЗ, и/или реквизиты заявления о присвоении адреса объекту</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C40B5C" w:rsidP="00C40B5C">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(наименование органа местного самоуправления</w:t>
      </w:r>
      <w:r w:rsidRPr="00EC688D">
        <w:rPr>
          <w:rFonts w:ascii="Arial" w:hAnsi="Arial" w:cs="Arial"/>
          <w:color w:val="333333"/>
        </w:rPr>
        <w:t>)</w:t>
      </w:r>
      <w:r w:rsidR="00E3564E" w:rsidRPr="00EC688D">
        <w:rPr>
          <w:rFonts w:ascii="Arial" w:hAnsi="Arial" w:cs="Arial"/>
          <w:color w:val="333333"/>
        </w:rPr>
        <w:t>     </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ПОСТАНОВЛЯЕТ:</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1. Присвоить адрес 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(присвоенный объекту адресации адрес)</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следующему объекту адресации 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w:t>
      </w:r>
      <w:r w:rsidR="00C40B5C" w:rsidRPr="00EC688D">
        <w:rPr>
          <w:rFonts w:ascii="Arial" w:hAnsi="Arial" w:cs="Arial"/>
          <w:color w:val="333333"/>
        </w:rPr>
        <w:t>(</w:t>
      </w:r>
      <w:r w:rsidRPr="00EC688D">
        <w:rPr>
          <w:rFonts w:ascii="Arial" w:hAnsi="Arial" w:cs="Arial"/>
          <w:color w:val="333333"/>
        </w:rPr>
        <w:t>вид, наименование, описание местонахождения  объекта адресации</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кадастровый номер объекта недвижимости, являющегося объектом адресации</w:t>
      </w:r>
      <w:r w:rsidR="00C40B5C" w:rsidRPr="00EC688D">
        <w:rPr>
          <w:rFonts w:ascii="Arial" w:hAnsi="Arial" w:cs="Arial"/>
          <w:color w:val="333333"/>
        </w:rPr>
        <w:t xml:space="preserve"> </w:t>
      </w:r>
      <w:r w:rsidRPr="00EC688D">
        <w:rPr>
          <w:rFonts w:ascii="Arial" w:hAnsi="Arial" w:cs="Arial"/>
          <w:color w:val="333333"/>
        </w:rPr>
        <w:t>(в случае присвоения адреса поставленному на государственный кадастровый</w:t>
      </w:r>
      <w:r w:rsidR="00C40B5C" w:rsidRPr="00EC688D">
        <w:rPr>
          <w:rFonts w:ascii="Arial" w:hAnsi="Arial" w:cs="Arial"/>
          <w:color w:val="333333"/>
        </w:rPr>
        <w:t xml:space="preserve"> </w:t>
      </w:r>
      <w:r w:rsidRPr="00EC688D">
        <w:rPr>
          <w:rFonts w:ascii="Arial" w:hAnsi="Arial" w:cs="Arial"/>
          <w:color w:val="333333"/>
        </w:rPr>
        <w:t>учет объекту недвижимости),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кадастровые номера, адреса и сведения об объектах недвижимости,</w:t>
      </w:r>
      <w:r w:rsidR="00C40B5C" w:rsidRPr="00EC688D">
        <w:rPr>
          <w:rFonts w:ascii="Arial" w:hAnsi="Arial" w:cs="Arial"/>
          <w:color w:val="333333"/>
        </w:rPr>
        <w:t xml:space="preserve"> </w:t>
      </w:r>
      <w:r w:rsidRPr="00EC688D">
        <w:rPr>
          <w:rFonts w:ascii="Arial" w:hAnsi="Arial" w:cs="Arial"/>
          <w:color w:val="333333"/>
        </w:rPr>
        <w:t>из которых образуется объект адресации (в случае образования объекта</w:t>
      </w:r>
      <w:r w:rsidR="00C40B5C" w:rsidRPr="00EC688D">
        <w:rPr>
          <w:rFonts w:ascii="Arial" w:hAnsi="Arial" w:cs="Arial"/>
          <w:color w:val="333333"/>
        </w:rPr>
        <w:t xml:space="preserve"> </w:t>
      </w:r>
      <w:r w:rsidRPr="00EC688D">
        <w:rPr>
          <w:rFonts w:ascii="Arial" w:hAnsi="Arial" w:cs="Arial"/>
          <w:color w:val="333333"/>
        </w:rPr>
        <w:t>в результате преобразования существующего объекта или объектов),</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аннулируемый адрес объекта адресации и уникальный номер аннулируемого</w:t>
      </w:r>
      <w:r w:rsidR="00C40B5C" w:rsidRPr="00EC688D">
        <w:rPr>
          <w:rFonts w:ascii="Arial" w:hAnsi="Arial" w:cs="Arial"/>
          <w:color w:val="333333"/>
        </w:rPr>
        <w:t xml:space="preserve"> </w:t>
      </w:r>
      <w:r w:rsidRPr="00EC688D">
        <w:rPr>
          <w:rFonts w:ascii="Arial" w:hAnsi="Arial" w:cs="Arial"/>
          <w:color w:val="333333"/>
        </w:rPr>
        <w:t>адреса объекта адресации в государственном адресном реестре</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(в случае присвоения нового адреса объекту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lastRenderedPageBreak/>
        <w:t>     другие необходимые сведения, определенные уполномоченным органом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(при наличии)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     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(должность, Ф.И.О.)                          (подпись)</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М.П.</w:t>
      </w:r>
    </w:p>
    <w:p w:rsidR="00C40B5C" w:rsidRPr="00EC688D" w:rsidRDefault="00610811" w:rsidP="00610811">
      <w:pPr>
        <w:pStyle w:val="a3"/>
        <w:shd w:val="clear" w:color="auto" w:fill="FFFFFF"/>
        <w:spacing w:before="0" w:beforeAutospacing="0" w:after="0" w:afterAutospacing="0"/>
        <w:jc w:val="right"/>
        <w:rPr>
          <w:rFonts w:ascii="Arial" w:hAnsi="Arial" w:cs="Arial"/>
          <w:b/>
          <w:color w:val="333333"/>
        </w:rPr>
      </w:pPr>
      <w:r w:rsidRPr="00EC688D">
        <w:rPr>
          <w:rFonts w:ascii="Arial" w:hAnsi="Arial" w:cs="Arial"/>
          <w:color w:val="333333"/>
        </w:rPr>
        <w:tab/>
      </w:r>
      <w:r w:rsidRPr="00EC688D">
        <w:rPr>
          <w:rFonts w:ascii="Arial" w:hAnsi="Arial" w:cs="Arial"/>
          <w:color w:val="333333"/>
        </w:rPr>
        <w:br/>
      </w:r>
    </w:p>
    <w:p w:rsidR="00E3564E" w:rsidRPr="00EC688D" w:rsidRDefault="00E3564E" w:rsidP="00C40B5C">
      <w:pPr>
        <w:pStyle w:val="a3"/>
        <w:shd w:val="clear" w:color="auto" w:fill="FFFFFF"/>
        <w:spacing w:before="0" w:beforeAutospacing="0" w:after="255" w:afterAutospacing="0" w:line="270" w:lineRule="atLeast"/>
        <w:jc w:val="center"/>
        <w:rPr>
          <w:rFonts w:ascii="Arial" w:hAnsi="Arial" w:cs="Arial"/>
          <w:b/>
          <w:color w:val="333333"/>
        </w:rPr>
      </w:pPr>
      <w:r w:rsidRPr="00EC688D">
        <w:rPr>
          <w:rFonts w:ascii="Arial" w:hAnsi="Arial" w:cs="Arial"/>
          <w:b/>
          <w:color w:val="333333"/>
        </w:rPr>
        <w:t>Форма решения об аннулировании адреса объекта адресации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(наименование органа местного самоуправления</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(вид документа)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от _______________           № __________</w:t>
      </w:r>
    </w:p>
    <w:p w:rsidR="00E3564E" w:rsidRPr="00EC688D" w:rsidRDefault="00E3564E" w:rsidP="00C40B5C">
      <w:pPr>
        <w:pStyle w:val="a3"/>
        <w:shd w:val="clear" w:color="auto" w:fill="FFFFFF"/>
        <w:spacing w:before="0" w:beforeAutospacing="0" w:after="255" w:afterAutospacing="0" w:line="270" w:lineRule="atLeast"/>
        <w:jc w:val="both"/>
        <w:rPr>
          <w:rFonts w:ascii="Arial" w:hAnsi="Arial" w:cs="Arial"/>
          <w:color w:val="333333"/>
        </w:rPr>
      </w:pPr>
      <w:r w:rsidRPr="00EC688D">
        <w:rPr>
          <w:rFonts w:ascii="Arial" w:hAnsi="Arial" w:cs="Arial"/>
          <w:color w:val="333333"/>
        </w:rPr>
        <w:t>     </w:t>
      </w:r>
      <w:proofErr w:type="gramStart"/>
      <w:r w:rsidR="00C40B5C" w:rsidRPr="00EC688D">
        <w:rPr>
          <w:rFonts w:ascii="Arial" w:hAnsi="Arial" w:cs="Arial"/>
          <w:color w:val="333333"/>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w:t>
      </w:r>
      <w:proofErr w:type="gramEnd"/>
      <w:r w:rsidR="00C40B5C" w:rsidRPr="00EC688D">
        <w:rPr>
          <w:rFonts w:ascii="Arial" w:hAnsi="Arial" w:cs="Arial"/>
          <w:color w:val="333333"/>
        </w:rPr>
        <w:t xml:space="preserve"> постановлением Правительства Российской Федерации от 19 ноября 2014 г. № 1221, а также в соответствии </w:t>
      </w:r>
      <w:proofErr w:type="gramStart"/>
      <w:r w:rsidR="00C40B5C" w:rsidRPr="00EC688D">
        <w:rPr>
          <w:rFonts w:ascii="Arial" w:hAnsi="Arial" w:cs="Arial"/>
          <w:color w:val="333333"/>
        </w:rPr>
        <w:t>с</w:t>
      </w:r>
      <w:proofErr w:type="gramEnd"/>
      <w:r w:rsidRPr="00EC688D">
        <w:rPr>
          <w:rFonts w:ascii="Arial" w:hAnsi="Arial" w:cs="Arial"/>
          <w:color w:val="333333"/>
        </w:rPr>
        <w:t>_________________________________________________________________</w:t>
      </w:r>
      <w:r w:rsidR="00C40B5C" w:rsidRPr="00EC688D">
        <w:rPr>
          <w:rFonts w:ascii="Arial" w:hAnsi="Arial" w:cs="Arial"/>
          <w:color w:val="333333"/>
        </w:rPr>
        <w:t>______</w:t>
      </w:r>
      <w:r w:rsidRPr="00EC688D">
        <w:rPr>
          <w:rFonts w:ascii="Arial" w:hAnsi="Arial" w:cs="Arial"/>
          <w:color w:val="333333"/>
        </w:rPr>
        <w:t>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proofErr w:type="gramStart"/>
      <w:r w:rsidRPr="00EC688D">
        <w:rPr>
          <w:rFonts w:ascii="Arial" w:hAnsi="Arial" w:cs="Arial"/>
          <w:color w:val="333333"/>
        </w:rPr>
        <w:t>(указываются реквизиты иных документов, на основании которых принято</w:t>
      </w:r>
      <w:proofErr w:type="gramEnd"/>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решение о присвоении адреса, включая реквизиты правил присвоения,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изменения и аннулирования адресов, утвержденных </w:t>
      </w:r>
      <w:proofErr w:type="gramStart"/>
      <w:r w:rsidRPr="00EC688D">
        <w:rPr>
          <w:rFonts w:ascii="Arial" w:hAnsi="Arial" w:cs="Arial"/>
          <w:color w:val="333333"/>
        </w:rPr>
        <w:t>муниципальными</w:t>
      </w:r>
      <w:proofErr w:type="gramEnd"/>
      <w:r w:rsidRPr="00EC688D">
        <w:rPr>
          <w:rFonts w:ascii="Arial" w:hAnsi="Arial" w:cs="Arial"/>
          <w:color w:val="333333"/>
        </w:rPr>
        <w:t xml:space="preserve"> правовыми</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актами и нормативными правовыми актами субъектов Российской Федерации -</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городов федерального значения до дня вступления в силу Федерального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закона N 443-ФЗ, и/или реквизиты заявления о присвоении адреса</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объекту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C40B5C"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(наименование органа местного самоуправления</w:t>
      </w:r>
      <w:r w:rsidR="00C40B5C" w:rsidRPr="00EC688D">
        <w:rPr>
          <w:rFonts w:ascii="Arial" w:hAnsi="Arial" w:cs="Arial"/>
          <w:color w:val="333333"/>
        </w:rPr>
        <w:t>)</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ПОСТАНОВЛЯЕТ:</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1. Аннулировать адрес ___________________________________________________</w:t>
      </w:r>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                                </w:t>
      </w:r>
      <w:proofErr w:type="gramStart"/>
      <w:r w:rsidR="00E3564E" w:rsidRPr="00EC688D">
        <w:rPr>
          <w:rFonts w:ascii="Arial" w:hAnsi="Arial" w:cs="Arial"/>
          <w:color w:val="333333"/>
        </w:rPr>
        <w:t>(аннулируемый адрес объекта адресации, уникальный</w:t>
      </w:r>
      <w:proofErr w:type="gramEnd"/>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                                </w:t>
      </w:r>
      <w:r w:rsidR="00E3564E" w:rsidRPr="00EC688D">
        <w:rPr>
          <w:rFonts w:ascii="Arial" w:hAnsi="Arial" w:cs="Arial"/>
          <w:color w:val="333333"/>
        </w:rPr>
        <w:t>номер аннулируемого адреса объекта адресации</w:t>
      </w:r>
    </w:p>
    <w:p w:rsidR="00E3564E" w:rsidRPr="00EC688D" w:rsidRDefault="00C40B5C"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lastRenderedPageBreak/>
        <w:t xml:space="preserve">                                      </w:t>
      </w:r>
      <w:r w:rsidR="00E3564E" w:rsidRPr="00EC688D">
        <w:rPr>
          <w:rFonts w:ascii="Arial" w:hAnsi="Arial" w:cs="Arial"/>
          <w:color w:val="333333"/>
        </w:rPr>
        <w:t>в государственном адресном реестре)</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объекта адресации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w:t>
      </w:r>
      <w:r w:rsidR="00C40B5C" w:rsidRPr="00EC688D">
        <w:rPr>
          <w:rFonts w:ascii="Arial" w:hAnsi="Arial" w:cs="Arial"/>
          <w:color w:val="333333"/>
        </w:rPr>
        <w:t xml:space="preserve">                             </w:t>
      </w:r>
      <w:r w:rsidRPr="00EC688D">
        <w:rPr>
          <w:rFonts w:ascii="Arial" w:hAnsi="Arial" w:cs="Arial"/>
          <w:color w:val="333333"/>
        </w:rPr>
        <w:t>  </w:t>
      </w:r>
      <w:proofErr w:type="gramStart"/>
      <w:r w:rsidRPr="00EC688D">
        <w:rPr>
          <w:rFonts w:ascii="Arial" w:hAnsi="Arial" w:cs="Arial"/>
          <w:color w:val="333333"/>
        </w:rPr>
        <w:t>(вид и наименование объекта адресации,</w:t>
      </w:r>
      <w:proofErr w:type="gramEnd"/>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___________________________________________________________________</w:t>
      </w:r>
      <w:r w:rsidR="00C40B5C" w:rsidRPr="00EC688D">
        <w:rPr>
          <w:rFonts w:ascii="Arial" w:hAnsi="Arial" w:cs="Arial"/>
          <w:color w:val="333333"/>
        </w:rPr>
        <w:t>________________</w:t>
      </w:r>
      <w:r w:rsidRPr="00EC688D">
        <w:rPr>
          <w:rFonts w:ascii="Arial" w:hAnsi="Arial" w:cs="Arial"/>
          <w:color w:val="333333"/>
        </w:rPr>
        <w:t>______</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кадастровый номер объекта адресации и дату его снятия </w:t>
      </w:r>
      <w:proofErr w:type="gramStart"/>
      <w:r w:rsidRPr="00EC688D">
        <w:rPr>
          <w:rFonts w:ascii="Arial" w:hAnsi="Arial" w:cs="Arial"/>
          <w:color w:val="333333"/>
        </w:rPr>
        <w:t>с</w:t>
      </w:r>
      <w:proofErr w:type="gramEnd"/>
      <w:r w:rsidRPr="00EC688D">
        <w:rPr>
          <w:rFonts w:ascii="Arial" w:hAnsi="Arial" w:cs="Arial"/>
          <w:color w:val="333333"/>
        </w:rPr>
        <w:t xml:space="preserve"> кадастрового</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proofErr w:type="gramStart"/>
      <w:r w:rsidRPr="00EC688D">
        <w:rPr>
          <w:rFonts w:ascii="Arial" w:hAnsi="Arial" w:cs="Arial"/>
          <w:color w:val="333333"/>
        </w:rPr>
        <w:t>учета (в случае аннулирования адреса объекта адресации в связи с</w:t>
      </w:r>
      <w:proofErr w:type="gramEnd"/>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 xml:space="preserve">прекращением существования объекта адресации и (или) снятия </w:t>
      </w:r>
      <w:proofErr w:type="gramStart"/>
      <w:r w:rsidRPr="00EC688D">
        <w:rPr>
          <w:rFonts w:ascii="Arial" w:hAnsi="Arial" w:cs="Arial"/>
          <w:color w:val="333333"/>
        </w:rPr>
        <w:t>с</w:t>
      </w:r>
      <w:proofErr w:type="gramEnd"/>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государственного кадастрового учета объекта недвижимости, являющегося</w:t>
      </w:r>
    </w:p>
    <w:p w:rsidR="00E3564E" w:rsidRPr="00EC688D" w:rsidRDefault="00E3564E" w:rsidP="00C40B5C">
      <w:pPr>
        <w:pStyle w:val="a3"/>
        <w:shd w:val="clear" w:color="auto" w:fill="FFFFFF"/>
        <w:spacing w:before="0" w:beforeAutospacing="0" w:after="0" w:afterAutospacing="0"/>
        <w:jc w:val="center"/>
        <w:rPr>
          <w:rFonts w:ascii="Arial" w:hAnsi="Arial" w:cs="Arial"/>
          <w:color w:val="333333"/>
        </w:rPr>
      </w:pPr>
      <w:r w:rsidRPr="00EC688D">
        <w:rPr>
          <w:rFonts w:ascii="Arial" w:hAnsi="Arial" w:cs="Arial"/>
          <w:color w:val="333333"/>
        </w:rPr>
        <w:t>объектом адресации),</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xml:space="preserve">   реквизиты решения о присвоении объекту адресации адреса и </w:t>
      </w:r>
      <w:proofErr w:type="gramStart"/>
      <w:r w:rsidRPr="00EC688D">
        <w:rPr>
          <w:rFonts w:ascii="Arial" w:hAnsi="Arial" w:cs="Arial"/>
          <w:color w:val="333333"/>
        </w:rPr>
        <w:t>кадастровый</w:t>
      </w:r>
      <w:proofErr w:type="gramEnd"/>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w:t>
      </w:r>
      <w:proofErr w:type="gramStart"/>
      <w:r w:rsidRPr="00EC688D">
        <w:rPr>
          <w:rFonts w:ascii="Arial" w:hAnsi="Arial" w:cs="Arial"/>
          <w:color w:val="333333"/>
        </w:rPr>
        <w:t>номер объекта адресации (в случае аннулирования адреса объекта адресации</w:t>
      </w:r>
      <w:proofErr w:type="gramEnd"/>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на основании присвоения этому объекту адресации нового адреса),</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другие необходимые сведения, определенные уполномоченным органом</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(при наличии)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по причине ______________________________________________________________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(причина аннулирования адреса объекта адресации)</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_________________________________________________     ___________________</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(должность, Ф.И.О.)                          (подпись)</w:t>
      </w:r>
    </w:p>
    <w:p w:rsidR="00E3564E" w:rsidRPr="00EC688D" w:rsidRDefault="00E3564E" w:rsidP="00E3564E">
      <w:pPr>
        <w:pStyle w:val="a3"/>
        <w:shd w:val="clear" w:color="auto" w:fill="FFFFFF"/>
        <w:spacing w:before="0" w:beforeAutospacing="0" w:after="255" w:afterAutospacing="0" w:line="270" w:lineRule="atLeast"/>
        <w:rPr>
          <w:rFonts w:ascii="Arial" w:hAnsi="Arial" w:cs="Arial"/>
          <w:color w:val="333333"/>
        </w:rPr>
      </w:pPr>
      <w:r w:rsidRPr="00EC688D">
        <w:rPr>
          <w:rFonts w:ascii="Arial" w:hAnsi="Arial" w:cs="Arial"/>
          <w:color w:val="333333"/>
        </w:rPr>
        <w:t>                                                                   М.П.</w:t>
      </w:r>
    </w:p>
    <w:p w:rsidR="00C40B5C" w:rsidRPr="00EC688D" w:rsidRDefault="00C40B5C" w:rsidP="00E3564E">
      <w:pPr>
        <w:pStyle w:val="a3"/>
        <w:shd w:val="clear" w:color="auto" w:fill="FFFFFF"/>
        <w:spacing w:before="0" w:beforeAutospacing="0" w:after="255" w:afterAutospacing="0" w:line="270" w:lineRule="atLeast"/>
        <w:rPr>
          <w:rFonts w:ascii="Arial" w:hAnsi="Arial" w:cs="Arial"/>
          <w:color w:val="333333"/>
        </w:rPr>
      </w:pPr>
    </w:p>
    <w:p w:rsidR="00E3564E" w:rsidRPr="00EC688D" w:rsidRDefault="00E3564E" w:rsidP="00C40B5C">
      <w:pPr>
        <w:pStyle w:val="a3"/>
        <w:shd w:val="clear" w:color="auto" w:fill="FFFFFF"/>
        <w:spacing w:before="0" w:beforeAutospacing="0" w:after="0" w:afterAutospacing="0"/>
        <w:jc w:val="right"/>
        <w:rPr>
          <w:rFonts w:ascii="Arial" w:hAnsi="Arial" w:cs="Arial"/>
          <w:color w:val="333333"/>
        </w:rPr>
      </w:pPr>
      <w:r w:rsidRPr="00EC688D">
        <w:rPr>
          <w:rFonts w:ascii="Arial" w:hAnsi="Arial" w:cs="Arial"/>
          <w:color w:val="333333"/>
        </w:rPr>
        <w:t>Приложение №</w:t>
      </w:r>
      <w:r w:rsidR="00C40B5C" w:rsidRPr="00EC688D">
        <w:rPr>
          <w:rFonts w:ascii="Arial" w:hAnsi="Arial" w:cs="Arial"/>
          <w:color w:val="333333"/>
        </w:rPr>
        <w:t xml:space="preserve"> </w:t>
      </w:r>
      <w:r w:rsidRPr="00EC688D">
        <w:rPr>
          <w:rFonts w:ascii="Arial" w:hAnsi="Arial" w:cs="Arial"/>
          <w:color w:val="333333"/>
        </w:rPr>
        <w:t>3</w:t>
      </w:r>
      <w:r w:rsidRPr="00EC688D">
        <w:rPr>
          <w:rFonts w:ascii="Arial" w:hAnsi="Arial" w:cs="Arial"/>
          <w:color w:val="333333"/>
        </w:rPr>
        <w:br/>
      </w:r>
      <w:r w:rsidR="00C40B5C" w:rsidRPr="00EC688D">
        <w:rPr>
          <w:rFonts w:ascii="Arial" w:hAnsi="Arial" w:cs="Arial"/>
        </w:rPr>
        <w:t xml:space="preserve">к </w:t>
      </w:r>
      <w:hyperlink r:id="rId27" w:anchor="1000" w:history="1">
        <w:r w:rsidRPr="00EC688D">
          <w:rPr>
            <w:rStyle w:val="a4"/>
            <w:rFonts w:ascii="Arial" w:hAnsi="Arial" w:cs="Arial"/>
            <w:color w:val="auto"/>
            <w:u w:val="none"/>
            <w:bdr w:val="none" w:sz="0" w:space="0" w:color="auto" w:frame="1"/>
          </w:rPr>
          <w:t>административному регламенту</w:t>
        </w:r>
      </w:hyperlink>
      <w:r w:rsidRPr="00EC688D">
        <w:rPr>
          <w:rFonts w:ascii="Arial" w:hAnsi="Arial" w:cs="Arial"/>
          <w:color w:val="333333"/>
        </w:rPr>
        <w:br/>
        <w:t>предоставления муниципальной услуги</w:t>
      </w:r>
      <w:r w:rsidRPr="00EC688D">
        <w:rPr>
          <w:rFonts w:ascii="Arial" w:hAnsi="Arial" w:cs="Arial"/>
          <w:color w:val="333333"/>
        </w:rPr>
        <w:br/>
      </w:r>
      <w:r w:rsidR="00C40B5C" w:rsidRPr="00EC688D">
        <w:rPr>
          <w:rFonts w:ascii="Arial" w:hAnsi="Arial" w:cs="Arial"/>
          <w:color w:val="333333"/>
        </w:rPr>
        <w:t>«</w:t>
      </w:r>
      <w:r w:rsidRPr="00EC688D">
        <w:rPr>
          <w:rFonts w:ascii="Arial" w:hAnsi="Arial" w:cs="Arial"/>
          <w:color w:val="333333"/>
        </w:rPr>
        <w:t>Присвоение адреса объекту адресации,</w:t>
      </w:r>
      <w:r w:rsidRPr="00EC688D">
        <w:rPr>
          <w:rFonts w:ascii="Arial" w:hAnsi="Arial" w:cs="Arial"/>
          <w:color w:val="333333"/>
        </w:rPr>
        <w:br/>
        <w:t>изменение и аннулирование такого адреса</w:t>
      </w:r>
      <w:r w:rsidR="00C40B5C" w:rsidRPr="00EC688D">
        <w:rPr>
          <w:rFonts w:ascii="Arial" w:hAnsi="Arial" w:cs="Arial"/>
          <w:color w:val="333333"/>
        </w:rPr>
        <w:t>»</w:t>
      </w:r>
    </w:p>
    <w:p w:rsidR="00C40B5C" w:rsidRPr="00EC688D" w:rsidRDefault="00C40B5C" w:rsidP="00C40B5C">
      <w:pPr>
        <w:pStyle w:val="a3"/>
        <w:shd w:val="clear" w:color="auto" w:fill="FFFFFF"/>
        <w:spacing w:before="0" w:beforeAutospacing="0" w:after="0" w:afterAutospacing="0"/>
        <w:jc w:val="right"/>
        <w:rPr>
          <w:rFonts w:ascii="Arial" w:hAnsi="Arial" w:cs="Arial"/>
          <w:color w:val="333333"/>
        </w:rPr>
      </w:pP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b/>
          <w:color w:val="333333"/>
        </w:rPr>
      </w:pPr>
      <w:r w:rsidRPr="00EC688D">
        <w:rPr>
          <w:rFonts w:ascii="Arial" w:hAnsi="Arial" w:cs="Arial"/>
          <w:b/>
          <w:color w:val="333333"/>
        </w:rPr>
        <w:t>Форма решения об отказе в приеме документов, необходимых</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b/>
          <w:color w:val="333333"/>
        </w:rPr>
        <w:t>для предоставления услуги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(наименование органа местного самоуправления</w:t>
      </w:r>
      <w:r w:rsidR="00C40B5C" w:rsidRPr="00EC688D">
        <w:rPr>
          <w:rFonts w:ascii="Arial" w:hAnsi="Arial" w:cs="Arial"/>
          <w:color w:val="333333"/>
        </w:rPr>
        <w:t>)</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___</w:t>
      </w:r>
      <w:r w:rsidR="00C40B5C" w:rsidRPr="00EC688D">
        <w:rPr>
          <w:rFonts w:ascii="Arial" w:hAnsi="Arial" w:cs="Arial"/>
          <w:color w:val="333333"/>
        </w:rPr>
        <w:t>________________________________________</w:t>
      </w:r>
      <w:r w:rsidRPr="00EC688D">
        <w:rPr>
          <w:rFonts w:ascii="Arial" w:hAnsi="Arial" w:cs="Arial"/>
          <w:color w:val="333333"/>
        </w:rPr>
        <w:t>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proofErr w:type="gramStart"/>
      <w:r w:rsidRPr="00EC688D">
        <w:rPr>
          <w:rFonts w:ascii="Arial" w:hAnsi="Arial" w:cs="Arial"/>
          <w:color w:val="333333"/>
        </w:rPr>
        <w:t>(Ф.И.О., адрес заявителя (представителя заявителя)</w:t>
      </w:r>
      <w:proofErr w:type="gramEnd"/>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lastRenderedPageBreak/>
        <w:t>                   </w:t>
      </w:r>
      <w:proofErr w:type="gramStart"/>
      <w:r w:rsidRPr="00EC688D">
        <w:rPr>
          <w:rFonts w:ascii="Arial" w:hAnsi="Arial" w:cs="Arial"/>
          <w:color w:val="333333"/>
        </w:rPr>
        <w:t>(регистрационный номер заявления о присвоении объекту</w:t>
      </w:r>
      <w:proofErr w:type="gramEnd"/>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адресации адреса или аннулировании его адреса)</w:t>
      </w:r>
    </w:p>
    <w:p w:rsidR="00C40B5C"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Решение об отказе</w:t>
      </w:r>
    </w:p>
    <w:p w:rsidR="00E3564E" w:rsidRPr="00EC688D" w:rsidRDefault="00E3564E" w:rsidP="00C40B5C">
      <w:pPr>
        <w:pStyle w:val="a3"/>
        <w:shd w:val="clear" w:color="auto" w:fill="FFFFFF"/>
        <w:spacing w:before="0" w:beforeAutospacing="0" w:after="0" w:afterAutospacing="0" w:line="270" w:lineRule="atLeast"/>
        <w:jc w:val="center"/>
        <w:rPr>
          <w:rFonts w:ascii="Arial" w:hAnsi="Arial" w:cs="Arial"/>
          <w:color w:val="333333"/>
        </w:rPr>
      </w:pPr>
      <w:r w:rsidRPr="00EC688D">
        <w:rPr>
          <w:rFonts w:ascii="Arial" w:hAnsi="Arial" w:cs="Arial"/>
          <w:color w:val="333333"/>
        </w:rPr>
        <w:t>в приеме документов, необходимых для предоставления услуги</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от ___________       № ______</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xml:space="preserve">По результатам рассмотрения заявления по услуге </w:t>
      </w:r>
      <w:r w:rsidR="00C40B5C" w:rsidRPr="00EC688D">
        <w:rPr>
          <w:rFonts w:ascii="Arial" w:hAnsi="Arial" w:cs="Arial"/>
          <w:color w:val="333333"/>
        </w:rPr>
        <w:t>«</w:t>
      </w:r>
      <w:r w:rsidRPr="00EC688D">
        <w:rPr>
          <w:rFonts w:ascii="Arial" w:hAnsi="Arial" w:cs="Arial"/>
          <w:color w:val="333333"/>
        </w:rPr>
        <w:t>Присвоение адреса</w:t>
      </w:r>
      <w:r w:rsidR="00C40B5C" w:rsidRPr="00EC688D">
        <w:rPr>
          <w:rFonts w:ascii="Arial" w:hAnsi="Arial" w:cs="Arial"/>
          <w:color w:val="333333"/>
        </w:rPr>
        <w:t xml:space="preserve"> </w:t>
      </w:r>
      <w:r w:rsidRPr="00EC688D">
        <w:rPr>
          <w:rFonts w:ascii="Arial" w:hAnsi="Arial" w:cs="Arial"/>
          <w:color w:val="333333"/>
        </w:rPr>
        <w:t>объекту адресации или аннулировании такого адреса</w:t>
      </w:r>
      <w:r w:rsidR="00C40B5C" w:rsidRPr="00EC688D">
        <w:rPr>
          <w:rFonts w:ascii="Arial" w:hAnsi="Arial" w:cs="Arial"/>
          <w:color w:val="333333"/>
        </w:rPr>
        <w:t>»</w:t>
      </w:r>
      <w:r w:rsidRPr="00EC688D">
        <w:rPr>
          <w:rFonts w:ascii="Arial" w:hAnsi="Arial" w:cs="Arial"/>
          <w:color w:val="333333"/>
        </w:rPr>
        <w:t xml:space="preserve"> и приложенных к нему</w:t>
      </w:r>
      <w:r w:rsidR="00C40B5C" w:rsidRPr="00EC688D">
        <w:rPr>
          <w:rFonts w:ascii="Arial" w:hAnsi="Arial" w:cs="Arial"/>
          <w:color w:val="333333"/>
        </w:rPr>
        <w:t xml:space="preserve"> </w:t>
      </w:r>
      <w:r w:rsidRPr="00EC688D">
        <w:rPr>
          <w:rFonts w:ascii="Arial" w:hAnsi="Arial" w:cs="Arial"/>
          <w:color w:val="333333"/>
        </w:rPr>
        <w:t>документов принято решение об отказе в приеме документов,</w:t>
      </w:r>
      <w:r w:rsidR="00C40B5C" w:rsidRPr="00EC688D">
        <w:rPr>
          <w:rFonts w:ascii="Arial" w:hAnsi="Arial" w:cs="Arial"/>
          <w:color w:val="333333"/>
        </w:rPr>
        <w:t xml:space="preserve"> </w:t>
      </w:r>
      <w:r w:rsidRPr="00EC688D">
        <w:rPr>
          <w:rFonts w:ascii="Arial" w:hAnsi="Arial" w:cs="Arial"/>
          <w:color w:val="333333"/>
        </w:rPr>
        <w:t>необходимых для предоставления услуги, по следующим основаниям: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Дополнительно информируем:</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_________________________________________________________________________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указывается дополнительная информация (при необходимости)</w:t>
      </w:r>
    </w:p>
    <w:p w:rsidR="00C40B5C"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w:t>
      </w:r>
    </w:p>
    <w:p w:rsidR="00E3564E" w:rsidRPr="00EC688D" w:rsidRDefault="00E3564E"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Вы вправе повторно обратиться в уполномоченный орган с заявлением о</w:t>
      </w:r>
      <w:r w:rsidR="00C40B5C" w:rsidRPr="00EC688D">
        <w:rPr>
          <w:rFonts w:ascii="Arial" w:hAnsi="Arial" w:cs="Arial"/>
          <w:color w:val="333333"/>
        </w:rPr>
        <w:t xml:space="preserve"> </w:t>
      </w:r>
      <w:r w:rsidRPr="00EC688D">
        <w:rPr>
          <w:rFonts w:ascii="Arial" w:hAnsi="Arial" w:cs="Arial"/>
          <w:color w:val="333333"/>
        </w:rPr>
        <w:t>предоставлении услуги после устранения указанных нарушений.</w:t>
      </w:r>
    </w:p>
    <w:p w:rsidR="00E3564E" w:rsidRPr="00EC688D" w:rsidRDefault="00C40B5C" w:rsidP="00C40B5C">
      <w:pPr>
        <w:pStyle w:val="a3"/>
        <w:shd w:val="clear" w:color="auto" w:fill="FFFFFF"/>
        <w:spacing w:before="0" w:beforeAutospacing="0" w:after="0" w:afterAutospacing="0" w:line="270" w:lineRule="atLeast"/>
        <w:jc w:val="both"/>
        <w:rPr>
          <w:rFonts w:ascii="Arial" w:hAnsi="Arial" w:cs="Arial"/>
          <w:color w:val="333333"/>
        </w:rPr>
      </w:pPr>
      <w:r w:rsidRPr="00EC688D">
        <w:rPr>
          <w:rFonts w:ascii="Arial" w:hAnsi="Arial" w:cs="Arial"/>
          <w:color w:val="333333"/>
        </w:rPr>
        <w:t xml:space="preserve">     Данный отказ может </w:t>
      </w:r>
      <w:r w:rsidR="00E3564E" w:rsidRPr="00EC688D">
        <w:rPr>
          <w:rFonts w:ascii="Arial" w:hAnsi="Arial" w:cs="Arial"/>
          <w:color w:val="333333"/>
        </w:rPr>
        <w:t>быть обжалован в досудебном порядке путем</w:t>
      </w:r>
      <w:r w:rsidRPr="00EC688D">
        <w:rPr>
          <w:rFonts w:ascii="Arial" w:hAnsi="Arial" w:cs="Arial"/>
          <w:color w:val="333333"/>
        </w:rPr>
        <w:t xml:space="preserve"> </w:t>
      </w:r>
      <w:r w:rsidR="00E3564E" w:rsidRPr="00EC688D">
        <w:rPr>
          <w:rFonts w:ascii="Arial" w:hAnsi="Arial" w:cs="Arial"/>
          <w:color w:val="333333"/>
        </w:rPr>
        <w:t>направления жалобы в уполномоченный орган, а также в судебном порядке.</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________________________________________               _________________</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(должность, Ф.И.О.)                                </w:t>
      </w:r>
      <w:r w:rsidR="00C40B5C" w:rsidRPr="00EC688D">
        <w:rPr>
          <w:rFonts w:ascii="Arial" w:hAnsi="Arial" w:cs="Arial"/>
          <w:color w:val="333333"/>
        </w:rPr>
        <w:t xml:space="preserve">                           </w:t>
      </w:r>
      <w:r w:rsidRPr="00EC688D">
        <w:rPr>
          <w:rFonts w:ascii="Arial" w:hAnsi="Arial" w:cs="Arial"/>
          <w:color w:val="333333"/>
        </w:rPr>
        <w:t>(подпись)</w:t>
      </w:r>
    </w:p>
    <w:p w:rsidR="00E3564E" w:rsidRPr="00EC688D" w:rsidRDefault="00E3564E" w:rsidP="00C40B5C">
      <w:pPr>
        <w:pStyle w:val="a3"/>
        <w:shd w:val="clear" w:color="auto" w:fill="FFFFFF"/>
        <w:spacing w:before="0" w:beforeAutospacing="0" w:after="0" w:afterAutospacing="0" w:line="270" w:lineRule="atLeast"/>
        <w:rPr>
          <w:rFonts w:ascii="Arial" w:hAnsi="Arial" w:cs="Arial"/>
          <w:color w:val="333333"/>
        </w:rPr>
      </w:pPr>
      <w:r w:rsidRPr="00EC688D">
        <w:rPr>
          <w:rFonts w:ascii="Arial" w:hAnsi="Arial" w:cs="Arial"/>
          <w:color w:val="333333"/>
        </w:rPr>
        <w:t>                                                                      М.П.</w:t>
      </w:r>
    </w:p>
    <w:p w:rsidR="00381AE7" w:rsidRPr="00EC688D" w:rsidRDefault="00381AE7">
      <w:pPr>
        <w:rPr>
          <w:rFonts w:ascii="Arial" w:eastAsia="Times New Roman" w:hAnsi="Arial" w:cs="Arial"/>
          <w:color w:val="444444"/>
          <w:sz w:val="24"/>
          <w:szCs w:val="24"/>
          <w:bdr w:val="none" w:sz="0" w:space="0" w:color="auto" w:frame="1"/>
          <w:lang w:eastAsia="ru-RU"/>
        </w:rPr>
        <w:sectPr w:rsidR="00381AE7" w:rsidRPr="00EC688D" w:rsidSect="006F2A54">
          <w:pgSz w:w="11906" w:h="16838"/>
          <w:pgMar w:top="1134" w:right="851" w:bottom="1134" w:left="1701" w:header="709" w:footer="709" w:gutter="0"/>
          <w:cols w:space="708"/>
          <w:docGrid w:linePitch="360"/>
        </w:sectPr>
      </w:pPr>
    </w:p>
    <w:p w:rsidR="00C41D7D" w:rsidRPr="00EC688D" w:rsidRDefault="00C41D7D" w:rsidP="00381AE7">
      <w:pPr>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lastRenderedPageBreak/>
        <w:t>Приложение № 2</w:t>
      </w:r>
    </w:p>
    <w:p w:rsidR="00C41D7D"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t>к административному регламенту</w:t>
      </w:r>
    </w:p>
    <w:p w:rsidR="00381AE7"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bdr w:val="none" w:sz="0" w:space="0" w:color="auto" w:frame="1"/>
          <w:lang w:eastAsia="ru-RU"/>
        </w:rPr>
      </w:pPr>
      <w:r w:rsidRPr="00EC688D">
        <w:rPr>
          <w:rFonts w:ascii="Arial" w:eastAsia="Times New Roman" w:hAnsi="Arial" w:cs="Arial"/>
          <w:color w:val="444444"/>
          <w:sz w:val="24"/>
          <w:szCs w:val="24"/>
          <w:bdr w:val="none" w:sz="0" w:space="0" w:color="auto" w:frame="1"/>
          <w:lang w:eastAsia="ru-RU"/>
        </w:rPr>
        <w:t>предоставления муниципальной услуги «Присвоение</w:t>
      </w:r>
    </w:p>
    <w:p w:rsidR="00381AE7"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bdr w:val="none" w:sz="0" w:space="0" w:color="auto" w:frame="1"/>
          <w:lang w:eastAsia="ru-RU"/>
        </w:rPr>
      </w:pPr>
      <w:r w:rsidRPr="00EC688D">
        <w:rPr>
          <w:rFonts w:ascii="Arial" w:eastAsia="Times New Roman" w:hAnsi="Arial" w:cs="Arial"/>
          <w:color w:val="444444"/>
          <w:sz w:val="24"/>
          <w:szCs w:val="24"/>
          <w:bdr w:val="none" w:sz="0" w:space="0" w:color="auto" w:frame="1"/>
          <w:lang w:eastAsia="ru-RU"/>
        </w:rPr>
        <w:t xml:space="preserve"> адреса объекту адресации, изменение и </w:t>
      </w:r>
    </w:p>
    <w:p w:rsidR="00C41D7D" w:rsidRPr="00EC688D" w:rsidRDefault="00C41D7D" w:rsidP="00381AE7">
      <w:pPr>
        <w:shd w:val="clear" w:color="auto" w:fill="F9F9F9"/>
        <w:spacing w:after="0" w:line="240" w:lineRule="auto"/>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444444"/>
          <w:sz w:val="24"/>
          <w:szCs w:val="24"/>
          <w:bdr w:val="none" w:sz="0" w:space="0" w:color="auto" w:frame="1"/>
          <w:lang w:eastAsia="ru-RU"/>
        </w:rPr>
        <w:t>аннулирование такого адреса»</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Форма заявления</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 присвоении объекту адресации адреса или аннулировании</w:t>
      </w:r>
    </w:p>
    <w:p w:rsidR="00C41D7D" w:rsidRPr="00EC688D" w:rsidRDefault="00C41D7D" w:rsidP="00C41D7D">
      <w:pPr>
        <w:shd w:val="clear" w:color="auto" w:fill="F9F9F9"/>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его адреса</w:t>
      </w:r>
    </w:p>
    <w:tbl>
      <w:tblPr>
        <w:tblW w:w="14751" w:type="dxa"/>
        <w:shd w:val="clear" w:color="auto" w:fill="F9F9F9"/>
        <w:tblCellMar>
          <w:left w:w="0" w:type="dxa"/>
          <w:right w:w="0" w:type="dxa"/>
        </w:tblCellMar>
        <w:tblLook w:val="04A0" w:firstRow="1" w:lastRow="0" w:firstColumn="1" w:lastColumn="0" w:noHBand="0" w:noVBand="1"/>
      </w:tblPr>
      <w:tblGrid>
        <w:gridCol w:w="867"/>
        <w:gridCol w:w="456"/>
        <w:gridCol w:w="3450"/>
        <w:gridCol w:w="443"/>
        <w:gridCol w:w="1085"/>
        <w:gridCol w:w="607"/>
        <w:gridCol w:w="2321"/>
        <w:gridCol w:w="456"/>
        <w:gridCol w:w="1302"/>
        <w:gridCol w:w="3764"/>
      </w:tblGrid>
      <w:tr w:rsidR="00C41D7D" w:rsidRPr="00EC688D" w:rsidTr="00425492">
        <w:tc>
          <w:tcPr>
            <w:tcW w:w="9229"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5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6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w:t>
            </w: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w:t>
            </w:r>
          </w:p>
        </w:tc>
        <w:tc>
          <w:tcPr>
            <w:tcW w:w="60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2</w:t>
            </w:r>
          </w:p>
        </w:tc>
        <w:tc>
          <w:tcPr>
            <w:tcW w:w="7843"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 принято</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регистрационный номер 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листов заявления 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прилагаемых документов 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том числе оригиналов ___, копий ____, количество листов в оригиналах ____, копиях 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ФИО должностного лица 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 должностного лица ____________</w:t>
            </w:r>
          </w:p>
        </w:tc>
      </w:tr>
      <w:tr w:rsidR="00C41D7D" w:rsidRPr="00EC688D" w:rsidTr="00425492">
        <w:trPr>
          <w:trHeight w:val="301"/>
        </w:trPr>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proofErr w:type="gramStart"/>
            <w:r w:rsidRPr="00EC688D">
              <w:rPr>
                <w:rFonts w:ascii="Arial" w:eastAsia="Times New Roman" w:hAnsi="Arial" w:cs="Arial"/>
                <w:color w:val="000000"/>
                <w:sz w:val="24"/>
                <w:szCs w:val="24"/>
                <w:bdr w:val="none" w:sz="0" w:space="0" w:color="auto" w:frame="1"/>
                <w:lang w:eastAsia="ru-RU"/>
              </w:rPr>
              <w:t>(наименование органа местного самоуправления</w:t>
            </w:r>
            <w:proofErr w:type="gramEnd"/>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___________________________</w:t>
            </w: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843" w:type="dxa"/>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84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дата “__” ____________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3.1</w:t>
            </w: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Прошу в отношении объекта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tabs>
                <w:tab w:val="left" w:pos="8347"/>
                <w:tab w:val="left" w:pos="8631"/>
              </w:tabs>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Земельный участок</w:t>
            </w:r>
          </w:p>
        </w:tc>
        <w:tc>
          <w:tcPr>
            <w:tcW w:w="443"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Сооружение</w:t>
            </w: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Машино-место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Здание (строение)</w:t>
            </w:r>
          </w:p>
        </w:tc>
        <w:tc>
          <w:tcPr>
            <w:tcW w:w="443"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Помещение</w:t>
            </w: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1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66" w:type="dxa"/>
            <w:gridSpan w:val="2"/>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6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lastRenderedPageBreak/>
              <w:t>3.2</w:t>
            </w: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Присвоить адрес</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В связи </w:t>
            </w:r>
            <w:proofErr w:type="gramStart"/>
            <w:r w:rsidRPr="00EC688D">
              <w:rPr>
                <w:rFonts w:ascii="Arial" w:eastAsia="Times New Roman" w:hAnsi="Arial" w:cs="Arial"/>
                <w:color w:val="000000"/>
                <w:sz w:val="24"/>
                <w:szCs w:val="24"/>
                <w:bdr w:val="none" w:sz="0" w:space="0" w:color="auto" w:frame="1"/>
                <w:lang w:eastAsia="ru-RU"/>
              </w:rPr>
              <w:t>с</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28"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w:t>
            </w:r>
            <w:proofErr w:type="gramStart"/>
            <w:r w:rsidRPr="00EC688D">
              <w:rPr>
                <w:rFonts w:ascii="Arial" w:eastAsia="Times New Roman" w:hAnsi="Arial" w:cs="Arial"/>
                <w:color w:val="000000"/>
                <w:sz w:val="24"/>
                <w:szCs w:val="24"/>
                <w:bdr w:val="none" w:sz="0" w:space="0" w:color="auto" w:frame="1"/>
                <w:lang w:eastAsia="ru-RU"/>
              </w:rPr>
              <w:t>а(</w:t>
            </w:r>
            <w:proofErr w:type="spellStart"/>
            <w:proofErr w:type="gramEnd"/>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из земель, находящихся в государственной или муниципальной собственности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84"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w:t>
            </w:r>
            <w:proofErr w:type="gramStart"/>
            <w:r w:rsidRPr="00EC688D">
              <w:rPr>
                <w:rFonts w:ascii="Arial" w:eastAsia="Times New Roman" w:hAnsi="Arial" w:cs="Arial"/>
                <w:color w:val="000000"/>
                <w:sz w:val="24"/>
                <w:szCs w:val="24"/>
                <w:bdr w:val="none" w:sz="0" w:space="0" w:color="auto" w:frame="1"/>
                <w:lang w:eastAsia="ru-RU"/>
              </w:rPr>
              <w:t>а(</w:t>
            </w:r>
            <w:proofErr w:type="spellStart"/>
            <w:proofErr w:type="gramEnd"/>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раздела земельного участка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раздел которого осуществляется</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6"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28"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участка путем объединения земельных участков</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объединяемых земельных участков</w:t>
            </w: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земельного участка </w:t>
            </w:r>
            <w:hyperlink r:id="rId28" w:anchor="P609" w:history="1">
              <w:r w:rsidRPr="00EC688D">
                <w:rPr>
                  <w:rFonts w:ascii="Arial" w:eastAsia="Times New Roman" w:hAnsi="Arial" w:cs="Arial"/>
                  <w:color w:val="6B0443"/>
                  <w:sz w:val="24"/>
                  <w:szCs w:val="24"/>
                  <w:u w:val="single"/>
                  <w:bdr w:val="none" w:sz="0" w:space="0" w:color="auto" w:frame="1"/>
                  <w:lang w:eastAsia="ru-RU"/>
                </w:rPr>
                <w:t>&lt;1&gt;</w:t>
              </w:r>
            </w:hyperlink>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земельного участка </w:t>
            </w:r>
            <w:hyperlink r:id="rId29" w:anchor="P609" w:history="1">
              <w:r w:rsidRPr="00EC688D">
                <w:rPr>
                  <w:rFonts w:ascii="Arial" w:eastAsia="Times New Roman" w:hAnsi="Arial" w:cs="Arial"/>
                  <w:color w:val="6B0443"/>
                  <w:sz w:val="24"/>
                  <w:szCs w:val="24"/>
                  <w:u w:val="single"/>
                  <w:bdr w:val="none" w:sz="0" w:space="0" w:color="auto" w:frame="1"/>
                  <w:lang w:eastAsia="ru-RU"/>
                </w:rPr>
                <w:t>&lt;1&gt;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4"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450"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598"/>
        <w:gridCol w:w="465"/>
        <w:gridCol w:w="5050"/>
        <w:gridCol w:w="3034"/>
        <w:gridCol w:w="1794"/>
        <w:gridCol w:w="3810"/>
      </w:tblGrid>
      <w:tr w:rsidR="00C41D7D" w:rsidRPr="00EC688D" w:rsidTr="00425492">
        <w:tc>
          <w:tcPr>
            <w:tcW w:w="914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81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59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w:t>
            </w:r>
            <w:proofErr w:type="gramStart"/>
            <w:r w:rsidRPr="00EC688D">
              <w:rPr>
                <w:rFonts w:ascii="Arial" w:eastAsia="Times New Roman" w:hAnsi="Arial" w:cs="Arial"/>
                <w:color w:val="000000"/>
                <w:sz w:val="24"/>
                <w:szCs w:val="24"/>
                <w:bdr w:val="none" w:sz="0" w:space="0" w:color="auto" w:frame="1"/>
                <w:lang w:eastAsia="ru-RU"/>
              </w:rPr>
              <w:t>а(</w:t>
            </w:r>
            <w:proofErr w:type="spellStart"/>
            <w:proofErr w:type="gramEnd"/>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выдела из земельного участка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 (за исключением земельного участка, из которого осуществляется выдел)</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из которого осуществляется выдел</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из которого осуществляется выдел</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земельного участк</w:t>
            </w:r>
            <w:proofErr w:type="gramStart"/>
            <w:r w:rsidRPr="00EC688D">
              <w:rPr>
                <w:rFonts w:ascii="Arial" w:eastAsia="Times New Roman" w:hAnsi="Arial" w:cs="Arial"/>
                <w:color w:val="000000"/>
                <w:sz w:val="24"/>
                <w:szCs w:val="24"/>
                <w:bdr w:val="none" w:sz="0" w:space="0" w:color="auto" w:frame="1"/>
                <w:lang w:eastAsia="ru-RU"/>
              </w:rPr>
              <w:t>а(</w:t>
            </w:r>
            <w:proofErr w:type="spellStart"/>
            <w:proofErr w:type="gramEnd"/>
            <w:r w:rsidRPr="00EC688D">
              <w:rPr>
                <w:rFonts w:ascii="Arial" w:eastAsia="Times New Roman" w:hAnsi="Arial" w:cs="Arial"/>
                <w:color w:val="000000"/>
                <w:sz w:val="24"/>
                <w:szCs w:val="24"/>
                <w:bdr w:val="none" w:sz="0" w:space="0" w:color="auto" w:frame="1"/>
                <w:lang w:eastAsia="ru-RU"/>
              </w:rPr>
              <w:t>ов</w:t>
            </w:r>
            <w:proofErr w:type="spellEnd"/>
            <w:r w:rsidRPr="00EC688D">
              <w:rPr>
                <w:rFonts w:ascii="Arial" w:eastAsia="Times New Roman" w:hAnsi="Arial" w:cs="Arial"/>
                <w:color w:val="000000"/>
                <w:sz w:val="24"/>
                <w:szCs w:val="24"/>
                <w:bdr w:val="none" w:sz="0" w:space="0" w:color="auto" w:frame="1"/>
                <w:lang w:eastAsia="ru-RU"/>
              </w:rPr>
              <w:t>) путем перераспределения земельных участков</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земельных участков</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земельных участков, которые перераспределяются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который перераспределяется </w:t>
            </w:r>
            <w:hyperlink r:id="rId30" w:anchor="P610" w:history="1">
              <w:r w:rsidRPr="00EC688D">
                <w:rPr>
                  <w:rFonts w:ascii="Arial" w:eastAsia="Times New Roman" w:hAnsi="Arial" w:cs="Arial"/>
                  <w:color w:val="6B0443"/>
                  <w:sz w:val="24"/>
                  <w:szCs w:val="24"/>
                  <w:u w:val="single"/>
                  <w:bdr w:val="none" w:sz="0" w:space="0" w:color="auto" w:frame="1"/>
                  <w:lang w:eastAsia="ru-RU"/>
                </w:rPr>
                <w:t>&lt;2&gt;</w:t>
              </w:r>
            </w:hyperlink>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который перераспределяется </w:t>
            </w:r>
            <w:hyperlink r:id="rId31" w:anchor="P610" w:history="1">
              <w:r w:rsidRPr="00EC688D">
                <w:rPr>
                  <w:rFonts w:ascii="Arial" w:eastAsia="Times New Roman" w:hAnsi="Arial" w:cs="Arial"/>
                  <w:color w:val="6B0443"/>
                  <w:sz w:val="24"/>
                  <w:szCs w:val="24"/>
                  <w:u w:val="single"/>
                  <w:bdr w:val="none" w:sz="0" w:space="0" w:color="auto" w:frame="1"/>
                  <w:lang w:eastAsia="ru-RU"/>
                </w:rPr>
                <w:t>&lt;2&gt;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Строительством, реконструкцией здания (строения),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объекта строительства (реконструкции) в соответствии с проектной документацией</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на котором осуществляется строительство (реконструкция)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осуществляется строительство (реконструкция)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32" w:history="1">
              <w:r w:rsidRPr="00EC688D">
                <w:rPr>
                  <w:rFonts w:ascii="Arial" w:eastAsia="Times New Roman" w:hAnsi="Arial" w:cs="Arial"/>
                  <w:color w:val="6B0443"/>
                  <w:sz w:val="24"/>
                  <w:szCs w:val="24"/>
                  <w:u w:val="single"/>
                  <w:bdr w:val="none" w:sz="0" w:space="0" w:color="auto" w:frame="1"/>
                  <w:lang w:eastAsia="ru-RU"/>
                </w:rPr>
                <w:t>кодексом</w:t>
              </w:r>
            </w:hyperlink>
            <w:r w:rsidRPr="00EC688D">
              <w:rPr>
                <w:rFonts w:ascii="Arial" w:eastAsia="Times New Roman" w:hAnsi="Arial" w:cs="Arial"/>
                <w:color w:val="000000"/>
                <w:sz w:val="24"/>
                <w:szCs w:val="24"/>
                <w:bdr w:val="none" w:sz="0" w:space="0" w:color="auto" w:frame="1"/>
                <w:lang w:eastAsia="ru-RU"/>
              </w:rPr>
              <w:t>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здания (строения), сооружения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земельного участка, на котором осуществляется строительство (реконструкция)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осуществляется строительство (реконструкция)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88"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Переводом жилого помещения в нежилое помещение и нежилого помещения в жилое помещение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помещения</w:t>
            </w: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1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63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638"/>
        <w:gridCol w:w="450"/>
        <w:gridCol w:w="485"/>
        <w:gridCol w:w="3417"/>
        <w:gridCol w:w="904"/>
        <w:gridCol w:w="154"/>
        <w:gridCol w:w="794"/>
        <w:gridCol w:w="450"/>
        <w:gridCol w:w="1896"/>
        <w:gridCol w:w="132"/>
        <w:gridCol w:w="1653"/>
        <w:gridCol w:w="287"/>
        <w:gridCol w:w="3491"/>
      </w:tblGrid>
      <w:tr w:rsidR="00C41D7D" w:rsidRPr="00EC688D" w:rsidTr="00425492">
        <w:tc>
          <w:tcPr>
            <w:tcW w:w="9188"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85"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w:t>
            </w:r>
            <w:proofErr w:type="gramStart"/>
            <w:r w:rsidRPr="00EC688D">
              <w:rPr>
                <w:rFonts w:ascii="Arial" w:eastAsia="Times New Roman" w:hAnsi="Arial" w:cs="Arial"/>
                <w:color w:val="000000"/>
                <w:sz w:val="24"/>
                <w:szCs w:val="24"/>
                <w:bdr w:val="none" w:sz="0" w:space="0" w:color="auto" w:frame="1"/>
                <w:lang w:eastAsia="ru-RU"/>
              </w:rPr>
              <w:t>я(</w:t>
            </w:r>
            <w:proofErr w:type="spellStart"/>
            <w:proofErr w:type="gramEnd"/>
            <w:r w:rsidRPr="00EC688D">
              <w:rPr>
                <w:rFonts w:ascii="Arial" w:eastAsia="Times New Roman" w:hAnsi="Arial" w:cs="Arial"/>
                <w:color w:val="000000"/>
                <w:sz w:val="24"/>
                <w:szCs w:val="24"/>
                <w:bdr w:val="none" w:sz="0" w:space="0" w:color="auto" w:frame="1"/>
                <w:lang w:eastAsia="ru-RU"/>
              </w:rPr>
              <w:t>ий</w:t>
            </w:r>
            <w:proofErr w:type="spellEnd"/>
            <w:r w:rsidRPr="00EC688D">
              <w:rPr>
                <w:rFonts w:ascii="Arial" w:eastAsia="Times New Roman" w:hAnsi="Arial" w:cs="Arial"/>
                <w:color w:val="000000"/>
                <w:sz w:val="24"/>
                <w:szCs w:val="24"/>
                <w:bdr w:val="none" w:sz="0" w:space="0" w:color="auto" w:frame="1"/>
                <w:lang w:eastAsia="ru-RU"/>
              </w:rPr>
              <w:t>) в здании (строении), сооружении путем раздела здания (строения),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7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521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349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7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c>
          <w:tcPr>
            <w:tcW w:w="521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349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w:t>
            </w:r>
            <w:proofErr w:type="gramStart"/>
            <w:r w:rsidRPr="00EC688D">
              <w:rPr>
                <w:rFonts w:ascii="Arial" w:eastAsia="Times New Roman" w:hAnsi="Arial" w:cs="Arial"/>
                <w:color w:val="000000"/>
                <w:sz w:val="24"/>
                <w:szCs w:val="24"/>
                <w:bdr w:val="none" w:sz="0" w:space="0" w:color="auto" w:frame="1"/>
                <w:lang w:eastAsia="ru-RU"/>
              </w:rPr>
              <w:t>я(</w:t>
            </w:r>
            <w:proofErr w:type="spellStart"/>
            <w:proofErr w:type="gramEnd"/>
            <w:r w:rsidRPr="00EC688D">
              <w:rPr>
                <w:rFonts w:ascii="Arial" w:eastAsia="Times New Roman" w:hAnsi="Arial" w:cs="Arial"/>
                <w:color w:val="000000"/>
                <w:sz w:val="24"/>
                <w:szCs w:val="24"/>
                <w:bdr w:val="none" w:sz="0" w:space="0" w:color="auto" w:frame="1"/>
                <w:lang w:eastAsia="ru-RU"/>
              </w:rPr>
              <w:t>ий</w:t>
            </w:r>
            <w:proofErr w:type="spellEnd"/>
            <w:r w:rsidRPr="00EC688D">
              <w:rPr>
                <w:rFonts w:ascii="Arial" w:eastAsia="Times New Roman" w:hAnsi="Arial" w:cs="Arial"/>
                <w:color w:val="000000"/>
                <w:sz w:val="24"/>
                <w:szCs w:val="24"/>
                <w:bdr w:val="none" w:sz="0" w:space="0" w:color="auto" w:frame="1"/>
                <w:lang w:eastAsia="ru-RU"/>
              </w:rPr>
              <w:t xml:space="preserve">) в здании (строении), сооружении путем раздела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52"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Назначение помещения (жилое (нежилое) помещение) </w:t>
            </w:r>
            <w:hyperlink r:id="rId33" w:anchor="P611" w:history="1">
              <w:r w:rsidRPr="00EC688D">
                <w:rPr>
                  <w:rFonts w:ascii="Arial" w:eastAsia="Times New Roman" w:hAnsi="Arial" w:cs="Arial"/>
                  <w:color w:val="6B0443"/>
                  <w:sz w:val="24"/>
                  <w:szCs w:val="24"/>
                  <w:u w:val="single"/>
                  <w:bdr w:val="none" w:sz="0" w:space="0" w:color="auto" w:frame="1"/>
                  <w:lang w:eastAsia="ru-RU"/>
                </w:rPr>
                <w:t>&lt;3&gt;</w:t>
              </w:r>
            </w:hyperlink>
          </w:p>
        </w:tc>
        <w:tc>
          <w:tcPr>
            <w:tcW w:w="4330"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 помещения </w:t>
            </w:r>
            <w:hyperlink r:id="rId34" w:anchor="P611" w:history="1">
              <w:r w:rsidRPr="00EC688D">
                <w:rPr>
                  <w:rFonts w:ascii="Arial" w:eastAsia="Times New Roman" w:hAnsi="Arial" w:cs="Arial"/>
                  <w:color w:val="6B0443"/>
                  <w:sz w:val="24"/>
                  <w:szCs w:val="24"/>
                  <w:u w:val="single"/>
                  <w:bdr w:val="none" w:sz="0" w:space="0" w:color="auto" w:frame="1"/>
                  <w:lang w:eastAsia="ru-RU"/>
                </w:rPr>
                <w:t>&lt;3&gt;</w:t>
              </w:r>
            </w:hyperlink>
          </w:p>
        </w:tc>
        <w:tc>
          <w:tcPr>
            <w:tcW w:w="543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помещений </w:t>
            </w:r>
            <w:hyperlink r:id="rId35" w:anchor="P611" w:history="1">
              <w:r w:rsidRPr="00EC688D">
                <w:rPr>
                  <w:rFonts w:ascii="Arial" w:eastAsia="Times New Roman" w:hAnsi="Arial" w:cs="Arial"/>
                  <w:color w:val="6B0443"/>
                  <w:sz w:val="24"/>
                  <w:szCs w:val="24"/>
                  <w:u w:val="single"/>
                  <w:bdr w:val="none" w:sz="0" w:space="0" w:color="auto" w:frame="1"/>
                  <w:lang w:eastAsia="ru-RU"/>
                </w:rPr>
                <w:t>&lt;3&gt;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52"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330"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43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Адрес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помещения в здании (строении), сооружении путем объединения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 в здании (строении), сооружении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69"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459"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объединяемых помещений</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помещения </w:t>
            </w:r>
            <w:hyperlink r:id="rId36" w:anchor="P612" w:history="1">
              <w:r w:rsidRPr="00EC688D">
                <w:rPr>
                  <w:rFonts w:ascii="Arial" w:eastAsia="Times New Roman" w:hAnsi="Arial" w:cs="Arial"/>
                  <w:color w:val="6B0443"/>
                  <w:sz w:val="24"/>
                  <w:szCs w:val="24"/>
                  <w:u w:val="single"/>
                  <w:bdr w:val="none" w:sz="0" w:space="0" w:color="auto" w:frame="1"/>
                  <w:lang w:eastAsia="ru-RU"/>
                </w:rPr>
                <w:t>&lt;4&gt;</w:t>
              </w:r>
            </w:hyperlink>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помещения </w:t>
            </w:r>
            <w:hyperlink r:id="rId37" w:anchor="P612" w:history="1">
              <w:r w:rsidRPr="00EC688D">
                <w:rPr>
                  <w:rFonts w:ascii="Arial" w:eastAsia="Times New Roman" w:hAnsi="Arial" w:cs="Arial"/>
                  <w:color w:val="6B0443"/>
                  <w:sz w:val="24"/>
                  <w:szCs w:val="24"/>
                  <w:u w:val="single"/>
                  <w:bdr w:val="none" w:sz="0" w:space="0" w:color="auto" w:frame="1"/>
                  <w:lang w:eastAsia="ru-RU"/>
                </w:rPr>
                <w:t>&lt;4&gt;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Образованием помещения в здании, сооружении путем переустройства и (или) перепланировки мест общего пользования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69"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жилого помещения</w:t>
            </w: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459"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Образование нежилого помещения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Количество образуемых помещений</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в здании, сооружении путем раздела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w:t>
            </w:r>
            <w:proofErr w:type="gramStart"/>
            <w:r w:rsidRPr="00EC688D">
              <w:rPr>
                <w:rFonts w:ascii="Arial" w:eastAsia="Times New Roman" w:hAnsi="Arial" w:cs="Arial"/>
                <w:color w:val="000000"/>
                <w:sz w:val="24"/>
                <w:szCs w:val="24"/>
                <w:bdr w:val="none" w:sz="0" w:space="0" w:color="auto" w:frame="1"/>
                <w:lang w:eastAsia="ru-RU"/>
              </w:rPr>
              <w:t>образуемых</w:t>
            </w:r>
            <w:proofErr w:type="gramEnd"/>
            <w:r w:rsidRPr="00EC688D">
              <w:rPr>
                <w:rFonts w:ascii="Arial" w:eastAsia="Times New Roman" w:hAnsi="Arial" w:cs="Arial"/>
                <w:color w:val="000000"/>
                <w:sz w:val="24"/>
                <w:szCs w:val="24"/>
                <w:bdr w:val="none" w:sz="0" w:space="0" w:color="auto" w:frame="1"/>
                <w:lang w:eastAsia="ru-RU"/>
              </w:rPr>
              <w:t xml:space="preserve"> </w:t>
            </w:r>
            <w:proofErr w:type="spellStart"/>
            <w:r w:rsidRPr="00EC688D">
              <w:rPr>
                <w:rFonts w:ascii="Arial" w:eastAsia="Times New Roman" w:hAnsi="Arial" w:cs="Arial"/>
                <w:color w:val="000000"/>
                <w:sz w:val="24"/>
                <w:szCs w:val="24"/>
                <w:bdr w:val="none" w:sz="0" w:space="0" w:color="auto" w:frame="1"/>
                <w:lang w:eastAsia="ru-RU"/>
              </w:rPr>
              <w:t>машиномест</w:t>
            </w:r>
            <w:proofErr w:type="spellEnd"/>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 xml:space="preserve">-мест) в здании, сооружении путем раздела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Адрес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раздел которого осуществляется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 xml:space="preserve">-места в здании, сооружении путем объединения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 в здании, сооружении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объединяемых помещений,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объединяемого помещения </w:t>
            </w:r>
            <w:hyperlink r:id="rId38" w:anchor="P612" w:history="1">
              <w:r w:rsidRPr="00EC688D">
                <w:rPr>
                  <w:rFonts w:ascii="Arial" w:eastAsia="Times New Roman" w:hAnsi="Arial" w:cs="Arial"/>
                  <w:color w:val="6B0443"/>
                  <w:sz w:val="24"/>
                  <w:szCs w:val="24"/>
                  <w:u w:val="single"/>
                  <w:bdr w:val="none" w:sz="0" w:space="0" w:color="auto" w:frame="1"/>
                  <w:lang w:eastAsia="ru-RU"/>
                </w:rPr>
                <w:t>&lt;4&gt;</w:t>
              </w:r>
            </w:hyperlink>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объединяемого помещения </w:t>
            </w:r>
            <w:hyperlink r:id="rId39" w:anchor="P612" w:history="1">
              <w:r w:rsidRPr="00EC688D">
                <w:rPr>
                  <w:rFonts w:ascii="Arial" w:eastAsia="Times New Roman" w:hAnsi="Arial" w:cs="Arial"/>
                  <w:color w:val="6B0443"/>
                  <w:sz w:val="24"/>
                  <w:szCs w:val="24"/>
                  <w:u w:val="single"/>
                  <w:bdr w:val="none" w:sz="0" w:space="0" w:color="auto" w:frame="1"/>
                  <w:lang w:eastAsia="ru-RU"/>
                </w:rPr>
                <w:t>&lt;4&gt;</w:t>
              </w:r>
            </w:hyperlink>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Образованием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в здании, сооружении путем переустройства и (или) перепланировки мест общего пользования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Количество </w:t>
            </w:r>
            <w:proofErr w:type="gramStart"/>
            <w:r w:rsidRPr="00EC688D">
              <w:rPr>
                <w:rFonts w:ascii="Arial" w:eastAsia="Times New Roman" w:hAnsi="Arial" w:cs="Arial"/>
                <w:color w:val="000000"/>
                <w:sz w:val="24"/>
                <w:szCs w:val="24"/>
                <w:bdr w:val="none" w:sz="0" w:space="0" w:color="auto" w:frame="1"/>
                <w:lang w:eastAsia="ru-RU"/>
              </w:rPr>
              <w:t>образуемых</w:t>
            </w:r>
            <w:proofErr w:type="gramEnd"/>
            <w:r w:rsidRPr="00EC688D">
              <w:rPr>
                <w:rFonts w:ascii="Arial" w:eastAsia="Times New Roman" w:hAnsi="Arial" w:cs="Arial"/>
                <w:color w:val="000000"/>
                <w:sz w:val="24"/>
                <w:szCs w:val="24"/>
                <w:bdr w:val="none" w:sz="0" w:space="0" w:color="auto" w:frame="1"/>
                <w:lang w:eastAsia="ru-RU"/>
              </w:rPr>
              <w:t xml:space="preserve"> </w:t>
            </w:r>
            <w:proofErr w:type="spellStart"/>
            <w:r w:rsidRPr="00EC688D">
              <w:rPr>
                <w:rFonts w:ascii="Arial" w:eastAsia="Times New Roman" w:hAnsi="Arial" w:cs="Arial"/>
                <w:color w:val="000000"/>
                <w:sz w:val="24"/>
                <w:szCs w:val="24"/>
                <w:bdr w:val="none" w:sz="0" w:space="0" w:color="auto" w:frame="1"/>
                <w:lang w:eastAsia="ru-RU"/>
              </w:rPr>
              <w:t>машиномест</w:t>
            </w:r>
            <w:proofErr w:type="spellEnd"/>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Кадастровый номер здания, сооружения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здания, сооружения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56"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857" w:type="dxa"/>
            <w:gridSpan w:val="8"/>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8"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Необходимостью приведения адреса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государственный кадастровый учет которого осуществлен в соответствии с Федеральным </w:t>
            </w:r>
            <w:hyperlink r:id="rId40"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xml:space="preserve"> от 13 июля 2015 г. N 218-ФЗ “О государственной регистрации недвижимости” (Собрание законодательства Российской Федерации, 2015, N 29, ст. 4344; </w:t>
            </w:r>
            <w:proofErr w:type="gramStart"/>
            <w:r w:rsidRPr="00EC688D">
              <w:rPr>
                <w:rFonts w:ascii="Arial" w:eastAsia="Times New Roman" w:hAnsi="Arial" w:cs="Arial"/>
                <w:color w:val="000000"/>
                <w:sz w:val="24"/>
                <w:szCs w:val="24"/>
                <w:bdr w:val="none" w:sz="0" w:space="0" w:color="auto" w:frame="1"/>
                <w:lang w:eastAsia="ru-RU"/>
              </w:rPr>
              <w:t xml:space="preserve">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-место</w:t>
            </w:r>
            <w:proofErr w:type="gramEnd"/>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Существующий адрес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3"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Отсутствием у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w:t>
            </w:r>
            <w:proofErr w:type="spellEnd"/>
            <w:r w:rsidRPr="00EC688D">
              <w:rPr>
                <w:rFonts w:ascii="Arial" w:eastAsia="Times New Roman" w:hAnsi="Arial" w:cs="Arial"/>
                <w:color w:val="000000"/>
                <w:sz w:val="24"/>
                <w:szCs w:val="24"/>
                <w:bdr w:val="none" w:sz="0" w:space="0" w:color="auto" w:frame="1"/>
                <w:lang w:eastAsia="ru-RU"/>
              </w:rPr>
              <w:t>-места, государственный кадастровый учет которого осуществлен в соответствии с Федеральным </w:t>
            </w:r>
            <w:hyperlink r:id="rId41"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“О государственной регистрации недвижимости”,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Кадастровый номер земельного участка, здания (строения), сооружения, помещения, </w:t>
            </w:r>
            <w:proofErr w:type="spellStart"/>
            <w:r w:rsidRPr="00EC688D">
              <w:rPr>
                <w:rFonts w:ascii="Arial" w:eastAsia="Times New Roman" w:hAnsi="Arial" w:cs="Arial"/>
                <w:color w:val="000000"/>
                <w:sz w:val="24"/>
                <w:szCs w:val="24"/>
                <w:bdr w:val="none" w:sz="0" w:space="0" w:color="auto" w:frame="1"/>
                <w:lang w:eastAsia="ru-RU"/>
              </w:rPr>
              <w:t>машиноместа</w:t>
            </w:r>
            <w:proofErr w:type="spellEnd"/>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204"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790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886"/>
        <w:gridCol w:w="465"/>
        <w:gridCol w:w="4806"/>
        <w:gridCol w:w="3256"/>
        <w:gridCol w:w="1794"/>
        <w:gridCol w:w="3544"/>
      </w:tblGrid>
      <w:tr w:rsidR="00C41D7D" w:rsidRPr="00EC688D" w:rsidTr="00425492">
        <w:tc>
          <w:tcPr>
            <w:tcW w:w="941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54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941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4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886"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3.3</w:t>
            </w:r>
          </w:p>
        </w:tc>
        <w:tc>
          <w:tcPr>
            <w:tcW w:w="1386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Аннулировать адрес объекта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страны</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субъекта Российской Федерации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 федеральной территории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поселения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внутригородского района городского округа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населенного пункта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элемента планировочной структуры</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Наименование элемента улично-дорожной </w:t>
            </w:r>
            <w:r w:rsidRPr="00EC688D">
              <w:rPr>
                <w:rFonts w:ascii="Arial" w:eastAsia="Times New Roman" w:hAnsi="Arial" w:cs="Arial"/>
                <w:color w:val="000000"/>
                <w:sz w:val="24"/>
                <w:szCs w:val="24"/>
                <w:bdr w:val="none" w:sz="0" w:space="0" w:color="auto" w:frame="1"/>
                <w:lang w:eastAsia="ru-RU"/>
              </w:rPr>
              <w:lastRenderedPageBreak/>
              <w:t>сети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земельного участка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здания, сооружения или объекта незавершенного строительства</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помещения, расположенного в здании или сооружении</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Тип и номер помещения в пределах квартиры (в отношении коммунальных квартир)</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865"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В связи </w:t>
            </w:r>
            <w:proofErr w:type="gramStart"/>
            <w:r w:rsidRPr="00EC688D">
              <w:rPr>
                <w:rFonts w:ascii="Arial" w:eastAsia="Times New Roman" w:hAnsi="Arial" w:cs="Arial"/>
                <w:color w:val="000000"/>
                <w:sz w:val="24"/>
                <w:szCs w:val="24"/>
                <w:bdr w:val="none" w:sz="0" w:space="0" w:color="auto" w:frame="1"/>
                <w:lang w:eastAsia="ru-RU"/>
              </w:rPr>
              <w:t>с</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Исключением из Единого государственного реестра недвижимости указанных в </w:t>
            </w:r>
            <w:hyperlink r:id="rId42" w:history="1">
              <w:r w:rsidRPr="00EC688D">
                <w:rPr>
                  <w:rFonts w:ascii="Arial" w:eastAsia="Times New Roman" w:hAnsi="Arial" w:cs="Arial"/>
                  <w:color w:val="6B0443"/>
                  <w:sz w:val="24"/>
                  <w:szCs w:val="24"/>
                  <w:u w:val="single"/>
                  <w:bdr w:val="none" w:sz="0" w:space="0" w:color="auto" w:frame="1"/>
                  <w:lang w:eastAsia="ru-RU"/>
                </w:rPr>
                <w:t>части 7 статьи 72</w:t>
              </w:r>
            </w:hyperlink>
            <w:r w:rsidRPr="00EC688D">
              <w:rPr>
                <w:rFonts w:ascii="Arial" w:eastAsia="Times New Roman" w:hAnsi="Arial" w:cs="Arial"/>
                <w:color w:val="000000"/>
                <w:sz w:val="24"/>
                <w:szCs w:val="24"/>
                <w:bdr w:val="none" w:sz="0" w:space="0" w:color="auto" w:frame="1"/>
                <w:lang w:eastAsia="ru-RU"/>
              </w:rPr>
              <w:t> Федерального закона “О государственной регистрации недвижимости” сведений об объекте недвижимости, являющемся объектом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40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Присвоением объекту адресации нового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271"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Дополнительная информация:</w:t>
            </w: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1503"/>
        <w:gridCol w:w="459"/>
        <w:gridCol w:w="430"/>
        <w:gridCol w:w="449"/>
        <w:gridCol w:w="1278"/>
        <w:gridCol w:w="1551"/>
        <w:gridCol w:w="220"/>
        <w:gridCol w:w="937"/>
        <w:gridCol w:w="449"/>
        <w:gridCol w:w="1189"/>
        <w:gridCol w:w="1112"/>
        <w:gridCol w:w="1712"/>
        <w:gridCol w:w="86"/>
        <w:gridCol w:w="3376"/>
      </w:tblGrid>
      <w:tr w:rsidR="00C41D7D" w:rsidRPr="00EC688D" w:rsidTr="00425492">
        <w:tc>
          <w:tcPr>
            <w:tcW w:w="9198"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81"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772"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4</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физическое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фамилия:</w:t>
            </w: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имя (полностью):</w:t>
            </w: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отчество (полностью) (при наличии):</w:t>
            </w:r>
          </w:p>
        </w:tc>
        <w:tc>
          <w:tcPr>
            <w:tcW w:w="368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8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 удостоверяющий личность:</w:t>
            </w: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серия:</w:t>
            </w:r>
          </w:p>
        </w:tc>
        <w:tc>
          <w:tcPr>
            <w:tcW w:w="3684"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0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84"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выдачи:</w:t>
            </w: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кем </w:t>
            </w:r>
            <w:proofErr w:type="gramStart"/>
            <w:r w:rsidRPr="00EC688D">
              <w:rPr>
                <w:rFonts w:ascii="Arial" w:eastAsia="Times New Roman" w:hAnsi="Arial" w:cs="Arial"/>
                <w:color w:val="000000"/>
                <w:sz w:val="24"/>
                <w:szCs w:val="24"/>
                <w:bdr w:val="none" w:sz="0" w:space="0" w:color="auto" w:frame="1"/>
                <w:lang w:eastAsia="ru-RU"/>
              </w:rPr>
              <w:t>выдан</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957"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“__” 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3"/>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785"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4189"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189" w:type="dxa"/>
            <w:gridSpan w:val="5"/>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40"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5"/>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юридическое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полное наименование:</w:t>
            </w:r>
          </w:p>
        </w:tc>
        <w:tc>
          <w:tcPr>
            <w:tcW w:w="9522"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9522"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(для российского юридического лица):</w:t>
            </w: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КПП (для российского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страна регистрации (инкорпорации) (для иностранного юридического лица):</w:t>
            </w:r>
          </w:p>
        </w:tc>
        <w:tc>
          <w:tcPr>
            <w:tcW w:w="3969"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регистрации (для иностранного юридического лица):</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регистрации (для иностранного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969"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“__” ________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3969"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53"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969"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660"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53" w:type="dxa"/>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182"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Вещное право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собственности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хозяйственного ведения имуществом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оперативного управления имуществом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пожизненно наследуемого владения земельным участком</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2733"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право постоянного (бессрочного) пользования земельным участком</w:t>
            </w: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F71B05" w:rsidP="00C41D7D">
            <w:pPr>
              <w:spacing w:after="0" w:line="360" w:lineRule="atLeast"/>
              <w:jc w:val="center"/>
              <w:textAlignment w:val="baseline"/>
              <w:rPr>
                <w:rFonts w:ascii="Arial" w:eastAsia="Times New Roman" w:hAnsi="Arial" w:cs="Arial"/>
                <w:color w:val="444444"/>
                <w:sz w:val="24"/>
                <w:szCs w:val="24"/>
                <w:lang w:eastAsia="ru-RU"/>
              </w:rPr>
            </w:pPr>
            <w:r>
              <w:rPr>
                <w:rFonts w:ascii="Arial" w:eastAsia="Times New Roman" w:hAnsi="Arial" w:cs="Arial"/>
                <w:color w:val="444444"/>
                <w:sz w:val="24"/>
                <w:szCs w:val="24"/>
                <w:lang w:eastAsia="ru-RU"/>
              </w:rPr>
              <w:t xml:space="preserve">5 </w:t>
            </w:r>
            <w:r w:rsidRPr="00F71B05">
              <w:rPr>
                <w:rFonts w:ascii="Arial" w:eastAsia="Times New Roman" w:hAnsi="Arial" w:cs="Arial"/>
                <w:color w:val="FF0000"/>
                <w:sz w:val="24"/>
                <w:szCs w:val="24"/>
                <w:lang w:eastAsia="ru-RU"/>
              </w:rPr>
              <w:t>(пункт в редакции от 26.03.2025 № 47)</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Лично</w:t>
            </w:r>
          </w:p>
        </w:tc>
        <w:tc>
          <w:tcPr>
            <w:tcW w:w="44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083" w:type="dxa"/>
            <w:gridSpan w:val="5"/>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многофункциональном центре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Почтовым отправлением по адресу:</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F71B05">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личном кабинете Единого портала государственных и муниципальных услуг</w:t>
            </w:r>
            <w:r w:rsidR="00F71B05">
              <w:rPr>
                <w:rFonts w:ascii="Arial" w:eastAsia="Times New Roman" w:hAnsi="Arial" w:cs="Arial"/>
                <w:color w:val="000000"/>
                <w:sz w:val="24"/>
                <w:szCs w:val="24"/>
                <w:bdr w:val="none" w:sz="0" w:space="0" w:color="auto" w:frame="1"/>
                <w:lang w:eastAsia="ru-RU"/>
              </w:rPr>
              <w:t xml:space="preserve"> </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 личном кабинете федеральной информационной адресной системы</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 адрес электронной почты (для сообщения о получении заявления и документов)</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37"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6</w:t>
            </w:r>
          </w:p>
        </w:tc>
        <w:tc>
          <w:tcPr>
            <w:tcW w:w="14114" w:type="dxa"/>
            <w:gridSpan w:val="1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Расписку в получении документов прошу:</w:t>
            </w:r>
            <w:bookmarkStart w:id="1" w:name="_GoBack"/>
            <w:bookmarkEnd w:id="1"/>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218"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Выдать лично</w:t>
            </w:r>
          </w:p>
        </w:tc>
        <w:tc>
          <w:tcPr>
            <w:tcW w:w="11413"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Расписка получена: ___________________________________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 заявителя)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99" w:type="dxa"/>
            <w:gridSpan w:val="6"/>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Направить почтовым отправлением по </w:t>
            </w:r>
            <w:r w:rsidRPr="00EC688D">
              <w:rPr>
                <w:rFonts w:ascii="Arial" w:eastAsia="Times New Roman" w:hAnsi="Arial" w:cs="Arial"/>
                <w:color w:val="000000"/>
                <w:sz w:val="24"/>
                <w:szCs w:val="24"/>
                <w:bdr w:val="none" w:sz="0" w:space="0" w:color="auto" w:frame="1"/>
                <w:lang w:eastAsia="ru-RU"/>
              </w:rPr>
              <w:lastRenderedPageBreak/>
              <w:t>адресу:</w:t>
            </w: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6"/>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532"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83"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3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Не направлять</w:t>
            </w: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620"/>
        <w:gridCol w:w="465"/>
        <w:gridCol w:w="451"/>
        <w:gridCol w:w="3535"/>
        <w:gridCol w:w="243"/>
        <w:gridCol w:w="1259"/>
        <w:gridCol w:w="994"/>
        <w:gridCol w:w="331"/>
        <w:gridCol w:w="1259"/>
        <w:gridCol w:w="1790"/>
        <w:gridCol w:w="66"/>
        <w:gridCol w:w="3738"/>
      </w:tblGrid>
      <w:tr w:rsidR="00C41D7D" w:rsidRPr="00EC688D" w:rsidTr="00425492">
        <w:tc>
          <w:tcPr>
            <w:tcW w:w="9157"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7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804"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14751" w:type="dxa"/>
            <w:gridSpan w:val="1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7</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Заявитель:</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6" w:type="dxa"/>
            <w:gridSpan w:val="10"/>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Собственник объекта адресации или лицо, обладающее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666" w:type="dxa"/>
            <w:gridSpan w:val="10"/>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Представитель собственника объекта адресации или лица, обладающего иным вещным правом на объект адресации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65"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51"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физическое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фамилия:</w:t>
            </w: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имя (полностью):</w:t>
            </w: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отчество (полностью) (при наличии):</w:t>
            </w:r>
          </w:p>
        </w:tc>
        <w:tc>
          <w:tcPr>
            <w:tcW w:w="37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 удостоверяющий личность:</w:t>
            </w: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вид:</w:t>
            </w: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серия:</w:t>
            </w:r>
          </w:p>
        </w:tc>
        <w:tc>
          <w:tcPr>
            <w:tcW w:w="3738"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115"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38"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выдачи:</w:t>
            </w: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кем </w:t>
            </w:r>
            <w:proofErr w:type="gramStart"/>
            <w:r w:rsidRPr="00EC688D">
              <w:rPr>
                <w:rFonts w:ascii="Arial" w:eastAsia="Times New Roman" w:hAnsi="Arial" w:cs="Arial"/>
                <w:color w:val="000000"/>
                <w:sz w:val="24"/>
                <w:szCs w:val="24"/>
                <w:bdr w:val="none" w:sz="0" w:space="0" w:color="auto" w:frame="1"/>
                <w:lang w:eastAsia="ru-RU"/>
              </w:rPr>
              <w:t>выдан</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2827"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“__” 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85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4086"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4086" w:type="dxa"/>
            <w:gridSpan w:val="5"/>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35"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5"/>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и реквизиты документа, подтверждающего полномочия представителя: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юридическое лицо:</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полное наименование:</w:t>
            </w:r>
          </w:p>
        </w:tc>
        <w:tc>
          <w:tcPr>
            <w:tcW w:w="9437" w:type="dxa"/>
            <w:gridSpan w:val="7"/>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2"/>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9437" w:type="dxa"/>
            <w:gridSpan w:val="7"/>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37"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КПП (для российского юридического лица):</w:t>
            </w:r>
          </w:p>
        </w:tc>
        <w:tc>
          <w:tcPr>
            <w:tcW w:w="8178" w:type="dxa"/>
            <w:gridSpan w:val="6"/>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ИНН (для российского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037"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8178"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страна регистрации (инкорпорации) (для иностранного юридического лица):</w:t>
            </w:r>
          </w:p>
        </w:tc>
        <w:tc>
          <w:tcPr>
            <w:tcW w:w="3843"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 регистрации (для иностранного юридического лица):</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номер регистрации (для иностранного юридического лица):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843" w:type="dxa"/>
            <w:gridSpan w:val="4"/>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“__” _________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5F5F5"/>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почтовый адрес:</w:t>
            </w:r>
          </w:p>
        </w:tc>
        <w:tc>
          <w:tcPr>
            <w:tcW w:w="3843"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телефон для связи:</w:t>
            </w:r>
          </w:p>
        </w:tc>
        <w:tc>
          <w:tcPr>
            <w:tcW w:w="5594"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адрес электронной почты (при наличии):</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843" w:type="dxa"/>
            <w:gridSpan w:val="4"/>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778"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gridSpan w:val="4"/>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5594" w:type="dxa"/>
            <w:gridSpan w:val="3"/>
            <w:vMerge/>
            <w:tcBorders>
              <w:top w:val="single" w:sz="6" w:space="0" w:color="E0E0E0"/>
              <w:left w:val="single" w:sz="6" w:space="0" w:color="E0E0E0"/>
              <w:bottom w:val="single" w:sz="6" w:space="0" w:color="E0E0E0"/>
              <w:right w:val="single" w:sz="6" w:space="0" w:color="E0E0E0"/>
            </w:tcBorders>
            <w:shd w:val="clear" w:color="auto" w:fill="F8F8F8"/>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наименование и реквизиты документа, подтверждающего полномочия представителя:</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215" w:type="dxa"/>
            <w:gridSpan w:val="9"/>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8</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Документы, прилагаемые к заявлению:</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Оригинал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Копия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Оригинал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Копия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6947" w:type="dxa"/>
            <w:gridSpan w:val="6"/>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Оригинал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c>
          <w:tcPr>
            <w:tcW w:w="7184" w:type="dxa"/>
            <w:gridSpan w:val="5"/>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Копия в количестве ___ экз., на ___ </w:t>
            </w:r>
            <w:proofErr w:type="gramStart"/>
            <w:r w:rsidRPr="00EC688D">
              <w:rPr>
                <w:rFonts w:ascii="Arial" w:eastAsia="Times New Roman" w:hAnsi="Arial" w:cs="Arial"/>
                <w:color w:val="000000"/>
                <w:sz w:val="24"/>
                <w:szCs w:val="24"/>
                <w:bdr w:val="none" w:sz="0" w:space="0" w:color="auto" w:frame="1"/>
                <w:lang w:eastAsia="ru-RU"/>
              </w:rPr>
              <w:t>л</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620"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9</w:t>
            </w: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Примечание:</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4131" w:type="dxa"/>
            <w:gridSpan w:val="11"/>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pacing w:after="0" w:line="240" w:lineRule="auto"/>
        <w:rPr>
          <w:rFonts w:ascii="Arial" w:eastAsia="Times New Roman" w:hAnsi="Arial" w:cs="Arial"/>
          <w:vanish/>
          <w:sz w:val="24"/>
          <w:szCs w:val="24"/>
          <w:lang w:eastAsia="ru-RU"/>
        </w:rPr>
      </w:pPr>
    </w:p>
    <w:tbl>
      <w:tblPr>
        <w:tblW w:w="14751" w:type="dxa"/>
        <w:shd w:val="clear" w:color="auto" w:fill="F9F9F9"/>
        <w:tblCellMar>
          <w:left w:w="0" w:type="dxa"/>
          <w:right w:w="0" w:type="dxa"/>
        </w:tblCellMar>
        <w:tblLook w:val="04A0" w:firstRow="1" w:lastRow="0" w:firstColumn="1" w:lastColumn="0" w:noHBand="0" w:noVBand="1"/>
      </w:tblPr>
      <w:tblGrid>
        <w:gridCol w:w="789"/>
        <w:gridCol w:w="3421"/>
        <w:gridCol w:w="5131"/>
        <w:gridCol w:w="1820"/>
        <w:gridCol w:w="3590"/>
      </w:tblGrid>
      <w:tr w:rsidR="00C41D7D" w:rsidRPr="00EC688D" w:rsidTr="00425492">
        <w:tc>
          <w:tcPr>
            <w:tcW w:w="9341" w:type="dxa"/>
            <w:gridSpan w:val="3"/>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8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Лист N ___</w:t>
            </w:r>
          </w:p>
        </w:tc>
        <w:tc>
          <w:tcPr>
            <w:tcW w:w="359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Всего листов ___</w:t>
            </w:r>
          </w:p>
        </w:tc>
      </w:tr>
      <w:tr w:rsidR="00C41D7D" w:rsidRPr="00EC688D" w:rsidTr="00425492">
        <w:tc>
          <w:tcPr>
            <w:tcW w:w="9341" w:type="dxa"/>
            <w:gridSpan w:val="3"/>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82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590"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789"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10</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proofErr w:type="gramStart"/>
            <w:r w:rsidRPr="00EC688D">
              <w:rPr>
                <w:rFonts w:ascii="Arial" w:eastAsia="Times New Roman" w:hAnsi="Arial" w:cs="Arial"/>
                <w:color w:val="000000"/>
                <w:sz w:val="24"/>
                <w:szCs w:val="24"/>
                <w:bdr w:val="none" w:sz="0" w:space="0" w:color="auto" w:frame="1"/>
                <w:lang w:eastAsia="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EC688D">
              <w:rPr>
                <w:rFonts w:ascii="Arial" w:eastAsia="Times New Roman" w:hAnsi="Arial" w:cs="Arial"/>
                <w:color w:val="000000"/>
                <w:sz w:val="24"/>
                <w:szCs w:val="24"/>
                <w:bdr w:val="none" w:sz="0" w:space="0" w:color="auto" w:frame="1"/>
                <w:lang w:eastAsia="ru-RU"/>
              </w:rPr>
              <w:t xml:space="preserve"> автоматизированном режиме, включая принятие решений на их основе органом, </w:t>
            </w:r>
            <w:proofErr w:type="gramStart"/>
            <w:r w:rsidRPr="00EC688D">
              <w:rPr>
                <w:rFonts w:ascii="Arial" w:eastAsia="Times New Roman" w:hAnsi="Arial" w:cs="Arial"/>
                <w:color w:val="000000"/>
                <w:sz w:val="24"/>
                <w:szCs w:val="24"/>
                <w:bdr w:val="none" w:sz="0" w:space="0" w:color="auto" w:frame="1"/>
                <w:lang w:eastAsia="ru-RU"/>
              </w:rPr>
              <w:t>осуществляющими</w:t>
            </w:r>
            <w:proofErr w:type="gramEnd"/>
            <w:r w:rsidRPr="00EC688D">
              <w:rPr>
                <w:rFonts w:ascii="Arial" w:eastAsia="Times New Roman" w:hAnsi="Arial" w:cs="Arial"/>
                <w:color w:val="000000"/>
                <w:sz w:val="24"/>
                <w:szCs w:val="24"/>
                <w:bdr w:val="none" w:sz="0" w:space="0" w:color="auto" w:frame="1"/>
                <w:lang w:eastAsia="ru-RU"/>
              </w:rPr>
              <w:t xml:space="preserve"> присвоение, изменение и аннулирование адресов, в целях предоставления муниципальной услуги.</w:t>
            </w:r>
          </w:p>
        </w:tc>
      </w:tr>
      <w:tr w:rsidR="00C41D7D" w:rsidRPr="00EC688D" w:rsidTr="00425492">
        <w:tc>
          <w:tcPr>
            <w:tcW w:w="789"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11</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Настоящим также подтверждаю, что:</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сведения, указанные в настоящем заявлении, на дату представления заявления достоверны;</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представленные правоустанавливающи</w:t>
            </w:r>
            <w:proofErr w:type="gramStart"/>
            <w:r w:rsidRPr="00EC688D">
              <w:rPr>
                <w:rFonts w:ascii="Arial" w:eastAsia="Times New Roman" w:hAnsi="Arial" w:cs="Arial"/>
                <w:color w:val="000000"/>
                <w:sz w:val="24"/>
                <w:szCs w:val="24"/>
                <w:bdr w:val="none" w:sz="0" w:space="0" w:color="auto" w:frame="1"/>
                <w:lang w:eastAsia="ru-RU"/>
              </w:rPr>
              <w:t>й(</w:t>
            </w:r>
            <w:proofErr w:type="spellStart"/>
            <w:proofErr w:type="gramEnd"/>
            <w:r w:rsidRPr="00EC688D">
              <w:rPr>
                <w:rFonts w:ascii="Arial" w:eastAsia="Times New Roman" w:hAnsi="Arial" w:cs="Arial"/>
                <w:color w:val="000000"/>
                <w:sz w:val="24"/>
                <w:szCs w:val="24"/>
                <w:bdr w:val="none" w:sz="0" w:space="0" w:color="auto" w:frame="1"/>
                <w:lang w:eastAsia="ru-RU"/>
              </w:rPr>
              <w:t>ие</w:t>
            </w:r>
            <w:proofErr w:type="spellEnd"/>
            <w:r w:rsidRPr="00EC688D">
              <w:rPr>
                <w:rFonts w:ascii="Arial" w:eastAsia="Times New Roman" w:hAnsi="Arial" w:cs="Arial"/>
                <w:color w:val="000000"/>
                <w:sz w:val="24"/>
                <w:szCs w:val="24"/>
                <w:bdr w:val="none" w:sz="0" w:space="0" w:color="auto" w:frame="1"/>
                <w:lang w:eastAsia="ru-RU"/>
              </w:rPr>
              <w:t>)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C41D7D" w:rsidRPr="00EC688D" w:rsidTr="00425492">
        <w:tc>
          <w:tcPr>
            <w:tcW w:w="78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12</w:t>
            </w:r>
          </w:p>
        </w:tc>
        <w:tc>
          <w:tcPr>
            <w:tcW w:w="8552"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w:t>
            </w:r>
          </w:p>
        </w:tc>
        <w:tc>
          <w:tcPr>
            <w:tcW w:w="5410" w:type="dxa"/>
            <w:gridSpan w:val="2"/>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Дата</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342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w:t>
            </w:r>
          </w:p>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(подпись)</w:t>
            </w:r>
          </w:p>
        </w:tc>
        <w:tc>
          <w:tcPr>
            <w:tcW w:w="5131" w:type="dxa"/>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_______________________</w:t>
            </w:r>
          </w:p>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(инициалы, фамилия)</w:t>
            </w:r>
          </w:p>
        </w:tc>
        <w:tc>
          <w:tcPr>
            <w:tcW w:w="5410" w:type="dxa"/>
            <w:gridSpan w:val="2"/>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 xml:space="preserve">“__” ___________ ____ </w:t>
            </w:r>
            <w:proofErr w:type="gramStart"/>
            <w:r w:rsidRPr="00EC688D">
              <w:rPr>
                <w:rFonts w:ascii="Arial" w:eastAsia="Times New Roman" w:hAnsi="Arial" w:cs="Arial"/>
                <w:color w:val="000000"/>
                <w:sz w:val="24"/>
                <w:szCs w:val="24"/>
                <w:bdr w:val="none" w:sz="0" w:space="0" w:color="auto" w:frame="1"/>
                <w:lang w:eastAsia="ru-RU"/>
              </w:rPr>
              <w:t>г</w:t>
            </w:r>
            <w:proofErr w:type="gramEnd"/>
            <w:r w:rsidRPr="00EC688D">
              <w:rPr>
                <w:rFonts w:ascii="Arial" w:eastAsia="Times New Roman" w:hAnsi="Arial" w:cs="Arial"/>
                <w:color w:val="000000"/>
                <w:sz w:val="24"/>
                <w:szCs w:val="24"/>
                <w:bdr w:val="none" w:sz="0" w:space="0" w:color="auto" w:frame="1"/>
                <w:lang w:eastAsia="ru-RU"/>
              </w:rPr>
              <w:t>.</w:t>
            </w:r>
          </w:p>
        </w:tc>
      </w:tr>
      <w:tr w:rsidR="00C41D7D" w:rsidRPr="00EC688D" w:rsidTr="00425492">
        <w:tc>
          <w:tcPr>
            <w:tcW w:w="789" w:type="dxa"/>
            <w:vMerge w:val="restart"/>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13</w:t>
            </w: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Отметка специалиста, принявшего заявление и приложенные к нему документы:</w:t>
            </w: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5F5F5"/>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r w:rsidR="00C41D7D" w:rsidRPr="00EC688D" w:rsidTr="00425492">
        <w:tc>
          <w:tcPr>
            <w:tcW w:w="0" w:type="auto"/>
            <w:vMerge/>
            <w:tcBorders>
              <w:top w:val="single" w:sz="6" w:space="0" w:color="E0E0E0"/>
              <w:left w:val="single" w:sz="6" w:space="0" w:color="E0E0E0"/>
              <w:bottom w:val="single" w:sz="6" w:space="0" w:color="E0E0E0"/>
              <w:right w:val="single" w:sz="6" w:space="0" w:color="E0E0E0"/>
            </w:tcBorders>
            <w:shd w:val="clear" w:color="auto" w:fill="F8F8F8"/>
            <w:vAlign w:val="center"/>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c>
          <w:tcPr>
            <w:tcW w:w="13962" w:type="dxa"/>
            <w:gridSpan w:val="4"/>
            <w:tcBorders>
              <w:top w:val="single" w:sz="6" w:space="0" w:color="E0E0E0"/>
              <w:left w:val="single" w:sz="6" w:space="0" w:color="E0E0E0"/>
              <w:bottom w:val="single" w:sz="6" w:space="0" w:color="E0E0E0"/>
              <w:right w:val="single" w:sz="6" w:space="0" w:color="E0E0E0"/>
            </w:tcBorders>
            <w:shd w:val="clear" w:color="auto" w:fill="F8F8F8"/>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p>
        </w:tc>
      </w:tr>
    </w:tbl>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2" w:name="P609"/>
      <w:bookmarkEnd w:id="2"/>
      <w:r w:rsidRPr="00EC688D">
        <w:rPr>
          <w:rFonts w:ascii="Arial" w:eastAsia="Times New Roman" w:hAnsi="Arial" w:cs="Arial"/>
          <w:color w:val="000000"/>
          <w:sz w:val="24"/>
          <w:szCs w:val="24"/>
          <w:bdr w:val="none" w:sz="0" w:space="0" w:color="auto" w:frame="1"/>
          <w:lang w:eastAsia="ru-RU"/>
        </w:rPr>
        <w:lastRenderedPageBreak/>
        <w:t>&lt;1&gt; Строка дублируется для каждого объединенного земельного участка.</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3" w:name="P610"/>
      <w:bookmarkEnd w:id="3"/>
      <w:r w:rsidRPr="00EC688D">
        <w:rPr>
          <w:rFonts w:ascii="Arial" w:eastAsia="Times New Roman" w:hAnsi="Arial" w:cs="Arial"/>
          <w:color w:val="000000"/>
          <w:sz w:val="24"/>
          <w:szCs w:val="24"/>
          <w:bdr w:val="none" w:sz="0" w:space="0" w:color="auto" w:frame="1"/>
          <w:lang w:eastAsia="ru-RU"/>
        </w:rPr>
        <w:t>&lt;2&gt; Строка дублируется для каждого перераспределенного земельного участка.</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4" w:name="P611"/>
      <w:bookmarkEnd w:id="4"/>
      <w:r w:rsidRPr="00EC688D">
        <w:rPr>
          <w:rFonts w:ascii="Arial" w:eastAsia="Times New Roman" w:hAnsi="Arial" w:cs="Arial"/>
          <w:color w:val="000000"/>
          <w:sz w:val="24"/>
          <w:szCs w:val="24"/>
          <w:bdr w:val="none" w:sz="0" w:space="0" w:color="auto" w:frame="1"/>
          <w:lang w:eastAsia="ru-RU"/>
        </w:rPr>
        <w:t>&lt;3&gt; Строка дублируется для каждого разделенного помещения.</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bookmarkStart w:id="5" w:name="P612"/>
      <w:bookmarkEnd w:id="5"/>
      <w:r w:rsidRPr="00EC688D">
        <w:rPr>
          <w:rFonts w:ascii="Arial" w:eastAsia="Times New Roman" w:hAnsi="Arial" w:cs="Arial"/>
          <w:color w:val="000000"/>
          <w:sz w:val="24"/>
          <w:szCs w:val="24"/>
          <w:bdr w:val="none" w:sz="0" w:space="0" w:color="auto" w:frame="1"/>
          <w:lang w:eastAsia="ru-RU"/>
        </w:rPr>
        <w:t>&lt;4&gt; Строка дублируется для каждого объединенного помещения.</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Примечание.</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tbl>
      <w:tblPr>
        <w:tblW w:w="13200" w:type="dxa"/>
        <w:shd w:val="clear" w:color="auto" w:fill="F9F9F9"/>
        <w:tblCellMar>
          <w:left w:w="0" w:type="dxa"/>
          <w:right w:w="0" w:type="dxa"/>
        </w:tblCellMar>
        <w:tblLook w:val="04A0" w:firstRow="1" w:lastRow="0" w:firstColumn="1" w:lastColumn="0" w:noHBand="0" w:noVBand="1"/>
      </w:tblPr>
      <w:tblGrid>
        <w:gridCol w:w="4374"/>
        <w:gridCol w:w="4481"/>
        <w:gridCol w:w="4345"/>
      </w:tblGrid>
      <w:tr w:rsidR="00C41D7D" w:rsidRPr="00EC688D" w:rsidTr="00C41D7D">
        <w:tc>
          <w:tcPr>
            <w:tcW w:w="45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right"/>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360" w:lineRule="atLeast"/>
              <w:jc w:val="center"/>
              <w:textAlignment w:val="baseline"/>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V</w:t>
            </w:r>
          </w:p>
        </w:tc>
        <w:tc>
          <w:tcPr>
            <w:tcW w:w="420" w:type="dxa"/>
            <w:tcBorders>
              <w:top w:val="single" w:sz="6" w:space="0" w:color="E0E0E0"/>
              <w:left w:val="single" w:sz="6" w:space="0" w:color="E0E0E0"/>
              <w:bottom w:val="single" w:sz="6" w:space="0" w:color="E0E0E0"/>
              <w:right w:val="single" w:sz="6" w:space="0" w:color="E0E0E0"/>
            </w:tcBorders>
            <w:shd w:val="clear" w:color="auto" w:fill="F5F5F5"/>
            <w:tcMar>
              <w:top w:w="90" w:type="dxa"/>
              <w:left w:w="150" w:type="dxa"/>
              <w:bottom w:w="90" w:type="dxa"/>
              <w:right w:w="150" w:type="dxa"/>
            </w:tcMar>
            <w:vAlign w:val="bottom"/>
            <w:hideMark/>
          </w:tcPr>
          <w:p w:rsidR="00C41D7D" w:rsidRPr="00EC688D" w:rsidRDefault="00C41D7D" w:rsidP="00C41D7D">
            <w:pPr>
              <w:spacing w:after="0" w:line="240" w:lineRule="auto"/>
              <w:rPr>
                <w:rFonts w:ascii="Arial" w:eastAsia="Times New Roman" w:hAnsi="Arial" w:cs="Arial"/>
                <w:color w:val="444444"/>
                <w:sz w:val="24"/>
                <w:szCs w:val="24"/>
                <w:lang w:eastAsia="ru-RU"/>
              </w:rPr>
            </w:pPr>
            <w:r w:rsidRPr="00EC688D">
              <w:rPr>
                <w:rFonts w:ascii="Arial" w:eastAsia="Times New Roman" w:hAnsi="Arial" w:cs="Arial"/>
                <w:color w:val="000000"/>
                <w:sz w:val="24"/>
                <w:szCs w:val="24"/>
                <w:bdr w:val="none" w:sz="0" w:space="0" w:color="auto" w:frame="1"/>
                <w:lang w:eastAsia="ru-RU"/>
              </w:rPr>
              <w:t>).</w:t>
            </w:r>
          </w:p>
        </w:tc>
      </w:tr>
    </w:tbl>
    <w:p w:rsidR="00C41D7D" w:rsidRPr="00EC688D" w:rsidRDefault="00C41D7D" w:rsidP="00C41D7D">
      <w:pPr>
        <w:shd w:val="clear" w:color="auto" w:fill="F9F9F9"/>
        <w:spacing w:after="0" w:line="360" w:lineRule="atLeast"/>
        <w:textAlignment w:val="baseline"/>
        <w:rPr>
          <w:rFonts w:ascii="Arial" w:eastAsia="Times New Roman" w:hAnsi="Arial" w:cs="Arial"/>
          <w:color w:val="444444"/>
          <w:sz w:val="24"/>
          <w:szCs w:val="24"/>
          <w:lang w:eastAsia="ru-RU"/>
        </w:rPr>
      </w:pPr>
      <w:proofErr w:type="gramStart"/>
      <w:r w:rsidRPr="00EC688D">
        <w:rPr>
          <w:rFonts w:ascii="Arial" w:eastAsia="Times New Roman" w:hAnsi="Arial" w:cs="Arial"/>
          <w:color w:val="000000"/>
          <w:sz w:val="24"/>
          <w:szCs w:val="24"/>
          <w:bdr w:val="none" w:sz="0" w:space="0" w:color="auto" w:frame="1"/>
          <w:lang w:eastAsia="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органа публичной власти федеральной территории, а также организации, признаваемой управляющей компанией в соответствии с Федеральным</w:t>
      </w:r>
      <w:proofErr w:type="gramEnd"/>
      <w:r w:rsidRPr="00EC688D">
        <w:rPr>
          <w:rFonts w:ascii="Arial" w:eastAsia="Times New Roman" w:hAnsi="Arial" w:cs="Arial"/>
          <w:color w:val="000000"/>
          <w:sz w:val="24"/>
          <w:szCs w:val="24"/>
          <w:bdr w:val="none" w:sz="0" w:space="0" w:color="auto" w:frame="1"/>
          <w:lang w:eastAsia="ru-RU"/>
        </w:rPr>
        <w:t> </w:t>
      </w:r>
      <w:hyperlink r:id="rId43" w:history="1">
        <w:r w:rsidRPr="00EC688D">
          <w:rPr>
            <w:rFonts w:ascii="Arial" w:eastAsia="Times New Roman" w:hAnsi="Arial" w:cs="Arial"/>
            <w:color w:val="6B0443"/>
            <w:sz w:val="24"/>
            <w:szCs w:val="24"/>
            <w:u w:val="single"/>
            <w:bdr w:val="none" w:sz="0" w:space="0" w:color="auto" w:frame="1"/>
            <w:lang w:eastAsia="ru-RU"/>
          </w:rPr>
          <w:t>законом</w:t>
        </w:r>
      </w:hyperlink>
      <w:r w:rsidRPr="00EC688D">
        <w:rPr>
          <w:rFonts w:ascii="Arial" w:eastAsia="Times New Roman" w:hAnsi="Arial" w:cs="Arial"/>
          <w:color w:val="000000"/>
          <w:sz w:val="24"/>
          <w:szCs w:val="24"/>
          <w:bdr w:val="none" w:sz="0" w:space="0" w:color="auto" w:frame="1"/>
          <w:lang w:eastAsia="ru-RU"/>
        </w:rPr>
        <w:t> “Об инновационном центре “</w:t>
      </w:r>
      <w:proofErr w:type="spellStart"/>
      <w:r w:rsidRPr="00EC688D">
        <w:rPr>
          <w:rFonts w:ascii="Arial" w:eastAsia="Times New Roman" w:hAnsi="Arial" w:cs="Arial"/>
          <w:color w:val="000000"/>
          <w:sz w:val="24"/>
          <w:szCs w:val="24"/>
          <w:bdr w:val="none" w:sz="0" w:space="0" w:color="auto" w:frame="1"/>
          <w:lang w:eastAsia="ru-RU"/>
        </w:rPr>
        <w:t>Сколково</w:t>
      </w:r>
      <w:proofErr w:type="spellEnd"/>
      <w:r w:rsidRPr="00EC688D">
        <w:rPr>
          <w:rFonts w:ascii="Arial" w:eastAsia="Times New Roman" w:hAnsi="Arial" w:cs="Arial"/>
          <w:color w:val="000000"/>
          <w:sz w:val="24"/>
          <w:szCs w:val="24"/>
          <w:bdr w:val="none" w:sz="0" w:space="0" w:color="auto" w:frame="1"/>
          <w:lang w:eastAsia="ru-RU"/>
        </w:rPr>
        <w:t>”,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p w:rsidR="00C41D7D" w:rsidRPr="00EC688D" w:rsidRDefault="00C41D7D" w:rsidP="00C41D7D">
      <w:pPr>
        <w:jc w:val="center"/>
        <w:rPr>
          <w:rFonts w:ascii="Arial" w:hAnsi="Arial" w:cs="Arial"/>
          <w:sz w:val="24"/>
          <w:szCs w:val="24"/>
        </w:rPr>
      </w:pPr>
    </w:p>
    <w:sectPr w:rsidR="00C41D7D" w:rsidRPr="00EC688D" w:rsidSect="00381AE7">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E19B1"/>
    <w:multiLevelType w:val="hybridMultilevel"/>
    <w:tmpl w:val="B2DC326E"/>
    <w:lvl w:ilvl="0" w:tplc="0CA46338">
      <w:start w:val="1"/>
      <w:numFmt w:val="decimal"/>
      <w:lvlText w:val="%1."/>
      <w:lvlJc w:val="left"/>
      <w:pPr>
        <w:tabs>
          <w:tab w:val="num" w:pos="1065"/>
        </w:tabs>
        <w:ind w:left="1065" w:hanging="360"/>
      </w:pPr>
      <w:rPr>
        <w:rFonts w:hint="default"/>
        <w:color w:val="auto"/>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CB568D1"/>
    <w:multiLevelType w:val="hybridMultilevel"/>
    <w:tmpl w:val="CA68A7DC"/>
    <w:lvl w:ilvl="0" w:tplc="8AC40554">
      <w:start w:val="1"/>
      <w:numFmt w:val="decimal"/>
      <w:lvlText w:val="%1."/>
      <w:lvlJc w:val="left"/>
      <w:pPr>
        <w:ind w:left="1068" w:hanging="360"/>
      </w:pPr>
      <w:rPr>
        <w:rFonts w:ascii="Times New Roman" w:eastAsia="Calibri" w:hAnsi="Times New Roman" w:cs="Times New Roman" w:hint="default"/>
        <w:b w:val="0"/>
        <w:color w:val="auto"/>
        <w:sz w:val="28"/>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9D790D"/>
    <w:rsid w:val="000031A5"/>
    <w:rsid w:val="00381AE7"/>
    <w:rsid w:val="003A5C63"/>
    <w:rsid w:val="00425492"/>
    <w:rsid w:val="005B1D66"/>
    <w:rsid w:val="00610811"/>
    <w:rsid w:val="00610824"/>
    <w:rsid w:val="006A65A8"/>
    <w:rsid w:val="006F2A54"/>
    <w:rsid w:val="00803C70"/>
    <w:rsid w:val="008D76F1"/>
    <w:rsid w:val="009D790D"/>
    <w:rsid w:val="00B459EF"/>
    <w:rsid w:val="00C40B5C"/>
    <w:rsid w:val="00C41D7D"/>
    <w:rsid w:val="00CC3761"/>
    <w:rsid w:val="00D515E4"/>
    <w:rsid w:val="00E05F92"/>
    <w:rsid w:val="00E3564E"/>
    <w:rsid w:val="00EB00CB"/>
    <w:rsid w:val="00EC688D"/>
    <w:rsid w:val="00F7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1D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 w:type="numbering" w:customStyle="1" w:styleId="10">
    <w:name w:val="Нет списка1"/>
    <w:next w:val="a2"/>
    <w:uiPriority w:val="99"/>
    <w:semiHidden/>
    <w:unhideWhenUsed/>
    <w:rsid w:val="00C41D7D"/>
  </w:style>
  <w:style w:type="character" w:styleId="a9">
    <w:name w:val="FollowedHyperlink"/>
    <w:basedOn w:val="a0"/>
    <w:uiPriority w:val="99"/>
    <w:semiHidden/>
    <w:unhideWhenUsed/>
    <w:rsid w:val="00C41D7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356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3564E"/>
    <w:rPr>
      <w:color w:val="0000FF"/>
      <w:u w:val="single"/>
    </w:rPr>
  </w:style>
  <w:style w:type="paragraph" w:styleId="a5">
    <w:name w:val="List Paragraph"/>
    <w:basedOn w:val="a"/>
    <w:uiPriority w:val="34"/>
    <w:qFormat/>
    <w:rsid w:val="00E3564E"/>
    <w:pPr>
      <w:ind w:left="720"/>
      <w:contextualSpacing/>
    </w:pPr>
  </w:style>
  <w:style w:type="paragraph" w:customStyle="1" w:styleId="a6">
    <w:name w:val="реквизитПодпись"/>
    <w:basedOn w:val="a"/>
    <w:rsid w:val="00E3564E"/>
    <w:pPr>
      <w:tabs>
        <w:tab w:val="left" w:pos="6804"/>
      </w:tabs>
      <w:spacing w:before="360" w:after="0" w:line="240" w:lineRule="auto"/>
    </w:pPr>
    <w:rPr>
      <w:rFonts w:ascii="Times New Roman" w:eastAsia="Times New Roman" w:hAnsi="Times New Roman" w:cs="Times New Roman"/>
      <w:sz w:val="24"/>
      <w:szCs w:val="20"/>
      <w:lang w:eastAsia="ru-RU"/>
    </w:rPr>
  </w:style>
  <w:style w:type="paragraph" w:customStyle="1" w:styleId="Standard">
    <w:name w:val="Standard"/>
    <w:rsid w:val="00E3564E"/>
    <w:pPr>
      <w:widowControl w:val="0"/>
      <w:suppressAutoHyphens/>
      <w:autoSpaceDE w:val="0"/>
      <w:autoSpaceDN w:val="0"/>
      <w:spacing w:after="0" w:line="240" w:lineRule="auto"/>
    </w:pPr>
    <w:rPr>
      <w:rFonts w:ascii="Times New Roman" w:eastAsia="Times New Roman" w:hAnsi="Times New Roman" w:cs="Times New Roman"/>
      <w:kern w:val="3"/>
      <w:sz w:val="20"/>
      <w:szCs w:val="20"/>
      <w:lang w:eastAsia="ru-RU"/>
    </w:rPr>
  </w:style>
  <w:style w:type="paragraph" w:customStyle="1" w:styleId="HEADERTEXT">
    <w:name w:val=".HEADERTEXT"/>
    <w:uiPriority w:val="99"/>
    <w:rsid w:val="00E3564E"/>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1">
    <w:name w:val="Подзаголовок1"/>
    <w:basedOn w:val="a"/>
    <w:next w:val="a"/>
    <w:uiPriority w:val="11"/>
    <w:qFormat/>
    <w:rsid w:val="00C40B5C"/>
    <w:pPr>
      <w:numPr>
        <w:ilvl w:val="1"/>
      </w:numPr>
      <w:spacing w:after="160" w:line="259" w:lineRule="auto"/>
    </w:pPr>
    <w:rPr>
      <w:rFonts w:ascii="Calibri Light" w:eastAsia="Times New Roman" w:hAnsi="Calibri Light" w:cs="Times New Roman"/>
      <w:i/>
      <w:iCs/>
      <w:color w:val="5B9BD5"/>
      <w:spacing w:val="15"/>
      <w:sz w:val="24"/>
      <w:szCs w:val="24"/>
    </w:rPr>
  </w:style>
  <w:style w:type="paragraph" w:styleId="a7">
    <w:name w:val="Balloon Text"/>
    <w:basedOn w:val="a"/>
    <w:link w:val="a8"/>
    <w:uiPriority w:val="99"/>
    <w:semiHidden/>
    <w:unhideWhenUsed/>
    <w:rsid w:val="00C40B5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40B5C"/>
    <w:rPr>
      <w:rFonts w:ascii="Tahoma" w:hAnsi="Tahoma" w:cs="Tahoma"/>
      <w:sz w:val="16"/>
      <w:szCs w:val="16"/>
    </w:rPr>
  </w:style>
  <w:style w:type="numbering" w:customStyle="1" w:styleId="10">
    <w:name w:val="Нет списка1"/>
    <w:next w:val="a2"/>
    <w:uiPriority w:val="99"/>
    <w:semiHidden/>
    <w:unhideWhenUsed/>
    <w:rsid w:val="00C41D7D"/>
  </w:style>
  <w:style w:type="character" w:styleId="a9">
    <w:name w:val="FollowedHyperlink"/>
    <w:basedOn w:val="a0"/>
    <w:uiPriority w:val="99"/>
    <w:semiHidden/>
    <w:unhideWhenUsed/>
    <w:rsid w:val="00C41D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99164">
      <w:bodyDiv w:val="1"/>
      <w:marLeft w:val="0"/>
      <w:marRight w:val="0"/>
      <w:marTop w:val="0"/>
      <w:marBottom w:val="0"/>
      <w:divBdr>
        <w:top w:val="none" w:sz="0" w:space="0" w:color="auto"/>
        <w:left w:val="none" w:sz="0" w:space="0" w:color="auto"/>
        <w:bottom w:val="none" w:sz="0" w:space="0" w:color="auto"/>
        <w:right w:val="none" w:sz="0" w:space="0" w:color="auto"/>
      </w:divBdr>
    </w:div>
    <w:div w:id="485439146">
      <w:bodyDiv w:val="1"/>
      <w:marLeft w:val="0"/>
      <w:marRight w:val="0"/>
      <w:marTop w:val="0"/>
      <w:marBottom w:val="0"/>
      <w:divBdr>
        <w:top w:val="none" w:sz="0" w:space="0" w:color="auto"/>
        <w:left w:val="none" w:sz="0" w:space="0" w:color="auto"/>
        <w:bottom w:val="none" w:sz="0" w:space="0" w:color="auto"/>
        <w:right w:val="none" w:sz="0" w:space="0" w:color="auto"/>
      </w:divBdr>
    </w:div>
    <w:div w:id="994914546">
      <w:bodyDiv w:val="1"/>
      <w:marLeft w:val="0"/>
      <w:marRight w:val="0"/>
      <w:marTop w:val="0"/>
      <w:marBottom w:val="0"/>
      <w:divBdr>
        <w:top w:val="none" w:sz="0" w:space="0" w:color="auto"/>
        <w:left w:val="none" w:sz="0" w:space="0" w:color="auto"/>
        <w:bottom w:val="none" w:sz="0" w:space="0" w:color="auto"/>
        <w:right w:val="none" w:sz="0" w:space="0" w:color="auto"/>
      </w:divBdr>
      <w:divsChild>
        <w:div w:id="1750805753">
          <w:marLeft w:val="0"/>
          <w:marRight w:val="0"/>
          <w:marTop w:val="0"/>
          <w:marBottom w:val="180"/>
          <w:divBdr>
            <w:top w:val="none" w:sz="0" w:space="0" w:color="auto"/>
            <w:left w:val="none" w:sz="0" w:space="0" w:color="auto"/>
            <w:bottom w:val="none" w:sz="0" w:space="0" w:color="auto"/>
            <w:right w:val="none" w:sz="0" w:space="0" w:color="auto"/>
          </w:divBdr>
        </w:div>
        <w:div w:id="2136173704">
          <w:marLeft w:val="0"/>
          <w:marRight w:val="0"/>
          <w:marTop w:val="0"/>
          <w:marBottom w:val="0"/>
          <w:divBdr>
            <w:top w:val="none" w:sz="0" w:space="0" w:color="auto"/>
            <w:left w:val="none" w:sz="0" w:space="0" w:color="auto"/>
            <w:bottom w:val="none" w:sz="0" w:space="0" w:color="auto"/>
            <w:right w:val="none" w:sz="0" w:space="0" w:color="auto"/>
          </w:divBdr>
        </w:div>
      </w:divsChild>
    </w:div>
    <w:div w:id="203124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3644900/" TargetMode="External"/><Relationship Id="rId13" Type="http://schemas.openxmlformats.org/officeDocument/2006/relationships/hyperlink" Target="https://www.garant.ru/products/ipo/prime/doc/403644900/"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hyperlink" Target="http://xn--e1aahhcrieu.xn--p1ai/?p=20436" TargetMode="External"/><Relationship Id="rId3" Type="http://schemas.microsoft.com/office/2007/relationships/stylesWithEffects" Target="stylesWithEffects.xml"/><Relationship Id="rId21" Type="http://schemas.openxmlformats.org/officeDocument/2006/relationships/hyperlink" Target="https://www.garant.ru/products/ipo/prime/doc/403644900/" TargetMode="External"/><Relationship Id="rId34" Type="http://schemas.openxmlformats.org/officeDocument/2006/relationships/hyperlink" Target="http://xn--e1aahhcrieu.xn--p1ai/?p=20436" TargetMode="External"/><Relationship Id="rId42" Type="http://schemas.openxmlformats.org/officeDocument/2006/relationships/hyperlink" Target="http://offline/ref=99BED51A5210E022B30AA9549FC7166E9378FDCB6C5041E1A4B33167D3D9417E7C7D0CF423A617CA50396594A6EB80F30F6F584AB2B23541XA69L" TargetMode="External"/><Relationship Id="rId7" Type="http://schemas.openxmlformats.org/officeDocument/2006/relationships/hyperlink" Target="https://www.garant.ru/products/ipo/prime/doc/403644900/" TargetMode="External"/><Relationship Id="rId12" Type="http://schemas.openxmlformats.org/officeDocument/2006/relationships/hyperlink" Target="https://www.garant.ru/products/ipo/prime/doc/403644900/"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http://xn--e1aahhcrieu.xn--p1ai/?p=20436" TargetMode="External"/><Relationship Id="rId38" Type="http://schemas.openxmlformats.org/officeDocument/2006/relationships/hyperlink" Target="http://xn--e1aahhcrieu.xn--p1ai/?p=20436"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xn--e1aahhcrieu.xn--p1ai/?p=20436" TargetMode="External"/><Relationship Id="rId41" Type="http://schemas.openxmlformats.org/officeDocument/2006/relationships/hyperlink" Target="http://offline/ref=99BED51A5210E022B30AA9549FC7166E9378FDCB6C5041E1A4B33167D3D9417E6E7D54F821A500C95E2C33C5E0XB6CL" TargetMode="External"/><Relationship Id="rId1" Type="http://schemas.openxmlformats.org/officeDocument/2006/relationships/numbering" Target="numbering.xml"/><Relationship Id="rId6" Type="http://schemas.openxmlformats.org/officeDocument/2006/relationships/hyperlink" Target="https://www.garant.ru/products/ipo/prime/doc/403644900/" TargetMode="Externa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offline/ref=99BED51A5210E022B30AA9549FC7166E9378FDCB625D41E1A4B33167D3D9417E6E7D54F821A500C95E2C33C5E0XB6CL" TargetMode="External"/><Relationship Id="rId37" Type="http://schemas.openxmlformats.org/officeDocument/2006/relationships/hyperlink" Target="http://xn--e1aahhcrieu.xn--p1ai/?p=20436" TargetMode="External"/><Relationship Id="rId40" Type="http://schemas.openxmlformats.org/officeDocument/2006/relationships/hyperlink" Target="http://offline/ref=99BED51A5210E022B30AA9549FC7166E9378FDCB6C5041E1A4B33167D3D9417E6E7D54F821A500C95E2C33C5E0XB6CL"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xn--e1aahhcrieu.xn--p1ai/?p=20436" TargetMode="External"/><Relationship Id="rId36" Type="http://schemas.openxmlformats.org/officeDocument/2006/relationships/hyperlink" Target="http://xn--e1aahhcrieu.xn--p1ai/?p=20436" TargetMode="Externa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xn--e1aahhcrieu.xn--p1ai/?p=20436"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arant.ru/products/ipo/prime/doc/403644900/" TargetMode="External"/><Relationship Id="rId14" Type="http://schemas.openxmlformats.org/officeDocument/2006/relationships/hyperlink" Target="https://www.garant.ru/products/ipo/prime/doc/403644900/"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xn--e1aahhcrieu.xn--p1ai/?p=20436" TargetMode="External"/><Relationship Id="rId35" Type="http://schemas.openxmlformats.org/officeDocument/2006/relationships/hyperlink" Target="http://xn--e1aahhcrieu.xn--p1ai/?p=20436" TargetMode="External"/><Relationship Id="rId43" Type="http://schemas.openxmlformats.org/officeDocument/2006/relationships/hyperlink" Target="http://offline/ref=99BED51A5210E022B30AA9549FC7166E9471F2CC675541E1A4B33167D3D9417E6E7D54F821A500C95E2C33C5E0XB6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14028</Words>
  <Characters>79966</Characters>
  <Application>Microsoft Office Word</Application>
  <DocSecurity>0</DocSecurity>
  <Lines>666</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2023-04-27T03:06:00Z</cp:lastPrinted>
  <dcterms:created xsi:type="dcterms:W3CDTF">2025-02-20T09:13:00Z</dcterms:created>
  <dcterms:modified xsi:type="dcterms:W3CDTF">2025-03-26T05:41:00Z</dcterms:modified>
</cp:coreProperties>
</file>