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59" w:rsidRPr="00D90F6C" w:rsidRDefault="00471E40" w:rsidP="00A37659">
      <w:pPr>
        <w:pStyle w:val="a4"/>
        <w:spacing w:line="180" w:lineRule="atLeast"/>
        <w:rPr>
          <w:color w:val="000000" w:themeColor="text1"/>
        </w:rPr>
      </w:pPr>
      <w:r>
        <w:rPr>
          <w:b/>
          <w:bCs/>
          <w:color w:val="000000" w:themeColor="text1"/>
          <w:sz w:val="24"/>
          <w:szCs w:val="24"/>
        </w:rPr>
        <w:t>17</w:t>
      </w:r>
      <w:r w:rsidR="00DA37C0">
        <w:rPr>
          <w:b/>
          <w:bCs/>
          <w:color w:val="000000" w:themeColor="text1"/>
          <w:sz w:val="24"/>
          <w:szCs w:val="24"/>
        </w:rPr>
        <w:t xml:space="preserve"> апреля</w:t>
      </w:r>
      <w:r w:rsidR="00A37659" w:rsidRPr="00D90F6C">
        <w:rPr>
          <w:b/>
          <w:bCs/>
          <w:color w:val="000000" w:themeColor="text1"/>
          <w:sz w:val="24"/>
          <w:szCs w:val="24"/>
        </w:rPr>
        <w:t xml:space="preserve"> 2018 года</w:t>
      </w:r>
    </w:p>
    <w:p w:rsidR="00A37659" w:rsidRDefault="00A37659" w:rsidP="00A37659">
      <w:pPr>
        <w:pStyle w:val="a4"/>
        <w:spacing w:line="180" w:lineRule="atLeast"/>
      </w:pPr>
    </w:p>
    <w:p w:rsidR="00A37659" w:rsidRDefault="00A37659" w:rsidP="00A37659">
      <w:pPr>
        <w:pStyle w:val="a4"/>
        <w:spacing w:line="180" w:lineRule="atLeast"/>
      </w:pPr>
    </w:p>
    <w:p w:rsidR="00A37659" w:rsidRPr="00321A0C" w:rsidRDefault="00A37659" w:rsidP="00A37659">
      <w:pPr>
        <w:pStyle w:val="a4"/>
        <w:spacing w:line="180" w:lineRule="atLeast"/>
        <w:jc w:val="center"/>
        <w:rPr>
          <w:sz w:val="22"/>
          <w:szCs w:val="22"/>
        </w:rPr>
      </w:pPr>
      <w:r w:rsidRPr="00321A0C">
        <w:rPr>
          <w:b/>
          <w:bCs/>
          <w:color w:val="00000A"/>
          <w:sz w:val="22"/>
          <w:szCs w:val="22"/>
        </w:rPr>
        <w:t>ИНФОРМАЦИОННОЕ СООБЩЕНИЕ</w:t>
      </w:r>
    </w:p>
    <w:p w:rsidR="00A37659" w:rsidRPr="00321A0C" w:rsidRDefault="00D522CC" w:rsidP="00A37659">
      <w:pPr>
        <w:pStyle w:val="a4"/>
        <w:spacing w:line="180" w:lineRule="atLeast"/>
        <w:jc w:val="center"/>
        <w:rPr>
          <w:sz w:val="22"/>
          <w:szCs w:val="22"/>
        </w:rPr>
      </w:pPr>
      <w:r w:rsidRPr="00321A0C">
        <w:rPr>
          <w:b/>
          <w:bCs/>
          <w:color w:val="00000A"/>
          <w:sz w:val="22"/>
          <w:szCs w:val="22"/>
        </w:rPr>
        <w:t xml:space="preserve">О ПРОВЕДЕНИ АУКЦИОНА </w:t>
      </w:r>
      <w:r w:rsidR="00A37659" w:rsidRPr="00321A0C">
        <w:rPr>
          <w:b/>
          <w:bCs/>
          <w:color w:val="00000A"/>
          <w:sz w:val="22"/>
          <w:szCs w:val="22"/>
        </w:rPr>
        <w:t xml:space="preserve">ПО ПРОДАЖИ  </w:t>
      </w:r>
      <w:r w:rsidR="00A37659" w:rsidRPr="00321A0C">
        <w:rPr>
          <w:b/>
          <w:sz w:val="22"/>
          <w:szCs w:val="22"/>
        </w:rPr>
        <w:t xml:space="preserve">МУНИЦИПАЛЬНОГО ИМУЩЕСТВА </w:t>
      </w:r>
    </w:p>
    <w:p w:rsidR="00A37659" w:rsidRPr="00321A0C" w:rsidRDefault="00A37659" w:rsidP="00A37659">
      <w:pPr>
        <w:pStyle w:val="a4"/>
        <w:spacing w:line="180" w:lineRule="atLeast"/>
        <w:ind w:firstLine="0"/>
        <w:rPr>
          <w:sz w:val="22"/>
          <w:szCs w:val="22"/>
        </w:rPr>
      </w:pPr>
    </w:p>
    <w:p w:rsidR="00A37659" w:rsidRPr="00321A0C" w:rsidRDefault="00A37659" w:rsidP="00A37659">
      <w:pPr>
        <w:pStyle w:val="a4"/>
        <w:spacing w:line="180" w:lineRule="atLeast"/>
        <w:ind w:firstLine="0"/>
        <w:rPr>
          <w:sz w:val="22"/>
          <w:szCs w:val="22"/>
        </w:rPr>
      </w:pPr>
    </w:p>
    <w:p w:rsidR="00A37659" w:rsidRPr="00321A0C" w:rsidRDefault="00A37659" w:rsidP="000119D7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ru-RU"/>
        </w:rPr>
      </w:pPr>
      <w:r w:rsidRPr="00321A0C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Основание продажи: </w:t>
      </w:r>
      <w:r w:rsidR="00735839" w:rsidRPr="00321A0C">
        <w:rPr>
          <w:rFonts w:ascii="Times New Roman" w:eastAsia="Times New Roman" w:hAnsi="Times New Roman" w:cs="Times New Roman"/>
          <w:color w:val="auto"/>
          <w:lang w:eastAsia="ru-RU"/>
        </w:rPr>
        <w:t>Постановление Администрации</w:t>
      </w:r>
      <w:r w:rsidR="009974BC"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Чаинского сельского поселения от</w:t>
      </w:r>
      <w:r w:rsidR="000119D7"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35839" w:rsidRPr="00321A0C">
        <w:rPr>
          <w:rFonts w:ascii="Times New Roman" w:eastAsia="Times New Roman" w:hAnsi="Times New Roman" w:cs="Times New Roman"/>
          <w:color w:val="auto"/>
          <w:lang w:eastAsia="ru-RU"/>
        </w:rPr>
        <w:t>17 апреля 2018г. № 26</w:t>
      </w: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«О проведен</w:t>
      </w:r>
      <w:proofErr w:type="gramStart"/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ии ау</w:t>
      </w:r>
      <w:proofErr w:type="gramEnd"/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кциона по продаже муниципального имущества»</w:t>
      </w:r>
    </w:p>
    <w:p w:rsidR="00A37659" w:rsidRPr="00321A0C" w:rsidRDefault="00A37659" w:rsidP="00A37659">
      <w:pPr>
        <w:pStyle w:val="a4"/>
        <w:spacing w:line="180" w:lineRule="atLeast"/>
        <w:ind w:firstLine="0"/>
        <w:rPr>
          <w:color w:val="auto"/>
          <w:sz w:val="22"/>
          <w:szCs w:val="22"/>
        </w:rPr>
      </w:pPr>
      <w:r w:rsidRPr="00321A0C">
        <w:rPr>
          <w:b/>
          <w:bCs/>
          <w:color w:val="auto"/>
          <w:sz w:val="22"/>
          <w:szCs w:val="22"/>
        </w:rPr>
        <w:t xml:space="preserve">          Организатор торгов (продавец) – </w:t>
      </w:r>
      <w:r w:rsidRPr="00321A0C">
        <w:rPr>
          <w:color w:val="auto"/>
          <w:sz w:val="22"/>
          <w:szCs w:val="22"/>
        </w:rPr>
        <w:t>Администрация Чаинского сельского поселения;</w:t>
      </w:r>
    </w:p>
    <w:p w:rsidR="00A37659" w:rsidRPr="00321A0C" w:rsidRDefault="00A37659" w:rsidP="00A37659">
      <w:pPr>
        <w:pStyle w:val="a4"/>
        <w:spacing w:line="180" w:lineRule="atLeast"/>
        <w:ind w:firstLine="0"/>
        <w:rPr>
          <w:color w:val="auto"/>
          <w:sz w:val="22"/>
          <w:szCs w:val="22"/>
        </w:rPr>
      </w:pPr>
      <w:r w:rsidRPr="00321A0C">
        <w:rPr>
          <w:color w:val="auto"/>
          <w:sz w:val="22"/>
          <w:szCs w:val="22"/>
        </w:rPr>
        <w:t>место нахождения, почтовый адрес – 636407, Томская область, Чаинский район, с</w:t>
      </w:r>
      <w:proofErr w:type="gramStart"/>
      <w:r w:rsidRPr="00321A0C">
        <w:rPr>
          <w:color w:val="auto"/>
          <w:sz w:val="22"/>
          <w:szCs w:val="22"/>
        </w:rPr>
        <w:t>.Ч</w:t>
      </w:r>
      <w:proofErr w:type="gramEnd"/>
      <w:r w:rsidRPr="00321A0C">
        <w:rPr>
          <w:color w:val="auto"/>
          <w:sz w:val="22"/>
          <w:szCs w:val="22"/>
        </w:rPr>
        <w:t>аинск, ул.</w:t>
      </w:r>
      <w:r w:rsidR="009D54AE" w:rsidRPr="00321A0C">
        <w:rPr>
          <w:color w:val="auto"/>
          <w:sz w:val="22"/>
          <w:szCs w:val="22"/>
        </w:rPr>
        <w:t xml:space="preserve"> </w:t>
      </w:r>
      <w:r w:rsidRPr="00321A0C">
        <w:rPr>
          <w:color w:val="auto"/>
          <w:sz w:val="22"/>
          <w:szCs w:val="22"/>
        </w:rPr>
        <w:t>Комсомольская, д.14;</w:t>
      </w:r>
    </w:p>
    <w:p w:rsidR="00A37659" w:rsidRPr="00321A0C" w:rsidRDefault="00A37659" w:rsidP="00A37659">
      <w:pPr>
        <w:pStyle w:val="a4"/>
        <w:spacing w:line="180" w:lineRule="atLeast"/>
        <w:ind w:firstLine="0"/>
        <w:rPr>
          <w:color w:val="auto"/>
          <w:sz w:val="22"/>
          <w:szCs w:val="22"/>
        </w:rPr>
      </w:pPr>
      <w:r w:rsidRPr="00321A0C">
        <w:rPr>
          <w:color w:val="auto"/>
          <w:sz w:val="22"/>
          <w:szCs w:val="22"/>
        </w:rPr>
        <w:t>Электронный адрес:</w:t>
      </w:r>
      <w:r w:rsidRPr="00321A0C">
        <w:rPr>
          <w:b/>
          <w:color w:val="auto"/>
          <w:sz w:val="22"/>
          <w:szCs w:val="22"/>
        </w:rPr>
        <w:t xml:space="preserve"> </w:t>
      </w:r>
      <w:proofErr w:type="spellStart"/>
      <w:r w:rsidRPr="00321A0C">
        <w:rPr>
          <w:color w:val="auto"/>
          <w:sz w:val="22"/>
          <w:szCs w:val="22"/>
          <w:lang w:val="en-US"/>
        </w:rPr>
        <w:t>chainsksp</w:t>
      </w:r>
      <w:proofErr w:type="spellEnd"/>
      <w:r w:rsidRPr="00321A0C">
        <w:rPr>
          <w:color w:val="auto"/>
          <w:sz w:val="22"/>
          <w:szCs w:val="22"/>
        </w:rPr>
        <w:t>@</w:t>
      </w:r>
      <w:r w:rsidRPr="00321A0C">
        <w:rPr>
          <w:color w:val="auto"/>
          <w:sz w:val="22"/>
          <w:szCs w:val="22"/>
          <w:lang w:val="en-US"/>
        </w:rPr>
        <w:t>mail</w:t>
      </w:r>
      <w:r w:rsidRPr="00321A0C">
        <w:rPr>
          <w:color w:val="auto"/>
          <w:sz w:val="22"/>
          <w:szCs w:val="22"/>
        </w:rPr>
        <w:t>.</w:t>
      </w:r>
      <w:proofErr w:type="spellStart"/>
      <w:r w:rsidRPr="00321A0C">
        <w:rPr>
          <w:color w:val="auto"/>
          <w:sz w:val="22"/>
          <w:szCs w:val="22"/>
          <w:lang w:val="en-US"/>
        </w:rPr>
        <w:t>ru</w:t>
      </w:r>
      <w:proofErr w:type="spellEnd"/>
    </w:p>
    <w:p w:rsidR="00A37659" w:rsidRPr="00321A0C" w:rsidRDefault="00A37659" w:rsidP="00A37659">
      <w:pPr>
        <w:pStyle w:val="a4"/>
        <w:spacing w:line="180" w:lineRule="atLeast"/>
        <w:ind w:firstLine="0"/>
        <w:rPr>
          <w:color w:val="auto"/>
          <w:sz w:val="22"/>
          <w:szCs w:val="22"/>
        </w:rPr>
      </w:pPr>
      <w:proofErr w:type="gramStart"/>
      <w:r w:rsidRPr="00321A0C">
        <w:rPr>
          <w:color w:val="auto"/>
          <w:sz w:val="22"/>
          <w:szCs w:val="22"/>
        </w:rPr>
        <w:t>Контактные телефоны: (</w:t>
      </w:r>
      <w:r w:rsidR="009C2C34" w:rsidRPr="00321A0C">
        <w:rPr>
          <w:color w:val="auto"/>
          <w:sz w:val="22"/>
          <w:szCs w:val="22"/>
        </w:rPr>
        <w:t>8</w:t>
      </w:r>
      <w:r w:rsidRPr="00321A0C">
        <w:rPr>
          <w:color w:val="auto"/>
          <w:sz w:val="22"/>
          <w:szCs w:val="22"/>
        </w:rPr>
        <w:t xml:space="preserve">257) 56119, </w:t>
      </w:r>
      <w:r w:rsidR="009C2C34" w:rsidRPr="00321A0C">
        <w:rPr>
          <w:color w:val="auto"/>
          <w:sz w:val="22"/>
          <w:szCs w:val="22"/>
        </w:rPr>
        <w:t>8</w:t>
      </w:r>
      <w:r w:rsidRPr="00321A0C">
        <w:rPr>
          <w:color w:val="auto"/>
          <w:sz w:val="22"/>
          <w:szCs w:val="22"/>
        </w:rPr>
        <w:t>257) 56142; факс: (257) 56119</w:t>
      </w:r>
      <w:proofErr w:type="gramEnd"/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         </w:t>
      </w:r>
      <w:r w:rsidRPr="00321A0C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Форма продажи (способ приватизации)</w:t>
      </w:r>
      <w:r w:rsidR="009974BC"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– аукцион, открытый по составу участников и по форме подачи предложений о цене имущества</w:t>
      </w:r>
    </w:p>
    <w:p w:rsidR="00D522CC" w:rsidRPr="00321A0C" w:rsidRDefault="00D522CC" w:rsidP="009974BC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ru-RU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Объекты приватизации</w:t>
      </w:r>
      <w:r w:rsidR="00A37659" w:rsidRPr="00321A0C">
        <w:rPr>
          <w:rFonts w:ascii="Times New Roman" w:eastAsia="Times New Roman" w:hAnsi="Times New Roman" w:cs="Times New Roman"/>
          <w:color w:val="auto"/>
          <w:lang w:eastAsia="ru-RU"/>
        </w:rPr>
        <w:t>:</w:t>
      </w:r>
    </w:p>
    <w:tbl>
      <w:tblPr>
        <w:tblW w:w="10632" w:type="dxa"/>
        <w:tblInd w:w="-34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410"/>
        <w:gridCol w:w="1559"/>
        <w:gridCol w:w="1418"/>
        <w:gridCol w:w="1559"/>
      </w:tblGrid>
      <w:tr w:rsidR="00D522CC" w:rsidRPr="00321A0C" w:rsidTr="00321A0C"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2CC" w:rsidRPr="00321A0C" w:rsidRDefault="00D522CC" w:rsidP="00724DC7">
            <w:pPr>
              <w:pStyle w:val="a3"/>
              <w:spacing w:after="0" w:line="100" w:lineRule="atLeast"/>
              <w:jc w:val="center"/>
              <w:textAlignment w:val="baseline"/>
              <w:rPr>
                <w:color w:val="auto"/>
              </w:rPr>
            </w:pPr>
            <w:r w:rsidRPr="00321A0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№ лота</w:t>
            </w:r>
          </w:p>
        </w:tc>
        <w:tc>
          <w:tcPr>
            <w:tcW w:w="297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2CC" w:rsidRPr="00321A0C" w:rsidRDefault="00D522CC" w:rsidP="00724DC7">
            <w:pPr>
              <w:pStyle w:val="a3"/>
              <w:spacing w:after="0" w:line="100" w:lineRule="atLeast"/>
              <w:jc w:val="center"/>
              <w:textAlignment w:val="baseline"/>
              <w:rPr>
                <w:color w:val="auto"/>
              </w:rPr>
            </w:pPr>
            <w:r w:rsidRPr="00321A0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2CC" w:rsidRPr="00321A0C" w:rsidRDefault="00D522CC" w:rsidP="00724DC7">
            <w:pPr>
              <w:pStyle w:val="a3"/>
              <w:spacing w:after="0" w:line="100" w:lineRule="atLeast"/>
              <w:jc w:val="center"/>
              <w:textAlignment w:val="baseline"/>
              <w:rPr>
                <w:color w:val="auto"/>
              </w:rPr>
            </w:pPr>
            <w:r w:rsidRPr="00321A0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Местонахождение</w:t>
            </w:r>
          </w:p>
        </w:tc>
        <w:tc>
          <w:tcPr>
            <w:tcW w:w="155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2CC" w:rsidRPr="00321A0C" w:rsidRDefault="00D522CC" w:rsidP="00724DC7">
            <w:pPr>
              <w:pStyle w:val="a3"/>
              <w:spacing w:after="0" w:line="100" w:lineRule="atLeast"/>
              <w:jc w:val="center"/>
              <w:textAlignment w:val="baseline"/>
              <w:rPr>
                <w:color w:val="auto"/>
              </w:rPr>
            </w:pPr>
            <w:r w:rsidRPr="00321A0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Начальная цена</w:t>
            </w:r>
            <w:r w:rsidR="009F3513" w:rsidRPr="00321A0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 xml:space="preserve"> (руб.)</w:t>
            </w:r>
          </w:p>
        </w:tc>
        <w:tc>
          <w:tcPr>
            <w:tcW w:w="141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2CC" w:rsidRPr="00321A0C" w:rsidRDefault="00D522CC" w:rsidP="00724DC7">
            <w:pPr>
              <w:pStyle w:val="a3"/>
              <w:spacing w:after="0" w:line="100" w:lineRule="atLeast"/>
              <w:jc w:val="center"/>
              <w:textAlignment w:val="baseline"/>
              <w:rPr>
                <w:color w:val="auto"/>
              </w:rPr>
            </w:pPr>
            <w:r w:rsidRPr="00321A0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Шаг аукциона</w:t>
            </w:r>
          </w:p>
          <w:p w:rsidR="00D522CC" w:rsidRPr="00321A0C" w:rsidRDefault="00D522CC" w:rsidP="00724DC7">
            <w:pPr>
              <w:pStyle w:val="a3"/>
              <w:spacing w:after="0" w:line="100" w:lineRule="atLeast"/>
              <w:jc w:val="center"/>
              <w:textAlignment w:val="baseline"/>
              <w:rPr>
                <w:color w:val="auto"/>
              </w:rPr>
            </w:pPr>
            <w:r w:rsidRPr="00321A0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(5 %)</w:t>
            </w:r>
          </w:p>
          <w:p w:rsidR="00D522CC" w:rsidRPr="00321A0C" w:rsidRDefault="00D522CC" w:rsidP="00724DC7">
            <w:pPr>
              <w:pStyle w:val="a3"/>
              <w:spacing w:after="0" w:line="100" w:lineRule="atLeast"/>
              <w:jc w:val="center"/>
              <w:textAlignment w:val="baseline"/>
              <w:rPr>
                <w:color w:val="auto"/>
              </w:rPr>
            </w:pPr>
            <w:r w:rsidRPr="00321A0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2CC" w:rsidRPr="00321A0C" w:rsidRDefault="00D522CC" w:rsidP="00724DC7">
            <w:pPr>
              <w:pStyle w:val="a3"/>
              <w:spacing w:after="0" w:line="100" w:lineRule="atLeast"/>
              <w:jc w:val="center"/>
              <w:textAlignment w:val="baseline"/>
              <w:rPr>
                <w:color w:val="auto"/>
              </w:rPr>
            </w:pPr>
            <w:r w:rsidRPr="00321A0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Задаток</w:t>
            </w:r>
          </w:p>
          <w:p w:rsidR="00D522CC" w:rsidRPr="00321A0C" w:rsidRDefault="00D522CC" w:rsidP="00724DC7">
            <w:pPr>
              <w:pStyle w:val="a3"/>
              <w:spacing w:after="0" w:line="100" w:lineRule="atLeast"/>
              <w:jc w:val="center"/>
              <w:textAlignment w:val="baseline"/>
              <w:rPr>
                <w:color w:val="auto"/>
              </w:rPr>
            </w:pPr>
            <w:r w:rsidRPr="00321A0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(20%)</w:t>
            </w:r>
          </w:p>
          <w:p w:rsidR="00D522CC" w:rsidRPr="00321A0C" w:rsidRDefault="00D522CC" w:rsidP="00724DC7">
            <w:pPr>
              <w:pStyle w:val="a3"/>
              <w:spacing w:after="0" w:line="100" w:lineRule="atLeast"/>
              <w:jc w:val="center"/>
              <w:textAlignment w:val="baseline"/>
              <w:rPr>
                <w:color w:val="auto"/>
              </w:rPr>
            </w:pPr>
            <w:r w:rsidRPr="00321A0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  <w:t>(руб.)</w:t>
            </w:r>
          </w:p>
        </w:tc>
      </w:tr>
      <w:tr w:rsidR="00D522CC" w:rsidRPr="00321A0C" w:rsidTr="00321A0C">
        <w:tc>
          <w:tcPr>
            <w:tcW w:w="7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2CC" w:rsidRPr="00321A0C" w:rsidRDefault="00D522CC" w:rsidP="00724DC7">
            <w:pPr>
              <w:pStyle w:val="a3"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321A0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297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2CC" w:rsidRPr="00321A0C" w:rsidRDefault="00D522CC" w:rsidP="00724DC7">
            <w:pPr>
              <w:pStyle w:val="a3"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321A0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Нежилое здание, площадь 1231,6 кв.</w:t>
            </w:r>
            <w:r w:rsidR="009974BC" w:rsidRPr="00321A0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м. с земельным участком площадь</w:t>
            </w:r>
            <w:r w:rsidRPr="00321A0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9521 кв.м.</w:t>
            </w:r>
          </w:p>
        </w:tc>
        <w:tc>
          <w:tcPr>
            <w:tcW w:w="24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2CC" w:rsidRPr="00321A0C" w:rsidRDefault="00D522CC" w:rsidP="00724DC7">
            <w:pPr>
              <w:pStyle w:val="a3"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321A0C">
              <w:rPr>
                <w:rFonts w:ascii="Times New Roman" w:hAnsi="Times New Roman" w:cs="Times New Roman"/>
                <w:color w:val="auto"/>
              </w:rPr>
              <w:t>Томская обл., Чаинский район, с</w:t>
            </w:r>
            <w:proofErr w:type="gramStart"/>
            <w:r w:rsidRPr="00321A0C">
              <w:rPr>
                <w:rFonts w:ascii="Times New Roman" w:hAnsi="Times New Roman" w:cs="Times New Roman"/>
                <w:color w:val="auto"/>
              </w:rPr>
              <w:t>.Ч</w:t>
            </w:r>
            <w:proofErr w:type="gramEnd"/>
            <w:r w:rsidRPr="00321A0C">
              <w:rPr>
                <w:rFonts w:ascii="Times New Roman" w:hAnsi="Times New Roman" w:cs="Times New Roman"/>
                <w:color w:val="auto"/>
              </w:rPr>
              <w:t>аинск, ул. Трактовая, д.4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2CC" w:rsidRPr="00321A0C" w:rsidRDefault="00214F1F" w:rsidP="00724DC7">
            <w:pPr>
              <w:pStyle w:val="a3"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321A0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2229856</w:t>
            </w:r>
            <w:r w:rsidR="00D522CC" w:rsidRPr="00321A0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</w:t>
            </w:r>
            <w:r w:rsidRPr="00321A0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89</w:t>
            </w:r>
          </w:p>
        </w:tc>
        <w:tc>
          <w:tcPr>
            <w:tcW w:w="14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2CC" w:rsidRPr="00321A0C" w:rsidRDefault="008D304A" w:rsidP="00724DC7">
            <w:pPr>
              <w:pStyle w:val="a3"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321A0C">
              <w:rPr>
                <w:rFonts w:ascii="Times New Roman" w:hAnsi="Times New Roman" w:cs="Times New Roman"/>
                <w:color w:val="auto"/>
              </w:rPr>
              <w:t>111 492,84</w:t>
            </w:r>
            <w:r w:rsidR="00D522CC" w:rsidRPr="00321A0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2CC" w:rsidRPr="00321A0C" w:rsidRDefault="00D522CC" w:rsidP="00724DC7">
            <w:pPr>
              <w:pStyle w:val="a3"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321A0C">
              <w:rPr>
                <w:rFonts w:ascii="Times New Roman" w:hAnsi="Times New Roman" w:cs="Times New Roman"/>
                <w:color w:val="auto"/>
              </w:rPr>
              <w:t xml:space="preserve">445 </w:t>
            </w:r>
            <w:r w:rsidR="008D304A" w:rsidRPr="00321A0C">
              <w:rPr>
                <w:rFonts w:ascii="Times New Roman" w:hAnsi="Times New Roman" w:cs="Times New Roman"/>
                <w:color w:val="auto"/>
              </w:rPr>
              <w:t>971</w:t>
            </w:r>
            <w:r w:rsidRPr="00321A0C">
              <w:rPr>
                <w:rFonts w:ascii="Times New Roman" w:hAnsi="Times New Roman" w:cs="Times New Roman"/>
                <w:color w:val="auto"/>
              </w:rPr>
              <w:t>,</w:t>
            </w:r>
            <w:r w:rsidR="008D304A" w:rsidRPr="00321A0C">
              <w:rPr>
                <w:rFonts w:ascii="Times New Roman" w:hAnsi="Times New Roman" w:cs="Times New Roman"/>
                <w:color w:val="auto"/>
              </w:rPr>
              <w:t>37</w:t>
            </w:r>
          </w:p>
        </w:tc>
      </w:tr>
    </w:tbl>
    <w:p w:rsidR="00A37659" w:rsidRPr="00321A0C" w:rsidRDefault="009974BC" w:rsidP="009974BC">
      <w:pPr>
        <w:pStyle w:val="a3"/>
        <w:shd w:val="clear" w:color="auto" w:fill="FEFEFE"/>
        <w:spacing w:after="0" w:line="240" w:lineRule="atLeast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         </w:t>
      </w:r>
      <w:r w:rsidR="00A37659" w:rsidRPr="00321A0C">
        <w:rPr>
          <w:rFonts w:ascii="Times New Roman" w:eastAsia="Times New Roman" w:hAnsi="Times New Roman" w:cs="Times New Roman"/>
          <w:color w:val="auto"/>
          <w:lang w:eastAsia="ru-RU"/>
        </w:rPr>
        <w:t>Дата начала приема заявок на приобретение имущества</w:t>
      </w:r>
      <w:r w:rsidR="009C2C34"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37659" w:rsidRPr="00321A0C">
        <w:rPr>
          <w:rFonts w:ascii="Times New Roman" w:eastAsia="Times New Roman" w:hAnsi="Times New Roman" w:cs="Times New Roman"/>
          <w:color w:val="auto"/>
          <w:lang w:eastAsia="ru-RU"/>
        </w:rPr>
        <w:t>–</w:t>
      </w:r>
      <w:r w:rsidR="00214F1F"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71E40" w:rsidRPr="00321A0C">
        <w:rPr>
          <w:rFonts w:ascii="Times New Roman" w:eastAsia="Times New Roman" w:hAnsi="Times New Roman" w:cs="Times New Roman"/>
          <w:b/>
          <w:color w:val="auto"/>
          <w:lang w:eastAsia="ru-RU"/>
        </w:rPr>
        <w:t>18</w:t>
      </w:r>
      <w:r w:rsidR="00214F1F" w:rsidRPr="00321A0C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апреля</w:t>
      </w:r>
      <w:r w:rsidR="00A37659" w:rsidRPr="00321A0C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 2018 г.</w:t>
      </w:r>
      <w:r w:rsidR="00A37659" w:rsidRPr="00321A0C">
        <w:rPr>
          <w:rFonts w:ascii="Times New Roman" w:eastAsia="Times New Roman" w:hAnsi="Times New Roman" w:cs="Times New Roman"/>
          <w:b/>
          <w:bCs/>
          <w:color w:val="auto"/>
          <w:u w:val="single"/>
          <w:lang w:eastAsia="ru-RU"/>
        </w:rPr>
        <w:t> 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Дата окончания приема заявок на приобретение имущества</w:t>
      </w:r>
      <w:r w:rsidRPr="00321A0C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 </w:t>
      </w: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– </w:t>
      </w:r>
      <w:r w:rsidR="00214F1F" w:rsidRPr="00321A0C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1</w:t>
      </w:r>
      <w:r w:rsidR="00471E40" w:rsidRPr="00321A0C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2</w:t>
      </w:r>
      <w:r w:rsidR="00214F1F" w:rsidRPr="00321A0C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 мая</w:t>
      </w:r>
      <w:r w:rsidRPr="00321A0C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 2018 г. </w:t>
      </w:r>
    </w:p>
    <w:p w:rsidR="00A37659" w:rsidRPr="00321A0C" w:rsidRDefault="00A37659" w:rsidP="009974BC">
      <w:pPr>
        <w:pStyle w:val="a4"/>
        <w:spacing w:line="180" w:lineRule="atLeast"/>
        <w:ind w:firstLine="0"/>
        <w:rPr>
          <w:color w:val="auto"/>
          <w:sz w:val="22"/>
          <w:szCs w:val="22"/>
        </w:rPr>
      </w:pPr>
      <w:r w:rsidRPr="00321A0C">
        <w:rPr>
          <w:color w:val="auto"/>
          <w:sz w:val="22"/>
          <w:szCs w:val="22"/>
        </w:rPr>
        <w:t>Время и место приема заявок — по рабочим дням с 09.00 до 17.00, по (обед с 13.00 до 14.00) по адресу Томская область, Чаинский район, с</w:t>
      </w:r>
      <w:proofErr w:type="gramStart"/>
      <w:r w:rsidRPr="00321A0C">
        <w:rPr>
          <w:color w:val="auto"/>
          <w:sz w:val="22"/>
          <w:szCs w:val="22"/>
        </w:rPr>
        <w:t>.Ч</w:t>
      </w:r>
      <w:proofErr w:type="gramEnd"/>
      <w:r w:rsidRPr="00321A0C">
        <w:rPr>
          <w:color w:val="auto"/>
          <w:sz w:val="22"/>
          <w:szCs w:val="22"/>
        </w:rPr>
        <w:t>аинск, ул.</w:t>
      </w:r>
      <w:r w:rsidR="009974BC" w:rsidRPr="00321A0C">
        <w:rPr>
          <w:color w:val="auto"/>
          <w:sz w:val="22"/>
          <w:szCs w:val="22"/>
        </w:rPr>
        <w:t xml:space="preserve"> </w:t>
      </w:r>
      <w:r w:rsidRPr="00321A0C">
        <w:rPr>
          <w:color w:val="auto"/>
          <w:sz w:val="22"/>
          <w:szCs w:val="22"/>
        </w:rPr>
        <w:t>Комсомольская, д.14, офис Администрации Чаинского сельского поселения, кабинет 2.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Решение о признании</w:t>
      </w:r>
      <w:r w:rsidR="00D522CC"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претендентов участниками аукциона</w:t>
      </w: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будет приниматься</w:t>
      </w:r>
      <w:r w:rsidR="009C2C34"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214F1F" w:rsidRPr="00321A0C">
        <w:rPr>
          <w:rFonts w:ascii="Times New Roman" w:eastAsia="Times New Roman" w:hAnsi="Times New Roman" w:cs="Times New Roman"/>
          <w:b/>
          <w:bCs/>
          <w:color w:val="auto"/>
          <w:u w:val="single"/>
          <w:lang w:eastAsia="ru-RU"/>
        </w:rPr>
        <w:t>14 мая</w:t>
      </w:r>
      <w:r w:rsidRPr="00321A0C">
        <w:rPr>
          <w:rFonts w:ascii="Times New Roman" w:eastAsia="Times New Roman" w:hAnsi="Times New Roman" w:cs="Times New Roman"/>
          <w:b/>
          <w:bCs/>
          <w:color w:val="auto"/>
          <w:u w:val="single"/>
          <w:lang w:eastAsia="ru-RU"/>
        </w:rPr>
        <w:t xml:space="preserve"> 2018 г. в 11 ч. 00 мин.</w:t>
      </w:r>
      <w:r w:rsidR="009C2C34"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по </w:t>
      </w:r>
      <w:r w:rsidR="00D522CC" w:rsidRPr="00321A0C">
        <w:rPr>
          <w:rFonts w:ascii="Times New Roman" w:eastAsia="Times New Roman" w:hAnsi="Times New Roman" w:cs="Times New Roman"/>
          <w:color w:val="auto"/>
          <w:lang w:eastAsia="ru-RU"/>
        </w:rPr>
        <w:t>адресу организатора аукциона</w:t>
      </w: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A37659" w:rsidRPr="00321A0C" w:rsidRDefault="009974BC" w:rsidP="00A37659">
      <w:pPr>
        <w:pStyle w:val="a4"/>
        <w:spacing w:line="180" w:lineRule="atLeast"/>
        <w:ind w:firstLine="0"/>
        <w:rPr>
          <w:color w:val="auto"/>
          <w:sz w:val="22"/>
          <w:szCs w:val="22"/>
        </w:rPr>
      </w:pPr>
      <w:r w:rsidRPr="00321A0C">
        <w:rPr>
          <w:b/>
          <w:bCs/>
          <w:color w:val="auto"/>
          <w:sz w:val="22"/>
          <w:szCs w:val="22"/>
        </w:rPr>
        <w:t xml:space="preserve">          А</w:t>
      </w:r>
      <w:r w:rsidR="00214F1F" w:rsidRPr="00321A0C">
        <w:rPr>
          <w:b/>
          <w:bCs/>
          <w:color w:val="auto"/>
          <w:sz w:val="22"/>
          <w:szCs w:val="22"/>
        </w:rPr>
        <w:t>укцион состои</w:t>
      </w:r>
      <w:r w:rsidR="00A37659" w:rsidRPr="00321A0C">
        <w:rPr>
          <w:b/>
          <w:bCs/>
          <w:color w:val="auto"/>
          <w:sz w:val="22"/>
          <w:szCs w:val="22"/>
        </w:rPr>
        <w:t>тся </w:t>
      </w:r>
      <w:r w:rsidR="00214F1F" w:rsidRPr="00321A0C">
        <w:rPr>
          <w:b/>
          <w:bCs/>
          <w:color w:val="auto"/>
          <w:sz w:val="22"/>
          <w:szCs w:val="22"/>
          <w:u w:val="single"/>
        </w:rPr>
        <w:t>14 мая</w:t>
      </w:r>
      <w:r w:rsidR="00A37659" w:rsidRPr="00321A0C">
        <w:rPr>
          <w:b/>
          <w:bCs/>
          <w:color w:val="auto"/>
          <w:sz w:val="22"/>
          <w:szCs w:val="22"/>
          <w:u w:val="single"/>
        </w:rPr>
        <w:t xml:space="preserve"> 2018 г.</w:t>
      </w:r>
      <w:r w:rsidR="009C2C34" w:rsidRPr="00321A0C">
        <w:rPr>
          <w:b/>
          <w:bCs/>
          <w:color w:val="auto"/>
          <w:sz w:val="22"/>
          <w:szCs w:val="22"/>
          <w:u w:val="single"/>
        </w:rPr>
        <w:t xml:space="preserve"> </w:t>
      </w:r>
      <w:r w:rsidR="00214F1F" w:rsidRPr="00321A0C">
        <w:rPr>
          <w:b/>
          <w:bCs/>
          <w:color w:val="auto"/>
          <w:sz w:val="22"/>
          <w:szCs w:val="22"/>
        </w:rPr>
        <w:t>в 15</w:t>
      </w:r>
      <w:r w:rsidR="00A37659" w:rsidRPr="00321A0C">
        <w:rPr>
          <w:b/>
          <w:bCs/>
          <w:color w:val="auto"/>
          <w:sz w:val="22"/>
          <w:szCs w:val="22"/>
        </w:rPr>
        <w:t xml:space="preserve"> ч. 00 мин. по адресу:</w:t>
      </w:r>
      <w:r w:rsidR="00A37659" w:rsidRPr="00321A0C">
        <w:rPr>
          <w:color w:val="auto"/>
          <w:sz w:val="22"/>
          <w:szCs w:val="22"/>
        </w:rPr>
        <w:t xml:space="preserve"> Томская область, Чаинский район, с</w:t>
      </w:r>
      <w:proofErr w:type="gramStart"/>
      <w:r w:rsidR="00A37659" w:rsidRPr="00321A0C">
        <w:rPr>
          <w:color w:val="auto"/>
          <w:sz w:val="22"/>
          <w:szCs w:val="22"/>
        </w:rPr>
        <w:t>.Ч</w:t>
      </w:r>
      <w:proofErr w:type="gramEnd"/>
      <w:r w:rsidR="00A37659" w:rsidRPr="00321A0C">
        <w:rPr>
          <w:color w:val="auto"/>
          <w:sz w:val="22"/>
          <w:szCs w:val="22"/>
        </w:rPr>
        <w:t>аинск, ул.</w:t>
      </w:r>
      <w:r w:rsidR="00A156BC" w:rsidRPr="00321A0C">
        <w:rPr>
          <w:color w:val="auto"/>
          <w:sz w:val="22"/>
          <w:szCs w:val="22"/>
        </w:rPr>
        <w:t xml:space="preserve"> </w:t>
      </w:r>
      <w:r w:rsidR="00A37659" w:rsidRPr="00321A0C">
        <w:rPr>
          <w:color w:val="auto"/>
          <w:sz w:val="22"/>
          <w:szCs w:val="22"/>
        </w:rPr>
        <w:t>Комсомольская, д.14, офис Администрации Чаинского сельского поселения, кабинет 2.</w:t>
      </w:r>
    </w:p>
    <w:p w:rsidR="00A37659" w:rsidRPr="00321A0C" w:rsidRDefault="008D304A" w:rsidP="00E80C0C">
      <w:pPr>
        <w:pStyle w:val="a4"/>
        <w:spacing w:line="180" w:lineRule="atLeast"/>
        <w:ind w:firstLine="0"/>
        <w:rPr>
          <w:color w:val="auto"/>
          <w:sz w:val="22"/>
          <w:szCs w:val="22"/>
        </w:rPr>
      </w:pPr>
      <w:r w:rsidRPr="00321A0C">
        <w:rPr>
          <w:color w:val="auto"/>
          <w:sz w:val="22"/>
          <w:szCs w:val="22"/>
        </w:rPr>
        <w:t xml:space="preserve">             Решение об отказе в проведен</w:t>
      </w:r>
      <w:proofErr w:type="gramStart"/>
      <w:r w:rsidRPr="00321A0C">
        <w:rPr>
          <w:color w:val="auto"/>
          <w:sz w:val="22"/>
          <w:szCs w:val="22"/>
        </w:rPr>
        <w:t>ии ау</w:t>
      </w:r>
      <w:proofErr w:type="gramEnd"/>
      <w:r w:rsidRPr="00321A0C">
        <w:rPr>
          <w:color w:val="auto"/>
          <w:sz w:val="22"/>
          <w:szCs w:val="22"/>
        </w:rPr>
        <w:t>кциона может быть принято в сроки, предусмотренные действующим законодательством.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321A0C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 </w:t>
      </w:r>
      <w:r w:rsidRPr="00321A0C">
        <w:rPr>
          <w:rFonts w:ascii="Times New Roman;serif" w:eastAsia="Times New Roman" w:hAnsi="Times New Roman;serif" w:cs="Times New Roman"/>
          <w:bCs/>
          <w:color w:val="auto"/>
          <w:lang w:eastAsia="ru-RU"/>
        </w:rPr>
        <w:t>Сведения о размере задатка, сроке и порядке его внесения, назначении платежа, реквизитах счета, порядке возвращения задатка:</w:t>
      </w: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321A0C">
        <w:rPr>
          <w:rFonts w:ascii="Times New Roman;serif" w:eastAsia="Times New Roman" w:hAnsi="Times New Roman;serif" w:cs="Times New Roman"/>
          <w:color w:val="auto"/>
          <w:lang w:eastAsia="ru-RU"/>
        </w:rPr>
        <w:t>Сумма задатка – 445</w:t>
      </w:r>
      <w:r w:rsidR="008D304A" w:rsidRPr="00321A0C">
        <w:rPr>
          <w:rFonts w:ascii="Times New Roman;serif" w:eastAsia="Times New Roman" w:hAnsi="Times New Roman;serif" w:cs="Times New Roman"/>
          <w:color w:val="auto"/>
          <w:lang w:eastAsia="ru-RU"/>
        </w:rPr>
        <w:t>971</w:t>
      </w:r>
      <w:r w:rsidRPr="00321A0C">
        <w:rPr>
          <w:rFonts w:ascii="Times New Roman;serif" w:eastAsia="Times New Roman" w:hAnsi="Times New Roman;serif" w:cs="Times New Roman"/>
          <w:color w:val="auto"/>
          <w:lang w:eastAsia="ru-RU"/>
        </w:rPr>
        <w:t>,</w:t>
      </w:r>
      <w:r w:rsidR="008D304A" w:rsidRPr="00321A0C">
        <w:rPr>
          <w:rFonts w:ascii="Times New Roman;serif" w:eastAsia="Times New Roman" w:hAnsi="Times New Roman;serif" w:cs="Times New Roman"/>
          <w:color w:val="auto"/>
          <w:lang w:eastAsia="ru-RU"/>
        </w:rPr>
        <w:t xml:space="preserve">37 </w:t>
      </w:r>
      <w:r w:rsidRPr="00321A0C">
        <w:rPr>
          <w:rFonts w:ascii="Times New Roman;serif" w:eastAsia="Times New Roman" w:hAnsi="Times New Roman;serif" w:cs="Times New Roman"/>
          <w:color w:val="auto"/>
          <w:lang w:eastAsia="ru-RU"/>
        </w:rPr>
        <w:t>руб. перечисляется по следующим реквизитам:</w:t>
      </w:r>
      <w:r w:rsidR="00E80C0C" w:rsidRPr="00321A0C">
        <w:rPr>
          <w:rFonts w:ascii="Times New Roman;serif" w:eastAsia="Times New Roman" w:hAnsi="Times New Roman;serif" w:cs="Times New Roman"/>
          <w:color w:val="auto"/>
          <w:lang w:eastAsia="ru-RU"/>
        </w:rPr>
        <w:t xml:space="preserve"> </w:t>
      </w:r>
      <w:r w:rsidRPr="00321A0C">
        <w:rPr>
          <w:rFonts w:ascii="Times New Roman" w:hAnsi="Times New Roman" w:cs="Times New Roman"/>
          <w:color w:val="auto"/>
        </w:rPr>
        <w:t>расчетный счет УФК по Томско</w:t>
      </w:r>
      <w:r w:rsidR="00876B4C" w:rsidRPr="00321A0C">
        <w:rPr>
          <w:rFonts w:ascii="Times New Roman" w:hAnsi="Times New Roman" w:cs="Times New Roman"/>
          <w:color w:val="auto"/>
        </w:rPr>
        <w:t>й области № 40204810900000000244</w:t>
      </w:r>
      <w:r w:rsidRPr="00321A0C">
        <w:rPr>
          <w:rFonts w:ascii="Times New Roman" w:hAnsi="Times New Roman" w:cs="Times New Roman"/>
          <w:color w:val="auto"/>
        </w:rPr>
        <w:t xml:space="preserve"> Отделение Томск г.</w:t>
      </w:r>
      <w:r w:rsidR="009974BC" w:rsidRPr="00321A0C">
        <w:rPr>
          <w:rFonts w:ascii="Times New Roman" w:hAnsi="Times New Roman" w:cs="Times New Roman"/>
          <w:color w:val="auto"/>
        </w:rPr>
        <w:t xml:space="preserve"> </w:t>
      </w:r>
      <w:r w:rsidRPr="00321A0C">
        <w:rPr>
          <w:rFonts w:ascii="Times New Roman" w:hAnsi="Times New Roman" w:cs="Times New Roman"/>
          <w:color w:val="auto"/>
        </w:rPr>
        <w:t>Томск, УФК по Томской области (Администрация Чаинского сельского поселения), БИК 046902001, КБК 98011</w:t>
      </w:r>
      <w:r w:rsidR="00876B4C" w:rsidRPr="00321A0C">
        <w:rPr>
          <w:rFonts w:ascii="Times New Roman" w:hAnsi="Times New Roman" w:cs="Times New Roman"/>
          <w:color w:val="auto"/>
        </w:rPr>
        <w:t>105035100000120, ОКТМО 69656460, л/с 298001001</w:t>
      </w:r>
    </w:p>
    <w:p w:rsidR="00DA37C0" w:rsidRPr="00321A0C" w:rsidRDefault="00DA37C0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ru-RU"/>
        </w:rPr>
      </w:pPr>
      <w:r w:rsidRPr="00321A0C">
        <w:rPr>
          <w:rFonts w:ascii="Times New Roman" w:hAnsi="Times New Roman" w:cs="Times New Roman"/>
          <w:color w:val="auto"/>
        </w:rPr>
        <w:t>В назначении платежа указывается: задаток для участия в продаже имущества на аукционе Лот № 1.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        </w:t>
      </w:r>
      <w:r w:rsidRPr="00321A0C">
        <w:rPr>
          <w:rFonts w:ascii="Times New Roman;serif" w:eastAsia="Times New Roman" w:hAnsi="Times New Roman;serif" w:cs="Times New Roman"/>
          <w:color w:val="auto"/>
          <w:lang w:eastAsia="ru-RU"/>
        </w:rPr>
        <w:t>Задаток должен поступить</w:t>
      </w:r>
      <w:r w:rsidR="008D304A" w:rsidRPr="00321A0C">
        <w:rPr>
          <w:rFonts w:ascii="Times New Roman;serif" w:eastAsia="Times New Roman" w:hAnsi="Times New Roman;serif" w:cs="Times New Roman"/>
          <w:color w:val="auto"/>
          <w:lang w:eastAsia="ru-RU"/>
        </w:rPr>
        <w:t xml:space="preserve"> на счет Продавца не позднее: 1</w:t>
      </w:r>
      <w:r w:rsidR="00471E40" w:rsidRPr="00321A0C">
        <w:rPr>
          <w:rFonts w:ascii="Times New Roman;serif" w:eastAsia="Times New Roman" w:hAnsi="Times New Roman;serif" w:cs="Times New Roman"/>
          <w:color w:val="auto"/>
          <w:lang w:eastAsia="ru-RU"/>
        </w:rPr>
        <w:t>2</w:t>
      </w:r>
      <w:r w:rsidR="008D304A" w:rsidRPr="00321A0C">
        <w:rPr>
          <w:rFonts w:ascii="Times New Roman;serif" w:eastAsia="Times New Roman" w:hAnsi="Times New Roman;serif" w:cs="Times New Roman"/>
          <w:color w:val="auto"/>
          <w:lang w:eastAsia="ru-RU"/>
        </w:rPr>
        <w:t xml:space="preserve"> </w:t>
      </w:r>
      <w:r w:rsidR="008D304A" w:rsidRPr="00321A0C">
        <w:rPr>
          <w:rFonts w:ascii="Times New Roman" w:eastAsia="Times New Roman" w:hAnsi="Times New Roman" w:cs="Times New Roman"/>
          <w:color w:val="auto"/>
          <w:lang w:eastAsia="ru-RU"/>
        </w:rPr>
        <w:t>мая</w:t>
      </w: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2018 </w:t>
      </w:r>
      <w:r w:rsidRPr="00321A0C">
        <w:rPr>
          <w:rFonts w:ascii="Times New Roman" w:eastAsia="Times New Roman" w:hAnsi="Times New Roman" w:cs="Times New Roman"/>
          <w:color w:val="auto"/>
          <w:shd w:val="clear" w:color="auto" w:fill="FFFFFF" w:themeFill="background1"/>
          <w:lang w:eastAsia="ru-RU"/>
        </w:rPr>
        <w:t>года</w:t>
      </w:r>
      <w:r w:rsidR="008D304A" w:rsidRPr="00321A0C">
        <w:rPr>
          <w:rFonts w:ascii="Times New Roman" w:eastAsia="Times New Roman" w:hAnsi="Times New Roman" w:cs="Times New Roman"/>
          <w:b/>
          <w:color w:val="auto"/>
          <w:shd w:val="clear" w:color="auto" w:fill="FFFFFF" w:themeFill="background1"/>
          <w:lang w:eastAsia="ru-RU"/>
        </w:rPr>
        <w:t xml:space="preserve"> </w:t>
      </w:r>
      <w:r w:rsidRPr="00321A0C">
        <w:rPr>
          <w:rFonts w:ascii="Times New Roman" w:eastAsia="Times New Roman" w:hAnsi="Times New Roman" w:cs="Times New Roman"/>
          <w:color w:val="auto"/>
          <w:shd w:val="clear" w:color="auto" w:fill="FFFF00"/>
          <w:lang w:eastAsia="ru-RU"/>
        </w:rPr>
        <w:t xml:space="preserve">             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Основанием для внесения задатка является заключенный договор о задатке. Порядок возврата задатка: в случае, если участник признан победителем, то задаток учитывается в счет оплаты объекта покупки;</w:t>
      </w:r>
      <w:r w:rsidRPr="00321A0C">
        <w:rPr>
          <w:color w:val="auto"/>
        </w:rPr>
        <w:t xml:space="preserve"> </w:t>
      </w: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если претендент (участник) отозвал заявку в срок, либо был не допущен к торгам, либо не стал победителем торгов, то задаток возвращается такому уч</w:t>
      </w:r>
      <w:r w:rsidR="009C2C34"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астнику в течение 5 календарных </w:t>
      </w: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дней.</w:t>
      </w:r>
      <w:r w:rsidRPr="00321A0C">
        <w:rPr>
          <w:rFonts w:ascii="Arial" w:hAnsi="Arial" w:cs="Arial"/>
          <w:color w:val="auto"/>
          <w:shd w:val="clear" w:color="auto" w:fill="FFFFFF"/>
        </w:rPr>
        <w:t xml:space="preserve"> </w:t>
      </w:r>
      <w:r w:rsidRPr="00321A0C">
        <w:rPr>
          <w:rFonts w:ascii="Times New Roman" w:hAnsi="Times New Roman" w:cs="Times New Roman"/>
          <w:color w:val="auto"/>
          <w:shd w:val="clear" w:color="auto" w:fill="FFFFFF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</w:t>
      </w:r>
      <w:r w:rsidR="00480563" w:rsidRPr="00321A0C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Pr="00321A0C">
        <w:rPr>
          <w:rFonts w:ascii="Times New Roman" w:hAnsi="Times New Roman" w:cs="Times New Roman"/>
          <w:color w:val="auto"/>
          <w:shd w:val="clear" w:color="auto" w:fill="FFFFFF"/>
        </w:rPr>
        <w:t xml:space="preserve"> и он утрачивает право на заключение указанного договора.</w:t>
      </w: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Данное информационное сообщение является публичной офертой для заключения договора о задатке в соответствии со ст.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Требования, предъявляемые к претендентам на участие в аукционе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К участию в аукционе допускаются юридические и физические лица, признаваемые в соответств</w:t>
      </w:r>
      <w:r w:rsidR="009974BC" w:rsidRPr="00321A0C">
        <w:rPr>
          <w:rFonts w:ascii="Times New Roman" w:eastAsia="Times New Roman" w:hAnsi="Times New Roman" w:cs="Times New Roman"/>
          <w:color w:val="auto"/>
          <w:lang w:eastAsia="ru-RU"/>
        </w:rPr>
        <w:t>ии со ст.5 Федерального Закона «</w:t>
      </w: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О приватизации государственн</w:t>
      </w:r>
      <w:r w:rsidR="00480563" w:rsidRPr="00321A0C">
        <w:rPr>
          <w:rFonts w:ascii="Times New Roman" w:eastAsia="Times New Roman" w:hAnsi="Times New Roman" w:cs="Times New Roman"/>
          <w:color w:val="auto"/>
          <w:lang w:eastAsia="ru-RU"/>
        </w:rPr>
        <w:t>ого и муниципального имущества».</w:t>
      </w:r>
      <w:r w:rsidR="009974BC"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80563" w:rsidRPr="00321A0C">
        <w:rPr>
          <w:rFonts w:ascii="Times New Roman" w:eastAsia="Times New Roman" w:hAnsi="Times New Roman" w:cs="Times New Roman"/>
          <w:color w:val="auto"/>
          <w:lang w:eastAsia="ru-RU"/>
        </w:rPr>
        <w:t>Покупател</w:t>
      </w: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и,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информационном сообщении, обеспечившие поступление на счет Продавца, указанный в настоящем сообщении, установленной суммы задатка в порядке и сроки, предусмотренные договором о задатке.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Обязанность доказать своё право на участие в аукционе возлагается на претендента.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В случае</w:t>
      </w:r>
      <w:proofErr w:type="gramStart"/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,</w:t>
      </w:r>
      <w:proofErr w:type="gramEnd"/>
      <w:r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если впоследствии будет установлено, что покупатель имущества не имел законного права на его приобретение, соответствующая сделка признается ничтожной.</w:t>
      </w:r>
    </w:p>
    <w:p w:rsidR="00A37659" w:rsidRPr="00321A0C" w:rsidRDefault="00A37659" w:rsidP="009974BC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Документы, предоставляемые претендентами на покупку муниципального имущества: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1. </w:t>
      </w:r>
      <w:bookmarkStart w:id="0" w:name="__DdeLink__1158_1795867426"/>
      <w:bookmarkEnd w:id="0"/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Одновременно с заявкой</w:t>
      </w:r>
      <w:r w:rsidR="009974BC"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(в 2х экз.) и платежным документом с отметкой банка о внесении задатка претенденты представляют следующие документы: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Юридические лица: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- заверенные копии учредительных документов,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- документ, содержащий сведения о доле РФ, субъекта РФ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Физические лица</w:t>
      </w: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 предъявляют документ, удостоверяющий личность, или  предоставляют копии всех его листов.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В случае</w:t>
      </w:r>
      <w:proofErr w:type="gramStart"/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,</w:t>
      </w:r>
      <w:proofErr w:type="gramEnd"/>
      <w:r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если от имени претендента действуют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  <w:r w:rsidR="009C2C34"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В случае</w:t>
      </w:r>
      <w:proofErr w:type="gramStart"/>
      <w:r w:rsidR="009C2C34" w:rsidRPr="00321A0C">
        <w:rPr>
          <w:rFonts w:ascii="Times New Roman" w:eastAsia="Times New Roman" w:hAnsi="Times New Roman" w:cs="Times New Roman"/>
          <w:color w:val="auto"/>
          <w:lang w:eastAsia="ru-RU"/>
        </w:rPr>
        <w:t>,</w:t>
      </w:r>
      <w:proofErr w:type="gramEnd"/>
      <w:r w:rsidR="009C2C34"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если доверенность на </w:t>
      </w: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руководителем.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К данным документам (в том числе к каждому тому) также прилагается их опись. Заявка и такая опись составляются в 2х экз., один из </w:t>
      </w:r>
      <w:proofErr w:type="gramStart"/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которых</w:t>
      </w:r>
      <w:proofErr w:type="gramEnd"/>
      <w:r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остается у продавца, другой — у претендента.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Аукцион, в котором принял участие только один участник, признается несостоявшимся.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Претендент не допускается к участию в аукционе по следующим основаниям</w:t>
      </w: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: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Победителем аукциона</w:t>
      </w:r>
      <w:r w:rsidR="00DA37C0" w:rsidRPr="00321A0C">
        <w:rPr>
          <w:rFonts w:ascii="Times New Roman" w:eastAsia="Times New Roman" w:hAnsi="Times New Roman" w:cs="Times New Roman"/>
          <w:color w:val="auto"/>
          <w:lang w:eastAsia="ru-RU"/>
        </w:rPr>
        <w:t> по лоту</w:t>
      </w: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, признается лицо, предложившее наиболее высокую цену за имущество.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Порядок заключения договора купли-продажи и оплаты имущества: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Договор купли – продажи заключается между продавцом и победителем аукциона  </w:t>
      </w:r>
      <w:r w:rsidRPr="00321A0C">
        <w:rPr>
          <w:color w:val="auto"/>
        </w:rPr>
        <w:t xml:space="preserve">в </w:t>
      </w:r>
      <w:r w:rsidRPr="00321A0C">
        <w:rPr>
          <w:rFonts w:ascii="Times New Roman" w:hAnsi="Times New Roman" w:cs="Times New Roman"/>
          <w:color w:val="auto"/>
        </w:rPr>
        <w:t>течение 5 рабочих дней</w:t>
      </w:r>
      <w:r w:rsidR="009C2C34" w:rsidRPr="00321A0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с даты подведения</w:t>
      </w:r>
      <w:proofErr w:type="gramEnd"/>
      <w:r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итогов аукциона. 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Продавцом.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Ограничения участия отдельных категорий физических и юридических лиц: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Государственные и муниципальные унитарные предприятия и учреждения, а также юридические лица, в уставном капитале которых доля РФ, субъектов РФ и муниципальных образований превышает 25 процентов, кроме случаев, предусмотренных</w:t>
      </w:r>
      <w:r w:rsidR="009C2C34"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hyperlink w:anchor="sub_25">
        <w:r w:rsidRPr="00321A0C">
          <w:rPr>
            <w:rStyle w:val="-"/>
            <w:rFonts w:ascii="Times New Roman" w:eastAsia="Times New Roman" w:hAnsi="Times New Roman" w:cs="Times New Roman"/>
            <w:color w:val="auto"/>
            <w:u w:val="none"/>
          </w:rPr>
          <w:t>статьей 25</w:t>
        </w:r>
      </w:hyperlink>
      <w:r w:rsidR="009C2C34"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Федерального</w:t>
      </w:r>
      <w:r w:rsidR="009974BC"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закона от 21.12.2001 № 178-ФЗ «</w:t>
      </w: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О приватизации государственного и муниципального имущества</w:t>
      </w:r>
      <w:r w:rsidR="009974BC" w:rsidRPr="00321A0C">
        <w:rPr>
          <w:rFonts w:ascii="Times New Roman" w:eastAsia="Times New Roman" w:hAnsi="Times New Roman" w:cs="Times New Roman"/>
          <w:color w:val="auto"/>
          <w:lang w:eastAsia="ru-RU"/>
        </w:rPr>
        <w:t>»</w:t>
      </w: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A37659" w:rsidRPr="00321A0C" w:rsidRDefault="00A37659" w:rsidP="00A37659">
      <w:pPr>
        <w:pStyle w:val="a3"/>
        <w:shd w:val="clear" w:color="auto" w:fill="FEFEFE"/>
        <w:spacing w:after="0" w:line="100" w:lineRule="atLeast"/>
        <w:ind w:firstLine="567"/>
        <w:jc w:val="both"/>
        <w:textAlignment w:val="baseline"/>
        <w:rPr>
          <w:color w:val="auto"/>
        </w:rPr>
      </w:pPr>
      <w:r w:rsidRPr="00321A0C">
        <w:rPr>
          <w:rFonts w:ascii="Times New Roman" w:eastAsia="Times New Roman" w:hAnsi="Times New Roman" w:cs="Times New Roman"/>
          <w:b/>
          <w:color w:val="auto"/>
          <w:lang w:eastAsia="ru-RU"/>
        </w:rPr>
        <w:t>Передача муниципального имущества</w:t>
      </w:r>
      <w:r w:rsidRPr="00321A0C">
        <w:rPr>
          <w:rFonts w:ascii="Times New Roman" w:eastAsia="Times New Roman" w:hAnsi="Times New Roman" w:cs="Times New Roman"/>
          <w:color w:val="auto"/>
          <w:lang w:eastAsia="ru-RU"/>
        </w:rPr>
        <w:t xml:space="preserve">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A37659" w:rsidRPr="00321A0C" w:rsidRDefault="00A37659" w:rsidP="00A37659">
      <w:pPr>
        <w:pStyle w:val="a4"/>
        <w:spacing w:line="180" w:lineRule="atLeast"/>
        <w:ind w:firstLine="0"/>
        <w:rPr>
          <w:color w:val="auto"/>
          <w:sz w:val="22"/>
          <w:szCs w:val="22"/>
        </w:rPr>
      </w:pPr>
      <w:r w:rsidRPr="00321A0C">
        <w:rPr>
          <w:color w:val="auto"/>
          <w:sz w:val="22"/>
          <w:szCs w:val="22"/>
        </w:rPr>
        <w:t>Ознакомиться с порядком проведения аукциона, условиями договоров о задатке и купли-продажи, дополнительными сведениями об объектах продажи, а также получить бланк заявки на участие в аукционе можно по адресу Продавца: Томская область, Чаинский район, с</w:t>
      </w:r>
      <w:proofErr w:type="gramStart"/>
      <w:r w:rsidRPr="00321A0C">
        <w:rPr>
          <w:color w:val="auto"/>
          <w:sz w:val="22"/>
          <w:szCs w:val="22"/>
        </w:rPr>
        <w:t>.Ч</w:t>
      </w:r>
      <w:proofErr w:type="gramEnd"/>
      <w:r w:rsidRPr="00321A0C">
        <w:rPr>
          <w:color w:val="auto"/>
          <w:sz w:val="22"/>
          <w:szCs w:val="22"/>
        </w:rPr>
        <w:t>аинск, ул.</w:t>
      </w:r>
      <w:r w:rsidR="00265C4E" w:rsidRPr="00321A0C">
        <w:rPr>
          <w:color w:val="auto"/>
          <w:sz w:val="22"/>
          <w:szCs w:val="22"/>
        </w:rPr>
        <w:t xml:space="preserve"> </w:t>
      </w:r>
      <w:r w:rsidRPr="00321A0C">
        <w:rPr>
          <w:color w:val="auto"/>
          <w:sz w:val="22"/>
          <w:szCs w:val="22"/>
        </w:rPr>
        <w:t>Комсомольская, д.14, офис Администрации Чаинского сельского поселения, кабинет 2.</w:t>
      </w:r>
    </w:p>
    <w:p w:rsidR="00A37659" w:rsidRPr="00321A0C" w:rsidRDefault="00A37659" w:rsidP="00A37659">
      <w:pPr>
        <w:pStyle w:val="a4"/>
        <w:spacing w:line="180" w:lineRule="atLeast"/>
        <w:ind w:firstLine="0"/>
        <w:jc w:val="left"/>
        <w:rPr>
          <w:color w:val="auto"/>
          <w:sz w:val="22"/>
          <w:szCs w:val="22"/>
        </w:rPr>
      </w:pPr>
    </w:p>
    <w:p w:rsidR="00321A0C" w:rsidRDefault="00A37659" w:rsidP="00321A0C">
      <w:pPr>
        <w:pStyle w:val="a4"/>
        <w:spacing w:line="180" w:lineRule="atLeast"/>
        <w:ind w:firstLine="0"/>
        <w:jc w:val="left"/>
        <w:rPr>
          <w:color w:val="7030A0"/>
          <w:sz w:val="22"/>
          <w:szCs w:val="22"/>
        </w:rPr>
      </w:pPr>
      <w:r w:rsidRPr="00321A0C">
        <w:rPr>
          <w:color w:val="auto"/>
          <w:sz w:val="22"/>
          <w:szCs w:val="22"/>
        </w:rPr>
        <w:t xml:space="preserve"> Также документация об аукционе размещена на сайтах:</w:t>
      </w:r>
      <w:r w:rsidR="0046756C" w:rsidRPr="00321A0C">
        <w:rPr>
          <w:sz w:val="22"/>
          <w:szCs w:val="22"/>
        </w:rPr>
        <w:t xml:space="preserve"> </w:t>
      </w:r>
      <w:hyperlink r:id="rId5" w:history="1">
        <w:r w:rsidR="009C2C34" w:rsidRPr="00321A0C">
          <w:rPr>
            <w:rStyle w:val="a6"/>
            <w:color w:val="7030A0"/>
            <w:sz w:val="22"/>
            <w:szCs w:val="22"/>
            <w:u w:val="none"/>
            <w:lang w:val="en-US"/>
          </w:rPr>
          <w:t>www</w:t>
        </w:r>
        <w:r w:rsidR="009C2C34" w:rsidRPr="00321A0C">
          <w:rPr>
            <w:rStyle w:val="a6"/>
            <w:color w:val="7030A0"/>
            <w:sz w:val="22"/>
            <w:szCs w:val="22"/>
            <w:u w:val="none"/>
          </w:rPr>
          <w:t>.</w:t>
        </w:r>
        <w:r w:rsidR="009C2C34" w:rsidRPr="00321A0C">
          <w:rPr>
            <w:rStyle w:val="a6"/>
            <w:color w:val="7030A0"/>
            <w:sz w:val="22"/>
            <w:szCs w:val="22"/>
            <w:u w:val="none"/>
            <w:lang w:val="en-US"/>
          </w:rPr>
          <w:t>chainsksp</w:t>
        </w:r>
        <w:r w:rsidR="009C2C34" w:rsidRPr="00321A0C">
          <w:rPr>
            <w:rStyle w:val="a6"/>
            <w:color w:val="7030A0"/>
            <w:sz w:val="22"/>
            <w:szCs w:val="22"/>
            <w:u w:val="none"/>
          </w:rPr>
          <w:t>@</w:t>
        </w:r>
        <w:r w:rsidR="009C2C34" w:rsidRPr="00321A0C">
          <w:rPr>
            <w:rStyle w:val="a6"/>
            <w:color w:val="7030A0"/>
            <w:sz w:val="22"/>
            <w:szCs w:val="22"/>
            <w:u w:val="none"/>
            <w:lang w:val="en-US"/>
          </w:rPr>
          <w:t>mail</w:t>
        </w:r>
        <w:r w:rsidR="009C2C34" w:rsidRPr="00321A0C">
          <w:rPr>
            <w:rStyle w:val="a6"/>
            <w:color w:val="7030A0"/>
            <w:sz w:val="22"/>
            <w:szCs w:val="22"/>
            <w:u w:val="none"/>
          </w:rPr>
          <w:t>.</w:t>
        </w:r>
        <w:r w:rsidR="009C2C34" w:rsidRPr="00321A0C">
          <w:rPr>
            <w:rStyle w:val="a6"/>
            <w:color w:val="7030A0"/>
            <w:sz w:val="22"/>
            <w:szCs w:val="22"/>
            <w:u w:val="none"/>
            <w:lang w:val="en-US"/>
          </w:rPr>
          <w:t>ru</w:t>
        </w:r>
      </w:hyperlink>
      <w:r w:rsidRPr="00321A0C">
        <w:rPr>
          <w:color w:val="7030A0"/>
          <w:sz w:val="22"/>
          <w:szCs w:val="22"/>
        </w:rPr>
        <w:t>;</w:t>
      </w:r>
      <w:r w:rsidR="009C2C34" w:rsidRPr="00321A0C">
        <w:rPr>
          <w:color w:val="7030A0"/>
          <w:sz w:val="22"/>
          <w:szCs w:val="22"/>
        </w:rPr>
        <w:t xml:space="preserve"> </w:t>
      </w:r>
      <w:r w:rsidRPr="00321A0C">
        <w:rPr>
          <w:color w:val="7030A0"/>
          <w:sz w:val="22"/>
          <w:szCs w:val="22"/>
          <w:lang w:val="en-US"/>
        </w:rPr>
        <w:t>w</w:t>
      </w:r>
      <w:r w:rsidR="009C2C34" w:rsidRPr="00321A0C">
        <w:rPr>
          <w:color w:val="7030A0"/>
          <w:sz w:val="22"/>
          <w:szCs w:val="22"/>
          <w:lang w:val="en-US"/>
        </w:rPr>
        <w:t>w</w:t>
      </w:r>
      <w:r w:rsidRPr="00321A0C">
        <w:rPr>
          <w:color w:val="7030A0"/>
          <w:sz w:val="22"/>
          <w:szCs w:val="22"/>
          <w:lang w:val="en-US"/>
        </w:rPr>
        <w:t>w</w:t>
      </w:r>
      <w:r w:rsidRPr="00321A0C">
        <w:rPr>
          <w:color w:val="7030A0"/>
          <w:sz w:val="22"/>
          <w:szCs w:val="22"/>
        </w:rPr>
        <w:t>.</w:t>
      </w:r>
      <w:r w:rsidRPr="00321A0C">
        <w:rPr>
          <w:color w:val="7030A0"/>
          <w:sz w:val="22"/>
          <w:szCs w:val="22"/>
          <w:lang w:val="en-US"/>
        </w:rPr>
        <w:t>torgi</w:t>
      </w:r>
      <w:r w:rsidRPr="00321A0C">
        <w:rPr>
          <w:color w:val="7030A0"/>
          <w:sz w:val="22"/>
          <w:szCs w:val="22"/>
        </w:rPr>
        <w:t>.</w:t>
      </w:r>
      <w:r w:rsidRPr="00321A0C">
        <w:rPr>
          <w:color w:val="7030A0"/>
          <w:sz w:val="22"/>
          <w:szCs w:val="22"/>
          <w:lang w:val="en-US"/>
        </w:rPr>
        <w:t>gov</w:t>
      </w:r>
      <w:r w:rsidRPr="00321A0C">
        <w:rPr>
          <w:color w:val="7030A0"/>
          <w:sz w:val="22"/>
          <w:szCs w:val="22"/>
        </w:rPr>
        <w:t>.</w:t>
      </w:r>
      <w:r w:rsidRPr="00321A0C">
        <w:rPr>
          <w:color w:val="7030A0"/>
          <w:sz w:val="22"/>
          <w:szCs w:val="22"/>
          <w:lang w:val="en-US"/>
        </w:rPr>
        <w:t>ru</w:t>
      </w:r>
      <w:r w:rsidRPr="00321A0C">
        <w:rPr>
          <w:color w:val="7030A0"/>
          <w:sz w:val="22"/>
          <w:szCs w:val="22"/>
        </w:rPr>
        <w:t> </w:t>
      </w:r>
    </w:p>
    <w:p w:rsidR="00A37659" w:rsidRPr="00321A0C" w:rsidRDefault="00A37659" w:rsidP="00321A0C">
      <w:pPr>
        <w:pStyle w:val="a4"/>
        <w:spacing w:line="180" w:lineRule="atLeast"/>
        <w:ind w:firstLine="0"/>
        <w:jc w:val="left"/>
        <w:rPr>
          <w:color w:val="auto"/>
          <w:sz w:val="22"/>
          <w:szCs w:val="22"/>
        </w:rPr>
      </w:pPr>
      <w:r w:rsidRPr="00321A0C">
        <w:rPr>
          <w:color w:val="auto"/>
          <w:sz w:val="22"/>
          <w:szCs w:val="22"/>
        </w:rPr>
        <w:t>Справки по телефону. (38257) 56119, (38257) 56142; факс: (38257) 56119</w:t>
      </w:r>
      <w:bookmarkStart w:id="1" w:name="_GoBack"/>
      <w:bookmarkEnd w:id="1"/>
    </w:p>
    <w:sectPr w:rsidR="00A37659" w:rsidRPr="00321A0C" w:rsidSect="00321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659"/>
    <w:rsid w:val="000119D7"/>
    <w:rsid w:val="00105485"/>
    <w:rsid w:val="00214F1F"/>
    <w:rsid w:val="00265C4E"/>
    <w:rsid w:val="002A3859"/>
    <w:rsid w:val="002D0A78"/>
    <w:rsid w:val="00321A0C"/>
    <w:rsid w:val="0034000E"/>
    <w:rsid w:val="003979E0"/>
    <w:rsid w:val="00444691"/>
    <w:rsid w:val="0046756C"/>
    <w:rsid w:val="00471E40"/>
    <w:rsid w:val="0047339D"/>
    <w:rsid w:val="00480563"/>
    <w:rsid w:val="004B7966"/>
    <w:rsid w:val="006433BD"/>
    <w:rsid w:val="0068722F"/>
    <w:rsid w:val="006B776C"/>
    <w:rsid w:val="00735839"/>
    <w:rsid w:val="00743740"/>
    <w:rsid w:val="00876B4C"/>
    <w:rsid w:val="008B58E5"/>
    <w:rsid w:val="008D304A"/>
    <w:rsid w:val="009974BC"/>
    <w:rsid w:val="009C2C34"/>
    <w:rsid w:val="009D54AE"/>
    <w:rsid w:val="009F3513"/>
    <w:rsid w:val="00A156BC"/>
    <w:rsid w:val="00A37659"/>
    <w:rsid w:val="00AD7843"/>
    <w:rsid w:val="00C14F2C"/>
    <w:rsid w:val="00C45D3E"/>
    <w:rsid w:val="00C77CAB"/>
    <w:rsid w:val="00CD72D5"/>
    <w:rsid w:val="00D012A3"/>
    <w:rsid w:val="00D522CC"/>
    <w:rsid w:val="00DA37C0"/>
    <w:rsid w:val="00DC4B62"/>
    <w:rsid w:val="00E80C0C"/>
    <w:rsid w:val="00F1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37659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basedOn w:val="a0"/>
    <w:rsid w:val="00A37659"/>
    <w:rPr>
      <w:color w:val="0000FF"/>
      <w:u w:val="single"/>
      <w:lang w:val="ru-RU" w:eastAsia="ru-RU" w:bidi="ru-RU"/>
    </w:rPr>
  </w:style>
  <w:style w:type="paragraph" w:customStyle="1" w:styleId="a4">
    <w:name w:val="основной текст"/>
    <w:rsid w:val="00A37659"/>
    <w:pPr>
      <w:tabs>
        <w:tab w:val="left" w:pos="708"/>
      </w:tabs>
      <w:suppressAutoHyphens/>
      <w:spacing w:after="0" w:line="21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styleId="a5">
    <w:name w:val="Normal (Web)"/>
    <w:basedOn w:val="a3"/>
    <w:rsid w:val="00A3765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C2C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ainsk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2018-04-06T04:54:00Z</dcterms:created>
  <dcterms:modified xsi:type="dcterms:W3CDTF">2018-04-19T07:48:00Z</dcterms:modified>
</cp:coreProperties>
</file>