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50" w:rsidRPr="00FB41D8" w:rsidRDefault="00E67350" w:rsidP="008605BF">
      <w:pPr>
        <w:widowControl w:val="0"/>
        <w:autoSpaceDE w:val="0"/>
        <w:autoSpaceDN w:val="0"/>
        <w:adjustRightInd w:val="0"/>
        <w:spacing w:line="276" w:lineRule="auto"/>
        <w:ind w:firstLine="720"/>
        <w:jc w:val="center"/>
        <w:rPr>
          <w:rFonts w:eastAsia="Calibri"/>
          <w:b/>
          <w:sz w:val="28"/>
          <w:szCs w:val="28"/>
        </w:rPr>
      </w:pPr>
      <w:r w:rsidRPr="00FB41D8">
        <w:rPr>
          <w:rFonts w:eastAsia="Calibri"/>
          <w:b/>
          <w:sz w:val="28"/>
          <w:szCs w:val="28"/>
        </w:rPr>
        <w:t>МУНИЦИПАЛЬНОЕ ОБРАЗОВАНИЕ</w:t>
      </w:r>
    </w:p>
    <w:p w:rsidR="00E67350" w:rsidRPr="00FB41D8" w:rsidRDefault="00E67350" w:rsidP="008605BF">
      <w:pPr>
        <w:widowControl w:val="0"/>
        <w:autoSpaceDE w:val="0"/>
        <w:autoSpaceDN w:val="0"/>
        <w:adjustRightInd w:val="0"/>
        <w:spacing w:line="276" w:lineRule="auto"/>
        <w:ind w:firstLine="720"/>
        <w:jc w:val="center"/>
        <w:rPr>
          <w:rFonts w:eastAsia="Calibri"/>
          <w:b/>
          <w:sz w:val="28"/>
          <w:szCs w:val="28"/>
        </w:rPr>
      </w:pPr>
      <w:r w:rsidRPr="00FB41D8">
        <w:rPr>
          <w:rFonts w:eastAsia="Calibri"/>
          <w:b/>
          <w:sz w:val="28"/>
          <w:szCs w:val="28"/>
        </w:rPr>
        <w:t xml:space="preserve"> «ЧАИНСКОЕ СЕЛЬСКОЕ ПОСЕЛЕНИЕ»</w:t>
      </w:r>
    </w:p>
    <w:p w:rsidR="00E67350" w:rsidRPr="00FB41D8" w:rsidRDefault="00E67350" w:rsidP="008605BF">
      <w:pPr>
        <w:widowControl w:val="0"/>
        <w:autoSpaceDE w:val="0"/>
        <w:autoSpaceDN w:val="0"/>
        <w:adjustRightInd w:val="0"/>
        <w:spacing w:line="276" w:lineRule="auto"/>
        <w:ind w:firstLine="720"/>
        <w:jc w:val="center"/>
        <w:rPr>
          <w:rFonts w:eastAsia="Calibri"/>
          <w:b/>
          <w:sz w:val="28"/>
          <w:szCs w:val="28"/>
        </w:rPr>
      </w:pPr>
      <w:r w:rsidRPr="00FB41D8">
        <w:rPr>
          <w:rFonts w:eastAsia="Calibri"/>
          <w:b/>
          <w:sz w:val="28"/>
          <w:szCs w:val="28"/>
        </w:rPr>
        <w:t>АДМИНИСТРАЦИЯ ЧАИНСКОГО СЕЛЬСКОГО ПОСЕЛЕНИЯ</w:t>
      </w:r>
    </w:p>
    <w:p w:rsidR="00E67350" w:rsidRPr="00FB41D8" w:rsidRDefault="00E67350" w:rsidP="00E67350">
      <w:pPr>
        <w:widowControl w:val="0"/>
        <w:autoSpaceDE w:val="0"/>
        <w:autoSpaceDN w:val="0"/>
        <w:adjustRightInd w:val="0"/>
        <w:spacing w:line="276" w:lineRule="auto"/>
        <w:ind w:firstLine="720"/>
        <w:jc w:val="both"/>
        <w:rPr>
          <w:rFonts w:eastAsia="Calibri"/>
          <w:sz w:val="28"/>
          <w:szCs w:val="28"/>
        </w:rPr>
      </w:pPr>
    </w:p>
    <w:p w:rsidR="00E67350" w:rsidRPr="00FB41D8" w:rsidRDefault="00E67350" w:rsidP="00E67350">
      <w:pPr>
        <w:widowControl w:val="0"/>
        <w:autoSpaceDE w:val="0"/>
        <w:autoSpaceDN w:val="0"/>
        <w:adjustRightInd w:val="0"/>
        <w:ind w:firstLine="720"/>
        <w:jc w:val="center"/>
        <w:rPr>
          <w:rFonts w:eastAsia="Calibri"/>
          <w:sz w:val="28"/>
          <w:szCs w:val="28"/>
        </w:rPr>
      </w:pPr>
    </w:p>
    <w:p w:rsidR="00E67350" w:rsidRPr="00FB41D8" w:rsidRDefault="00E67350" w:rsidP="00E67350">
      <w:pPr>
        <w:widowControl w:val="0"/>
        <w:autoSpaceDE w:val="0"/>
        <w:autoSpaceDN w:val="0"/>
        <w:adjustRightInd w:val="0"/>
        <w:ind w:firstLine="720"/>
        <w:jc w:val="center"/>
        <w:rPr>
          <w:rFonts w:eastAsia="Calibri"/>
          <w:sz w:val="28"/>
          <w:szCs w:val="28"/>
        </w:rPr>
      </w:pPr>
    </w:p>
    <w:p w:rsidR="00E67350" w:rsidRPr="00FB41D8" w:rsidRDefault="00E67350" w:rsidP="00E67350">
      <w:pPr>
        <w:widowControl w:val="0"/>
        <w:autoSpaceDE w:val="0"/>
        <w:autoSpaceDN w:val="0"/>
        <w:adjustRightInd w:val="0"/>
        <w:ind w:firstLine="720"/>
        <w:jc w:val="center"/>
        <w:rPr>
          <w:rFonts w:eastAsia="Calibri"/>
          <w:b/>
          <w:sz w:val="28"/>
          <w:szCs w:val="28"/>
        </w:rPr>
      </w:pPr>
      <w:r w:rsidRPr="00FB41D8">
        <w:rPr>
          <w:rFonts w:eastAsia="Calibri"/>
          <w:sz w:val="28"/>
          <w:szCs w:val="28"/>
        </w:rPr>
        <w:t xml:space="preserve"> </w:t>
      </w:r>
      <w:r w:rsidRPr="00FB41D8">
        <w:rPr>
          <w:rFonts w:eastAsia="Calibri"/>
          <w:b/>
          <w:sz w:val="28"/>
          <w:szCs w:val="28"/>
        </w:rPr>
        <w:t>ПОСТАНОВЛЕНИЕ</w:t>
      </w:r>
    </w:p>
    <w:p w:rsidR="00E67350" w:rsidRPr="00FB41D8" w:rsidRDefault="00E67350" w:rsidP="00E67350">
      <w:pPr>
        <w:widowControl w:val="0"/>
        <w:tabs>
          <w:tab w:val="center" w:pos="4790"/>
        </w:tabs>
        <w:autoSpaceDE w:val="0"/>
        <w:autoSpaceDN w:val="0"/>
        <w:adjustRightInd w:val="0"/>
        <w:ind w:firstLine="720"/>
        <w:jc w:val="both"/>
        <w:rPr>
          <w:rFonts w:eastAsia="Calibri"/>
        </w:rPr>
      </w:pPr>
    </w:p>
    <w:p w:rsidR="00E67350" w:rsidRPr="00FB41D8" w:rsidRDefault="00E67350" w:rsidP="00E67350">
      <w:pPr>
        <w:widowControl w:val="0"/>
        <w:tabs>
          <w:tab w:val="center" w:pos="4790"/>
        </w:tabs>
        <w:autoSpaceDE w:val="0"/>
        <w:autoSpaceDN w:val="0"/>
        <w:adjustRightInd w:val="0"/>
        <w:ind w:hanging="180"/>
        <w:jc w:val="both"/>
        <w:rPr>
          <w:rFonts w:eastAsia="Calibri"/>
        </w:rPr>
      </w:pPr>
      <w:r>
        <w:rPr>
          <w:rFonts w:eastAsia="Calibri"/>
        </w:rPr>
        <w:t>23</w:t>
      </w:r>
      <w:r w:rsidRPr="00FB41D8">
        <w:rPr>
          <w:rFonts w:eastAsia="Calibri"/>
        </w:rPr>
        <w:t>.</w:t>
      </w:r>
      <w:r>
        <w:rPr>
          <w:rFonts w:eastAsia="Calibri"/>
        </w:rPr>
        <w:t>12</w:t>
      </w:r>
      <w:r w:rsidRPr="00FB41D8">
        <w:rPr>
          <w:rFonts w:eastAsia="Calibri"/>
        </w:rPr>
        <w:t>.201</w:t>
      </w:r>
      <w:r>
        <w:rPr>
          <w:rFonts w:eastAsia="Calibri"/>
        </w:rPr>
        <w:t>9</w:t>
      </w:r>
      <w:r w:rsidRPr="00FB41D8">
        <w:rPr>
          <w:rFonts w:eastAsia="Calibri"/>
        </w:rPr>
        <w:tab/>
        <w:t xml:space="preserve">                        </w:t>
      </w:r>
      <w:r>
        <w:rPr>
          <w:rFonts w:eastAsia="Calibri"/>
        </w:rPr>
        <w:t xml:space="preserve">                             </w:t>
      </w:r>
      <w:r w:rsidRPr="00FB41D8">
        <w:rPr>
          <w:rFonts w:eastAsia="Calibri"/>
        </w:rPr>
        <w:t xml:space="preserve">       с.Чаинск                                                № </w:t>
      </w:r>
      <w:r>
        <w:rPr>
          <w:rFonts w:eastAsia="Calibri"/>
        </w:rPr>
        <w:t>98</w:t>
      </w:r>
      <w:r w:rsidRPr="00FB41D8">
        <w:rPr>
          <w:rFonts w:eastAsia="Calibri"/>
        </w:rPr>
        <w:t xml:space="preserve"> </w:t>
      </w:r>
    </w:p>
    <w:p w:rsidR="00E67350" w:rsidRPr="00FB41D8" w:rsidRDefault="00E67350" w:rsidP="00E67350">
      <w:pPr>
        <w:widowControl w:val="0"/>
        <w:autoSpaceDE w:val="0"/>
        <w:autoSpaceDN w:val="0"/>
        <w:adjustRightInd w:val="0"/>
        <w:ind w:left="3528" w:firstLine="720"/>
        <w:rPr>
          <w:rFonts w:eastAsia="Calibri"/>
        </w:rPr>
      </w:pPr>
      <w:r w:rsidRPr="00FB41D8">
        <w:rPr>
          <w:rFonts w:eastAsia="Calibri"/>
        </w:rPr>
        <w:t>Чаинского района</w:t>
      </w:r>
    </w:p>
    <w:p w:rsidR="00E67350" w:rsidRPr="00FB41D8" w:rsidRDefault="00E67350" w:rsidP="00E67350">
      <w:pPr>
        <w:widowControl w:val="0"/>
        <w:autoSpaceDE w:val="0"/>
        <w:autoSpaceDN w:val="0"/>
        <w:adjustRightInd w:val="0"/>
        <w:ind w:firstLine="720"/>
        <w:jc w:val="center"/>
        <w:rPr>
          <w:rFonts w:eastAsia="Calibri"/>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148"/>
      </w:tblGrid>
      <w:tr w:rsidR="00E67350" w:rsidRPr="00E67350" w:rsidTr="002810E0">
        <w:trPr>
          <w:trHeight w:val="653"/>
        </w:trPr>
        <w:tc>
          <w:tcPr>
            <w:tcW w:w="5148" w:type="dxa"/>
            <w:tcBorders>
              <w:top w:val="nil"/>
              <w:left w:val="nil"/>
              <w:bottom w:val="nil"/>
              <w:right w:val="nil"/>
            </w:tcBorders>
          </w:tcPr>
          <w:p w:rsidR="00E67350" w:rsidRPr="00E67350" w:rsidRDefault="00E67350" w:rsidP="002810E0">
            <w:pPr>
              <w:widowControl w:val="0"/>
              <w:autoSpaceDE w:val="0"/>
              <w:autoSpaceDN w:val="0"/>
              <w:adjustRightInd w:val="0"/>
              <w:jc w:val="both"/>
              <w:rPr>
                <w:rFonts w:eastAsia="Calibri"/>
              </w:rPr>
            </w:pPr>
            <w:r w:rsidRPr="00E67350">
              <w:rPr>
                <w:rFonts w:eastAsia="Calibri"/>
              </w:rPr>
              <w:t xml:space="preserve">О внесении изменений в Административный регламент осуществления муниципального контроля за </w:t>
            </w:r>
            <w:r w:rsidRPr="00E67350">
              <w:rPr>
                <w:rFonts w:eastAsia="Calibri"/>
                <w:bCs/>
                <w:color w:val="000000"/>
              </w:rPr>
              <w:t xml:space="preserve">сохранностью автомобильных дорог местного значения в границах населенных пунктов Чаинского сельского поселения, утвержденный </w:t>
            </w:r>
            <w:r w:rsidRPr="00E67350">
              <w:rPr>
                <w:rFonts w:eastAsia="Calibri"/>
              </w:rPr>
              <w:t xml:space="preserve">постановлением Администрации Чаинского сельского поселения от 17.03.2017 года № 18 </w:t>
            </w:r>
          </w:p>
        </w:tc>
      </w:tr>
    </w:tbl>
    <w:p w:rsidR="00E67350" w:rsidRPr="00E67350" w:rsidRDefault="00E67350" w:rsidP="00E67350">
      <w:pPr>
        <w:widowControl w:val="0"/>
        <w:autoSpaceDE w:val="0"/>
        <w:autoSpaceDN w:val="0"/>
        <w:adjustRightInd w:val="0"/>
        <w:ind w:right="5527" w:firstLine="720"/>
        <w:jc w:val="both"/>
        <w:rPr>
          <w:rFonts w:eastAsia="Calibri"/>
          <w:b/>
        </w:rPr>
      </w:pPr>
    </w:p>
    <w:p w:rsidR="00E67350" w:rsidRPr="00E67350" w:rsidRDefault="00E67350" w:rsidP="00E67350">
      <w:pPr>
        <w:widowControl w:val="0"/>
        <w:autoSpaceDE w:val="0"/>
        <w:autoSpaceDN w:val="0"/>
        <w:adjustRightInd w:val="0"/>
        <w:ind w:firstLine="720"/>
        <w:jc w:val="both"/>
        <w:rPr>
          <w:bCs/>
        </w:rPr>
      </w:pPr>
      <w:r w:rsidRPr="00E67350">
        <w:t>В соответствии с Федеральными законами от 06 октября 2003 года № 131-ФЗ «Об общих принципах организации местного самоуправления в Российской Федерации»,</w:t>
      </w:r>
      <w:r w:rsidRPr="00E67350">
        <w:rPr>
          <w:rFonts w:ascii="Arial" w:hAnsi="Arial" w:cs="Arial"/>
          <w:color w:val="333333"/>
        </w:rPr>
        <w:t xml:space="preserve"> </w:t>
      </w:r>
      <w:r w:rsidRPr="00E67350">
        <w:rPr>
          <w:bCs/>
        </w:rPr>
        <w:t xml:space="preserve">от 14 октября 2014 года №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от 03 июля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от 29 декабря 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от 19 июля 2018 года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E67350">
        <w:rPr>
          <w:rStyle w:val="FontStyle15"/>
          <w:sz w:val="24"/>
          <w:szCs w:val="24"/>
        </w:rPr>
        <w:t>руководствуясь Уставом муниципального образования «Чаинское сельское поселение»,</w:t>
      </w:r>
    </w:p>
    <w:p w:rsidR="00E67350" w:rsidRPr="00E67350" w:rsidRDefault="00E67350" w:rsidP="00E67350">
      <w:pPr>
        <w:widowControl w:val="0"/>
        <w:autoSpaceDE w:val="0"/>
        <w:autoSpaceDN w:val="0"/>
        <w:adjustRightInd w:val="0"/>
        <w:jc w:val="both"/>
        <w:rPr>
          <w:rFonts w:eastAsia="Calibri"/>
        </w:rPr>
      </w:pPr>
    </w:p>
    <w:p w:rsidR="00E67350" w:rsidRPr="00E67350" w:rsidRDefault="00E67350" w:rsidP="00E67350">
      <w:pPr>
        <w:widowControl w:val="0"/>
        <w:autoSpaceDE w:val="0"/>
        <w:autoSpaceDN w:val="0"/>
        <w:adjustRightInd w:val="0"/>
        <w:ind w:firstLine="709"/>
        <w:jc w:val="both"/>
        <w:rPr>
          <w:rFonts w:eastAsia="Calibri"/>
          <w:b/>
        </w:rPr>
      </w:pPr>
      <w:r w:rsidRPr="00E67350">
        <w:rPr>
          <w:rFonts w:eastAsia="Calibri"/>
          <w:b/>
        </w:rPr>
        <w:t>ПОСТАНОВЛЯЮ:</w:t>
      </w:r>
    </w:p>
    <w:p w:rsidR="00E67350" w:rsidRPr="00E67350" w:rsidRDefault="00E67350" w:rsidP="00E67350">
      <w:pPr>
        <w:widowControl w:val="0"/>
        <w:autoSpaceDE w:val="0"/>
        <w:autoSpaceDN w:val="0"/>
        <w:adjustRightInd w:val="0"/>
        <w:jc w:val="both"/>
        <w:rPr>
          <w:rFonts w:eastAsia="Calibri"/>
        </w:rPr>
      </w:pPr>
    </w:p>
    <w:p w:rsidR="00E67350" w:rsidRPr="00E67350" w:rsidRDefault="00E67350" w:rsidP="00E67350">
      <w:pPr>
        <w:widowControl w:val="0"/>
        <w:autoSpaceDE w:val="0"/>
        <w:autoSpaceDN w:val="0"/>
        <w:adjustRightInd w:val="0"/>
        <w:ind w:firstLine="720"/>
        <w:jc w:val="both"/>
        <w:rPr>
          <w:rFonts w:eastAsia="Calibri"/>
          <w:bCs/>
          <w:color w:val="000000"/>
        </w:rPr>
      </w:pPr>
      <w:r w:rsidRPr="00E67350">
        <w:rPr>
          <w:rFonts w:eastAsia="Calibri"/>
        </w:rPr>
        <w:t xml:space="preserve">1. Внести в Административный регламент осуществления муниципального контроля за </w:t>
      </w:r>
      <w:r w:rsidRPr="00E67350">
        <w:rPr>
          <w:rFonts w:eastAsia="Calibri"/>
          <w:bCs/>
          <w:color w:val="000000"/>
        </w:rPr>
        <w:t xml:space="preserve">сохранностью автомобильных дорог местного значения в границах населенных пунктов Чаинского сельского поселения, утвержденный постановлением Администрации Чаинского сельского поселения от 17.03.2017 года № 18 (в ред. постановлений от 29.12.2017 № 95, от 02.02.2018 № 10, от 19.09.2018 № 63, </w:t>
      </w:r>
      <w:r w:rsidRPr="00E67350">
        <w:t>от 22.11.2019 № 80</w:t>
      </w:r>
      <w:r w:rsidRPr="00E67350">
        <w:rPr>
          <w:rFonts w:eastAsia="Calibri"/>
          <w:bCs/>
          <w:color w:val="000000"/>
        </w:rPr>
        <w:t>) следующ</w:t>
      </w:r>
      <w:r w:rsidR="000868E4">
        <w:rPr>
          <w:rFonts w:eastAsia="Calibri"/>
          <w:bCs/>
          <w:color w:val="000000"/>
        </w:rPr>
        <w:t>и</w:t>
      </w:r>
      <w:r w:rsidRPr="00E67350">
        <w:rPr>
          <w:rFonts w:eastAsia="Calibri"/>
          <w:bCs/>
          <w:color w:val="000000"/>
        </w:rPr>
        <w:t>е изменени</w:t>
      </w:r>
      <w:r w:rsidR="000868E4">
        <w:rPr>
          <w:rFonts w:eastAsia="Calibri"/>
          <w:bCs/>
          <w:color w:val="000000"/>
        </w:rPr>
        <w:t>я</w:t>
      </w:r>
      <w:r w:rsidRPr="00E67350">
        <w:rPr>
          <w:rFonts w:eastAsia="Calibri"/>
          <w:bCs/>
          <w:color w:val="000000"/>
        </w:rPr>
        <w:t>:</w:t>
      </w:r>
    </w:p>
    <w:p w:rsidR="00E67350" w:rsidRPr="00E67350" w:rsidRDefault="00E67350" w:rsidP="00E67350">
      <w:pPr>
        <w:ind w:firstLine="720"/>
        <w:jc w:val="both"/>
      </w:pPr>
      <w:r w:rsidRPr="00E67350">
        <w:rPr>
          <w:rFonts w:eastAsia="Calibri"/>
          <w:bCs/>
          <w:color w:val="000000"/>
        </w:rPr>
        <w:lastRenderedPageBreak/>
        <w:t>1.1. пункт 1 дополнить словами «</w:t>
      </w:r>
      <w:r w:rsidRPr="00E67350">
        <w:t>, а также осуществление организации и проведение мероприятий по профилактике нарушений обязательных требований, установленных настоящим Регламентом.</w:t>
      </w:r>
      <w:r w:rsidRPr="00E67350">
        <w:rPr>
          <w:rFonts w:eastAsia="Calibri"/>
          <w:bCs/>
          <w:color w:val="000000"/>
        </w:rPr>
        <w:t>»</w:t>
      </w:r>
      <w:r w:rsidR="000868E4">
        <w:rPr>
          <w:rFonts w:eastAsia="Calibri"/>
          <w:bCs/>
          <w:color w:val="000000"/>
        </w:rPr>
        <w:t>;</w:t>
      </w:r>
    </w:p>
    <w:p w:rsidR="00E67350" w:rsidRPr="00E67350" w:rsidRDefault="00E67350" w:rsidP="00E67350">
      <w:pPr>
        <w:widowControl w:val="0"/>
        <w:autoSpaceDE w:val="0"/>
        <w:autoSpaceDN w:val="0"/>
        <w:adjustRightInd w:val="0"/>
        <w:ind w:firstLine="720"/>
        <w:jc w:val="both"/>
        <w:rPr>
          <w:rFonts w:eastAsia="Calibri"/>
        </w:rPr>
      </w:pPr>
      <w:r w:rsidRPr="00E67350">
        <w:rPr>
          <w:rFonts w:eastAsia="Calibri"/>
        </w:rPr>
        <w:t>1.2. раздел 3 дополнить пунктом 50.1</w:t>
      </w:r>
      <w:r w:rsidR="000868E4">
        <w:rPr>
          <w:rFonts w:eastAsia="Calibri"/>
        </w:rPr>
        <w:t>.</w:t>
      </w:r>
      <w:bookmarkStart w:id="0" w:name="_GoBack"/>
      <w:bookmarkEnd w:id="0"/>
      <w:r w:rsidRPr="00E67350">
        <w:rPr>
          <w:rFonts w:eastAsia="Calibri"/>
        </w:rPr>
        <w:t xml:space="preserve"> следующего содержания:</w:t>
      </w:r>
    </w:p>
    <w:p w:rsidR="00E67350" w:rsidRPr="00E67350" w:rsidRDefault="00E67350" w:rsidP="00E67350">
      <w:pPr>
        <w:pStyle w:val="s13"/>
        <w:shd w:val="clear" w:color="auto" w:fill="FFFFFF"/>
        <w:jc w:val="both"/>
        <w:rPr>
          <w:sz w:val="24"/>
          <w:szCs w:val="24"/>
        </w:rPr>
      </w:pPr>
      <w:r w:rsidRPr="00E67350">
        <w:rPr>
          <w:sz w:val="24"/>
          <w:szCs w:val="24"/>
        </w:rPr>
        <w:t>«50.1</w:t>
      </w:r>
      <w:r w:rsidR="000868E4">
        <w:rPr>
          <w:sz w:val="24"/>
          <w:szCs w:val="24"/>
        </w:rPr>
        <w:t>.</w:t>
      </w:r>
      <w:r w:rsidRPr="00E67350">
        <w:rPr>
          <w:sz w:val="24"/>
          <w:szCs w:val="24"/>
        </w:rPr>
        <w:t xml:space="preserve"> При проведении проверки уполномоченное лицо Администрации поселения не вправе:</w:t>
      </w:r>
    </w:p>
    <w:p w:rsidR="00E67350" w:rsidRPr="00E67350" w:rsidRDefault="00E67350" w:rsidP="00E67350">
      <w:pPr>
        <w:ind w:firstLine="720"/>
        <w:jc w:val="both"/>
      </w:pPr>
      <w:r w:rsidRPr="00E67350">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E67350" w:rsidRPr="00E67350" w:rsidRDefault="00E67350" w:rsidP="00E67350">
      <w:pPr>
        <w:ind w:firstLine="720"/>
        <w:jc w:val="both"/>
      </w:pPr>
      <w:r w:rsidRPr="00E67350">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67350" w:rsidRPr="00E67350" w:rsidRDefault="00E67350" w:rsidP="00E67350">
      <w:pPr>
        <w:ind w:firstLine="720"/>
        <w:jc w:val="both"/>
      </w:pPr>
      <w:r w:rsidRPr="00E67350">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67350" w:rsidRPr="00E67350" w:rsidRDefault="00E67350" w:rsidP="00E67350">
      <w:pPr>
        <w:ind w:firstLine="720"/>
        <w:jc w:val="both"/>
      </w:pPr>
      <w:r w:rsidRPr="00E67350">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 w:history="1">
        <w:r w:rsidRPr="00E67350">
          <w:t>подпунктом «б» пункта 2 части 2 статьи 10</w:t>
        </w:r>
      </w:hyperlink>
      <w:r w:rsidRPr="00E67350">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67350" w:rsidRPr="00E67350" w:rsidRDefault="00E67350" w:rsidP="00E67350">
      <w:pPr>
        <w:ind w:firstLine="720"/>
        <w:jc w:val="both"/>
      </w:pPr>
      <w:r w:rsidRPr="00E67350">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67350" w:rsidRPr="00E67350" w:rsidRDefault="00E67350" w:rsidP="00E67350">
      <w:pPr>
        <w:ind w:firstLine="720"/>
        <w:jc w:val="both"/>
      </w:pPr>
      <w:r w:rsidRPr="00E67350">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67350" w:rsidRPr="00E67350" w:rsidRDefault="00E67350" w:rsidP="00E67350">
      <w:pPr>
        <w:ind w:firstLine="720"/>
        <w:jc w:val="both"/>
      </w:pPr>
      <w:r w:rsidRPr="00E67350">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 w:history="1">
        <w:r w:rsidRPr="00E67350">
          <w:t>тайну</w:t>
        </w:r>
      </w:hyperlink>
      <w:r w:rsidRPr="00E67350">
        <w:t>, за исключением случаев, предусмотренных законодательством Российской Федерации;</w:t>
      </w:r>
    </w:p>
    <w:p w:rsidR="00E67350" w:rsidRPr="00E67350" w:rsidRDefault="00E67350" w:rsidP="00E67350">
      <w:pPr>
        <w:ind w:firstLine="720"/>
        <w:jc w:val="both"/>
      </w:pPr>
      <w:r w:rsidRPr="00E67350">
        <w:t>6) превышать установленные сроки проведения проверки;</w:t>
      </w:r>
    </w:p>
    <w:p w:rsidR="00E67350" w:rsidRPr="00E67350" w:rsidRDefault="00E67350" w:rsidP="00E67350">
      <w:pPr>
        <w:ind w:firstLine="720"/>
        <w:jc w:val="both"/>
      </w:pPr>
      <w:r w:rsidRPr="00E67350">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67350" w:rsidRPr="00E67350" w:rsidRDefault="00E67350" w:rsidP="00E67350">
      <w:pPr>
        <w:ind w:firstLine="720"/>
        <w:jc w:val="both"/>
      </w:pPr>
      <w:r w:rsidRPr="00E67350">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67350" w:rsidRPr="00E67350" w:rsidRDefault="00E67350" w:rsidP="00E67350">
      <w:pPr>
        <w:ind w:firstLine="720"/>
        <w:jc w:val="both"/>
        <w:rPr>
          <w:rFonts w:eastAsia="Calibri"/>
        </w:rPr>
      </w:pPr>
      <w:r w:rsidRPr="00E67350">
        <w:lastRenderedPageBreak/>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E67350">
        <w:rPr>
          <w:rFonts w:eastAsia="Calibri"/>
        </w:rPr>
        <w:t>»;</w:t>
      </w:r>
    </w:p>
    <w:p w:rsidR="00E67350" w:rsidRPr="00E67350" w:rsidRDefault="00E67350" w:rsidP="00E67350">
      <w:pPr>
        <w:autoSpaceDE w:val="0"/>
        <w:autoSpaceDN w:val="0"/>
        <w:adjustRightInd w:val="0"/>
        <w:ind w:firstLine="708"/>
        <w:jc w:val="both"/>
      </w:pPr>
      <w:r w:rsidRPr="00E67350">
        <w:rPr>
          <w:rFonts w:eastAsia="Calibri"/>
        </w:rPr>
        <w:t xml:space="preserve">1.3. </w:t>
      </w:r>
      <w:r w:rsidRPr="00E67350">
        <w:t>раздел 5 изложить в следующей редакции:</w:t>
      </w:r>
    </w:p>
    <w:p w:rsidR="00E67350" w:rsidRPr="00E67350" w:rsidRDefault="00E67350" w:rsidP="00E67350">
      <w:pPr>
        <w:autoSpaceDE w:val="0"/>
        <w:autoSpaceDN w:val="0"/>
        <w:adjustRightInd w:val="0"/>
        <w:ind w:firstLine="708"/>
        <w:jc w:val="center"/>
        <w:rPr>
          <w:b/>
        </w:rPr>
      </w:pPr>
      <w:r w:rsidRPr="00E67350">
        <w:rPr>
          <w:b/>
        </w:rPr>
        <w:t>«5.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E67350" w:rsidRPr="00E67350" w:rsidRDefault="00E67350" w:rsidP="00E67350">
      <w:pPr>
        <w:autoSpaceDE w:val="0"/>
        <w:autoSpaceDN w:val="0"/>
        <w:adjustRightInd w:val="0"/>
        <w:ind w:firstLine="708"/>
        <w:jc w:val="center"/>
        <w:rPr>
          <w:b/>
        </w:rPr>
      </w:pPr>
    </w:p>
    <w:p w:rsidR="00E67350" w:rsidRPr="00E67350" w:rsidRDefault="00E67350" w:rsidP="00E67350">
      <w:pPr>
        <w:autoSpaceDE w:val="0"/>
        <w:autoSpaceDN w:val="0"/>
        <w:adjustRightInd w:val="0"/>
        <w:ind w:firstLine="709"/>
        <w:jc w:val="both"/>
        <w:rPr>
          <w:b/>
        </w:rPr>
      </w:pPr>
      <w:r w:rsidRPr="00E67350">
        <w:t xml:space="preserve">70. Решения и действия, принятые в ходе выполнения настоящего регламента, действия (бездействие) должностных лиц, ответственных за осуществление муниципального контроля, могут быть обжалованы в досудебном (внесудебном) порядке. </w:t>
      </w:r>
    </w:p>
    <w:p w:rsidR="00E67350" w:rsidRPr="00E67350" w:rsidRDefault="00E67350" w:rsidP="00E67350">
      <w:pPr>
        <w:autoSpaceDE w:val="0"/>
        <w:autoSpaceDN w:val="0"/>
        <w:adjustRightInd w:val="0"/>
        <w:ind w:firstLine="709"/>
        <w:jc w:val="both"/>
      </w:pPr>
      <w:r w:rsidRPr="00E67350">
        <w:t>71. Предметом досудебного обжалования являются:</w:t>
      </w:r>
    </w:p>
    <w:p w:rsidR="00E67350" w:rsidRPr="00E67350" w:rsidRDefault="00E67350" w:rsidP="00E67350">
      <w:pPr>
        <w:autoSpaceDE w:val="0"/>
        <w:autoSpaceDN w:val="0"/>
        <w:adjustRightInd w:val="0"/>
        <w:ind w:firstLine="709"/>
        <w:jc w:val="both"/>
      </w:pPr>
      <w:r w:rsidRPr="00E67350">
        <w:t>1) действия (бездействие) должностных лиц;</w:t>
      </w:r>
    </w:p>
    <w:p w:rsidR="00E67350" w:rsidRPr="00E67350" w:rsidRDefault="00E67350" w:rsidP="00E67350">
      <w:pPr>
        <w:autoSpaceDE w:val="0"/>
        <w:autoSpaceDN w:val="0"/>
        <w:adjustRightInd w:val="0"/>
        <w:ind w:firstLine="709"/>
        <w:jc w:val="both"/>
      </w:pPr>
      <w:r w:rsidRPr="00E67350">
        <w:t xml:space="preserve">2) решения, принимаемые в рамках проведения муниципального контроля. </w:t>
      </w:r>
    </w:p>
    <w:p w:rsidR="00E67350" w:rsidRPr="00E67350" w:rsidRDefault="00E67350" w:rsidP="00E67350">
      <w:pPr>
        <w:autoSpaceDE w:val="0"/>
        <w:autoSpaceDN w:val="0"/>
        <w:adjustRightInd w:val="0"/>
        <w:ind w:firstLine="709"/>
        <w:jc w:val="both"/>
      </w:pPr>
      <w:r w:rsidRPr="00E67350">
        <w:t xml:space="preserve">72. Юридические лица, индивидуальные предприниматели, физические лица, в отношении которых проводилась проверка, имеют право на обжалование действий (бездействия) должностных лиц и решений, принимаемых в ходе проведения проверки, путем подачи жалобы в Администрацию поселения. </w:t>
      </w:r>
    </w:p>
    <w:p w:rsidR="00E67350" w:rsidRPr="00E67350" w:rsidRDefault="00E67350" w:rsidP="00E67350">
      <w:pPr>
        <w:autoSpaceDE w:val="0"/>
        <w:autoSpaceDN w:val="0"/>
        <w:adjustRightInd w:val="0"/>
        <w:ind w:firstLine="709"/>
        <w:jc w:val="both"/>
      </w:pPr>
      <w:r w:rsidRPr="00E67350">
        <w:t>73. Заявители могут обратиться с жалобой:</w:t>
      </w:r>
    </w:p>
    <w:p w:rsidR="00E67350" w:rsidRPr="00E67350" w:rsidRDefault="00E67350" w:rsidP="00E67350">
      <w:pPr>
        <w:autoSpaceDE w:val="0"/>
        <w:autoSpaceDN w:val="0"/>
        <w:adjustRightInd w:val="0"/>
        <w:ind w:firstLine="709"/>
        <w:jc w:val="both"/>
      </w:pPr>
      <w:r w:rsidRPr="00E67350">
        <w:t>1) в устной форме во время личного приема или по телефону 8 (38 257) 5 61 19;</w:t>
      </w:r>
    </w:p>
    <w:p w:rsidR="00E67350" w:rsidRPr="00E67350" w:rsidRDefault="00E67350" w:rsidP="00E67350">
      <w:pPr>
        <w:autoSpaceDE w:val="0"/>
        <w:autoSpaceDN w:val="0"/>
        <w:adjustRightInd w:val="0"/>
        <w:ind w:firstLine="709"/>
        <w:jc w:val="both"/>
      </w:pPr>
      <w:r w:rsidRPr="00E67350">
        <w:t xml:space="preserve">2) направить письменное обращение по адресу: 636407, Томская область, Чаинский район, с. Чаинск, ул. Комсомольская,14. </w:t>
      </w:r>
    </w:p>
    <w:p w:rsidR="00E67350" w:rsidRPr="00E67350" w:rsidRDefault="00E67350" w:rsidP="00E67350">
      <w:pPr>
        <w:autoSpaceDE w:val="0"/>
        <w:autoSpaceDN w:val="0"/>
        <w:adjustRightInd w:val="0"/>
        <w:ind w:firstLine="709"/>
        <w:jc w:val="both"/>
      </w:pPr>
      <w:r w:rsidRPr="00E67350">
        <w:t>3) в форме электронного документа, в случаях:</w:t>
      </w:r>
    </w:p>
    <w:p w:rsidR="00E67350" w:rsidRPr="00E67350" w:rsidRDefault="00E67350" w:rsidP="00E67350">
      <w:pPr>
        <w:autoSpaceDE w:val="0"/>
        <w:autoSpaceDN w:val="0"/>
        <w:adjustRightInd w:val="0"/>
        <w:ind w:firstLine="709"/>
        <w:jc w:val="both"/>
      </w:pPr>
      <w:r w:rsidRPr="00E67350">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67350" w:rsidRPr="00E67350" w:rsidRDefault="00E67350" w:rsidP="00E67350">
      <w:pPr>
        <w:autoSpaceDE w:val="0"/>
        <w:autoSpaceDN w:val="0"/>
        <w:adjustRightInd w:val="0"/>
        <w:ind w:firstLine="709"/>
        <w:jc w:val="both"/>
      </w:pPr>
      <w:r w:rsidRPr="00E67350">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7350" w:rsidRPr="00E67350" w:rsidRDefault="00E67350" w:rsidP="00E67350">
      <w:pPr>
        <w:autoSpaceDE w:val="0"/>
        <w:autoSpaceDN w:val="0"/>
        <w:adjustRightInd w:val="0"/>
        <w:ind w:firstLine="709"/>
        <w:jc w:val="both"/>
      </w:pPr>
      <w:r w:rsidRPr="00E6735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7350" w:rsidRPr="00E67350" w:rsidRDefault="00E67350" w:rsidP="00E67350">
      <w:pPr>
        <w:autoSpaceDE w:val="0"/>
        <w:autoSpaceDN w:val="0"/>
        <w:adjustRightInd w:val="0"/>
        <w:ind w:firstLine="709"/>
        <w:jc w:val="both"/>
      </w:pPr>
      <w:r w:rsidRPr="00E67350">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7350" w:rsidRPr="00E67350" w:rsidRDefault="00E67350" w:rsidP="00E67350">
      <w:pPr>
        <w:autoSpaceDE w:val="0"/>
        <w:autoSpaceDN w:val="0"/>
        <w:adjustRightInd w:val="0"/>
        <w:ind w:firstLine="709"/>
        <w:jc w:val="both"/>
      </w:pPr>
      <w:r w:rsidRPr="00E6735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E67350">
        <w:lastRenderedPageBreak/>
        <w:t>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7350" w:rsidRPr="00E67350" w:rsidRDefault="00E67350" w:rsidP="00E67350">
      <w:pPr>
        <w:autoSpaceDE w:val="0"/>
        <w:autoSpaceDN w:val="0"/>
        <w:adjustRightInd w:val="0"/>
        <w:ind w:firstLine="709"/>
        <w:jc w:val="both"/>
      </w:pPr>
      <w:r w:rsidRPr="00E6735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7350" w:rsidRPr="00E67350" w:rsidRDefault="00E67350" w:rsidP="00E67350">
      <w:pPr>
        <w:autoSpaceDE w:val="0"/>
        <w:autoSpaceDN w:val="0"/>
        <w:adjustRightInd w:val="0"/>
        <w:ind w:firstLine="709"/>
        <w:jc w:val="both"/>
      </w:pPr>
      <w:r w:rsidRPr="00E67350">
        <w:t>7) отказ органа, предоставляющего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7350" w:rsidRPr="00E67350" w:rsidRDefault="00E67350" w:rsidP="00E67350">
      <w:pPr>
        <w:autoSpaceDE w:val="0"/>
        <w:autoSpaceDN w:val="0"/>
        <w:adjustRightInd w:val="0"/>
        <w:ind w:firstLine="709"/>
        <w:jc w:val="both"/>
      </w:pPr>
      <w:r w:rsidRPr="00E67350">
        <w:t>8) нарушение срока или порядка выдачи документов по результатам предоставления муниципальной услуги;</w:t>
      </w:r>
    </w:p>
    <w:p w:rsidR="00E67350" w:rsidRPr="00E67350" w:rsidRDefault="00E67350" w:rsidP="00E67350">
      <w:pPr>
        <w:autoSpaceDE w:val="0"/>
        <w:autoSpaceDN w:val="0"/>
        <w:adjustRightInd w:val="0"/>
        <w:ind w:firstLine="709"/>
        <w:jc w:val="both"/>
      </w:pPr>
      <w:r w:rsidRPr="00E6735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7350" w:rsidRPr="00E67350" w:rsidRDefault="00E67350" w:rsidP="00E67350">
      <w:pPr>
        <w:autoSpaceDE w:val="0"/>
        <w:autoSpaceDN w:val="0"/>
        <w:adjustRightInd w:val="0"/>
        <w:ind w:firstLine="709"/>
        <w:jc w:val="both"/>
      </w:pPr>
      <w:r w:rsidRPr="00E6735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7350" w:rsidRPr="00E67350" w:rsidRDefault="00E67350" w:rsidP="00E67350">
      <w:pPr>
        <w:autoSpaceDE w:val="0"/>
        <w:autoSpaceDN w:val="0"/>
        <w:adjustRightInd w:val="0"/>
        <w:ind w:firstLine="709"/>
        <w:jc w:val="both"/>
      </w:pPr>
      <w:r w:rsidRPr="00E67350">
        <w:lastRenderedPageBreak/>
        <w:t>74. Жалоба должна содержать:</w:t>
      </w:r>
    </w:p>
    <w:p w:rsidR="00E67350" w:rsidRPr="00E67350" w:rsidRDefault="00E67350" w:rsidP="00E67350">
      <w:pPr>
        <w:autoSpaceDE w:val="0"/>
        <w:autoSpaceDN w:val="0"/>
        <w:adjustRightInd w:val="0"/>
        <w:ind w:firstLine="709"/>
        <w:jc w:val="both"/>
      </w:pPr>
      <w:r w:rsidRPr="00E67350">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67350" w:rsidRPr="00E67350" w:rsidRDefault="00E67350" w:rsidP="00E67350">
      <w:pPr>
        <w:autoSpaceDE w:val="0"/>
        <w:autoSpaceDN w:val="0"/>
        <w:adjustRightInd w:val="0"/>
        <w:ind w:firstLine="709"/>
        <w:jc w:val="both"/>
      </w:pPr>
      <w:r w:rsidRPr="00E6735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7350" w:rsidRPr="00E67350" w:rsidRDefault="00E67350" w:rsidP="00E67350">
      <w:pPr>
        <w:autoSpaceDE w:val="0"/>
        <w:autoSpaceDN w:val="0"/>
        <w:adjustRightInd w:val="0"/>
        <w:ind w:firstLine="709"/>
        <w:jc w:val="both"/>
      </w:pPr>
      <w:r w:rsidRPr="00E67350">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E67350" w:rsidRPr="00E67350" w:rsidRDefault="00E67350" w:rsidP="00E67350">
      <w:pPr>
        <w:autoSpaceDE w:val="0"/>
        <w:autoSpaceDN w:val="0"/>
        <w:adjustRightInd w:val="0"/>
        <w:ind w:firstLine="709"/>
        <w:jc w:val="both"/>
      </w:pPr>
      <w:r w:rsidRPr="00E67350">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67350" w:rsidRPr="00E67350" w:rsidRDefault="00E67350" w:rsidP="00E67350">
      <w:pPr>
        <w:autoSpaceDE w:val="0"/>
        <w:autoSpaceDN w:val="0"/>
        <w:adjustRightInd w:val="0"/>
        <w:ind w:firstLine="709"/>
        <w:jc w:val="both"/>
      </w:pPr>
      <w:r w:rsidRPr="00E67350">
        <w:t>75.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67350" w:rsidRPr="00E67350" w:rsidRDefault="00E67350" w:rsidP="00E67350">
      <w:pPr>
        <w:autoSpaceDE w:val="0"/>
        <w:autoSpaceDN w:val="0"/>
        <w:adjustRightInd w:val="0"/>
        <w:ind w:firstLine="709"/>
        <w:jc w:val="both"/>
      </w:pPr>
      <w:r w:rsidRPr="00E67350">
        <w:t xml:space="preserve">76.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w:t>
      </w:r>
      <w:r w:rsidRPr="00E67350">
        <w:lastRenderedPageBreak/>
        <w:t>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67350" w:rsidRPr="00E67350" w:rsidRDefault="00E67350" w:rsidP="00E67350">
      <w:pPr>
        <w:autoSpaceDE w:val="0"/>
        <w:autoSpaceDN w:val="0"/>
        <w:adjustRightInd w:val="0"/>
        <w:ind w:firstLine="709"/>
        <w:jc w:val="both"/>
      </w:pPr>
      <w:r w:rsidRPr="00E67350">
        <w:t>77.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7350" w:rsidRPr="00E67350" w:rsidRDefault="00E67350" w:rsidP="00E67350">
      <w:pPr>
        <w:autoSpaceDE w:val="0"/>
        <w:autoSpaceDN w:val="0"/>
        <w:adjustRightInd w:val="0"/>
        <w:ind w:firstLine="709"/>
        <w:jc w:val="both"/>
      </w:pPr>
      <w:r w:rsidRPr="00E67350">
        <w:t>78. По результатам рассмотрения жалобы принимается одно из следующих решений:</w:t>
      </w:r>
    </w:p>
    <w:p w:rsidR="00E67350" w:rsidRPr="00E67350" w:rsidRDefault="00E67350" w:rsidP="00E67350">
      <w:pPr>
        <w:autoSpaceDE w:val="0"/>
        <w:autoSpaceDN w:val="0"/>
        <w:adjustRightInd w:val="0"/>
        <w:ind w:firstLine="709"/>
        <w:jc w:val="both"/>
      </w:pPr>
      <w:r w:rsidRPr="00E6735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7350" w:rsidRPr="00E67350" w:rsidRDefault="00E67350" w:rsidP="00E67350">
      <w:pPr>
        <w:autoSpaceDE w:val="0"/>
        <w:autoSpaceDN w:val="0"/>
        <w:adjustRightInd w:val="0"/>
        <w:ind w:firstLine="709"/>
        <w:jc w:val="both"/>
      </w:pPr>
      <w:r w:rsidRPr="00E67350">
        <w:t>2) в удовлетворении жалобы отказывается.</w:t>
      </w:r>
    </w:p>
    <w:p w:rsidR="00E67350" w:rsidRPr="00E67350" w:rsidRDefault="00E67350" w:rsidP="00E67350">
      <w:pPr>
        <w:autoSpaceDE w:val="0"/>
        <w:autoSpaceDN w:val="0"/>
        <w:adjustRightInd w:val="0"/>
        <w:ind w:firstLine="709"/>
        <w:jc w:val="both"/>
      </w:pPr>
      <w:r w:rsidRPr="00E67350">
        <w:t>79. Не позднее дня, следующего за днем принятия решения, указанного в пункте 78,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7350" w:rsidRPr="00E67350" w:rsidRDefault="00E67350" w:rsidP="00E67350">
      <w:pPr>
        <w:autoSpaceDE w:val="0"/>
        <w:autoSpaceDN w:val="0"/>
        <w:adjustRightInd w:val="0"/>
        <w:ind w:firstLine="709"/>
        <w:jc w:val="both"/>
      </w:pPr>
      <w:r w:rsidRPr="00E67350">
        <w:t>79.1. В случае признания жалобы подлежащей удовлетворению в ответе заявителю, указанном в пункте 79,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67350" w:rsidRPr="00E67350" w:rsidRDefault="00E67350" w:rsidP="00E67350">
      <w:pPr>
        <w:autoSpaceDE w:val="0"/>
        <w:autoSpaceDN w:val="0"/>
        <w:adjustRightInd w:val="0"/>
        <w:ind w:firstLine="709"/>
        <w:jc w:val="both"/>
      </w:pPr>
      <w:r w:rsidRPr="00E67350">
        <w:lastRenderedPageBreak/>
        <w:t>79.2. В случае признания жалобы не подлежащей удовлетворению в ответе заявителю, указанном в пункте 79, даются аргументированные разъяснения о причинах принятого решения, а также информация о порядке обжалования принятого решения.</w:t>
      </w:r>
    </w:p>
    <w:p w:rsidR="00E67350" w:rsidRPr="00E67350" w:rsidRDefault="00E67350" w:rsidP="00E67350">
      <w:pPr>
        <w:autoSpaceDE w:val="0"/>
        <w:autoSpaceDN w:val="0"/>
        <w:adjustRightInd w:val="0"/>
        <w:ind w:firstLine="709"/>
        <w:jc w:val="both"/>
      </w:pPr>
      <w:r w:rsidRPr="00E67350">
        <w:t>80.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75, незамедлительно направляют имеющиеся материалы в органы прокуратуры.</w:t>
      </w:r>
    </w:p>
    <w:p w:rsidR="00E67350" w:rsidRPr="00E67350" w:rsidRDefault="00E67350" w:rsidP="00E67350">
      <w:pPr>
        <w:ind w:firstLine="709"/>
        <w:jc w:val="both"/>
        <w:rPr>
          <w:i/>
        </w:rPr>
      </w:pPr>
      <w:r w:rsidRPr="00E67350">
        <w:t>81.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E67350" w:rsidRPr="00E67350" w:rsidRDefault="00E67350" w:rsidP="00E67350">
      <w:pPr>
        <w:widowControl w:val="0"/>
        <w:autoSpaceDE w:val="0"/>
        <w:autoSpaceDN w:val="0"/>
        <w:adjustRightInd w:val="0"/>
        <w:ind w:firstLine="709"/>
        <w:jc w:val="both"/>
        <w:rPr>
          <w:rFonts w:eastAsia="Calibri"/>
        </w:rPr>
      </w:pPr>
      <w:r w:rsidRPr="00E67350">
        <w:rPr>
          <w:rFonts w:eastAsia="Calibri"/>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E67350" w:rsidRPr="00E67350" w:rsidRDefault="00E67350" w:rsidP="00E67350">
      <w:pPr>
        <w:widowControl w:val="0"/>
        <w:autoSpaceDE w:val="0"/>
        <w:autoSpaceDN w:val="0"/>
        <w:adjustRightInd w:val="0"/>
        <w:ind w:firstLine="709"/>
        <w:jc w:val="both"/>
        <w:rPr>
          <w:rFonts w:eastAsia="Calibri"/>
        </w:rPr>
      </w:pPr>
      <w:r w:rsidRPr="00E67350">
        <w:rPr>
          <w:rFonts w:eastAsia="Calibri"/>
        </w:rPr>
        <w:t>3. Настоящее постановление вступает в силу после опубликования (обнародования).</w:t>
      </w:r>
    </w:p>
    <w:p w:rsidR="00E67350" w:rsidRPr="00E67350" w:rsidRDefault="00E67350" w:rsidP="00E67350">
      <w:pPr>
        <w:widowControl w:val="0"/>
        <w:autoSpaceDE w:val="0"/>
        <w:autoSpaceDN w:val="0"/>
        <w:adjustRightInd w:val="0"/>
        <w:ind w:firstLine="709"/>
        <w:jc w:val="both"/>
        <w:rPr>
          <w:rFonts w:eastAsia="Calibri"/>
        </w:rPr>
      </w:pPr>
      <w:r w:rsidRPr="00E67350">
        <w:rPr>
          <w:rFonts w:eastAsia="Calibri"/>
        </w:rPr>
        <w:t>4. Контроль исполнения постановления оставляю за собой.</w:t>
      </w:r>
    </w:p>
    <w:p w:rsidR="00E67350" w:rsidRPr="00E67350" w:rsidRDefault="00E67350" w:rsidP="00E67350">
      <w:pPr>
        <w:widowControl w:val="0"/>
        <w:autoSpaceDE w:val="0"/>
        <w:autoSpaceDN w:val="0"/>
        <w:adjustRightInd w:val="0"/>
        <w:ind w:firstLine="720"/>
        <w:jc w:val="both"/>
        <w:rPr>
          <w:rFonts w:eastAsia="Calibri"/>
        </w:rPr>
      </w:pPr>
    </w:p>
    <w:p w:rsidR="00E67350" w:rsidRPr="00E67350" w:rsidRDefault="00E67350" w:rsidP="00E67350">
      <w:pPr>
        <w:widowControl w:val="0"/>
        <w:autoSpaceDE w:val="0"/>
        <w:autoSpaceDN w:val="0"/>
        <w:adjustRightInd w:val="0"/>
        <w:ind w:firstLine="720"/>
        <w:jc w:val="both"/>
        <w:rPr>
          <w:rFonts w:eastAsia="Calibri"/>
        </w:rPr>
      </w:pPr>
    </w:p>
    <w:p w:rsidR="00E67350" w:rsidRPr="00E67350" w:rsidRDefault="00E67350" w:rsidP="00E67350">
      <w:pPr>
        <w:widowControl w:val="0"/>
        <w:autoSpaceDE w:val="0"/>
        <w:autoSpaceDN w:val="0"/>
        <w:adjustRightInd w:val="0"/>
        <w:ind w:firstLine="720"/>
        <w:jc w:val="both"/>
        <w:rPr>
          <w:rFonts w:eastAsia="Calibri"/>
        </w:rPr>
      </w:pPr>
    </w:p>
    <w:p w:rsidR="00E67350" w:rsidRPr="00E67350" w:rsidRDefault="00E67350" w:rsidP="00E67350">
      <w:pPr>
        <w:widowControl w:val="0"/>
        <w:tabs>
          <w:tab w:val="left" w:pos="7173"/>
        </w:tabs>
        <w:autoSpaceDE w:val="0"/>
        <w:autoSpaceDN w:val="0"/>
        <w:adjustRightInd w:val="0"/>
        <w:jc w:val="both"/>
        <w:rPr>
          <w:rFonts w:eastAsia="Calibri"/>
          <w:b/>
        </w:rPr>
      </w:pPr>
      <w:r w:rsidRPr="00E67350">
        <w:rPr>
          <w:rFonts w:eastAsia="Calibri"/>
        </w:rPr>
        <w:t>Глава Чаинского сельского поселения</w:t>
      </w:r>
      <w:r w:rsidRPr="00E67350">
        <w:rPr>
          <w:rFonts w:eastAsia="Calibri"/>
        </w:rPr>
        <w:tab/>
        <w:t>В.Н. Аникин</w:t>
      </w:r>
    </w:p>
    <w:p w:rsidR="00E67350" w:rsidRPr="00E67350" w:rsidRDefault="00E67350" w:rsidP="00E67350">
      <w:pPr>
        <w:rPr>
          <w:bCs/>
        </w:rPr>
      </w:pPr>
    </w:p>
    <w:p w:rsidR="00E67350" w:rsidRPr="00E67350" w:rsidRDefault="00E67350" w:rsidP="00E67350">
      <w:pPr>
        <w:rPr>
          <w:bCs/>
        </w:rPr>
      </w:pPr>
    </w:p>
    <w:p w:rsidR="00E67350" w:rsidRPr="00E67350" w:rsidRDefault="00E67350" w:rsidP="00E67350">
      <w:pPr>
        <w:rPr>
          <w:bCs/>
        </w:rPr>
      </w:pPr>
    </w:p>
    <w:p w:rsidR="00E67350" w:rsidRPr="00E67350" w:rsidRDefault="00E67350" w:rsidP="00E67350">
      <w:pPr>
        <w:rPr>
          <w:bCs/>
        </w:rPr>
      </w:pPr>
    </w:p>
    <w:p w:rsidR="00E67350" w:rsidRPr="00E67350" w:rsidRDefault="00E67350" w:rsidP="00E67350">
      <w:pPr>
        <w:rPr>
          <w:bCs/>
        </w:rPr>
      </w:pPr>
    </w:p>
    <w:p w:rsidR="00E67350" w:rsidRPr="00E67350" w:rsidRDefault="00E67350" w:rsidP="00E67350">
      <w:pPr>
        <w:rPr>
          <w:bCs/>
        </w:rPr>
      </w:pPr>
    </w:p>
    <w:p w:rsidR="00355686" w:rsidRPr="00E67350" w:rsidRDefault="00355686"/>
    <w:sectPr w:rsidR="00355686" w:rsidRPr="00E67350" w:rsidSect="003556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67350"/>
    <w:rsid w:val="000868E4"/>
    <w:rsid w:val="001B7FDC"/>
    <w:rsid w:val="00355686"/>
    <w:rsid w:val="0036188A"/>
    <w:rsid w:val="00837BAF"/>
    <w:rsid w:val="008605BF"/>
    <w:rsid w:val="00C61011"/>
    <w:rsid w:val="00D56607"/>
    <w:rsid w:val="00E5556B"/>
    <w:rsid w:val="00E67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3">
    <w:name w:val="s_13"/>
    <w:basedOn w:val="a"/>
    <w:rsid w:val="00E67350"/>
    <w:pPr>
      <w:ind w:firstLine="720"/>
    </w:pPr>
    <w:rPr>
      <w:rFonts w:eastAsia="Calibri"/>
      <w:sz w:val="18"/>
      <w:szCs w:val="18"/>
    </w:rPr>
  </w:style>
  <w:style w:type="character" w:customStyle="1" w:styleId="FontStyle15">
    <w:name w:val="Font Style15"/>
    <w:uiPriority w:val="99"/>
    <w:rsid w:val="00E67350"/>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574219D41410E9A4E8B339C861C0514F6CA5D3CBFCFAF5350E63FF043cEH" TargetMode="External"/><Relationship Id="rId4" Type="http://schemas.openxmlformats.org/officeDocument/2006/relationships/hyperlink" Target="consultantplus://offline/ref=4574219D41410E9A4E8B339C861C0514FDC95536B6CCF25958BF33F2392A8C1E41A04551F32B0F6840c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3342</Words>
  <Characters>19055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2019-12-23T08:35:00Z</cp:lastPrinted>
  <dcterms:created xsi:type="dcterms:W3CDTF">2019-12-23T08:16:00Z</dcterms:created>
  <dcterms:modified xsi:type="dcterms:W3CDTF">2019-12-23T08:58:00Z</dcterms:modified>
</cp:coreProperties>
</file>