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550018" w:rsidP="0077696D">
            <w:pPr>
              <w:jc w:val="center"/>
              <w:rPr>
                <w:sz w:val="26"/>
                <w:szCs w:val="26"/>
              </w:rPr>
            </w:pPr>
            <w:r>
              <w:rPr>
                <w:sz w:val="26"/>
                <w:szCs w:val="26"/>
              </w:rPr>
              <w:t>23</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50018" w:rsidRDefault="00A05317" w:rsidP="005A345F">
            <w:pPr>
              <w:widowControl w:val="0"/>
              <w:autoSpaceDE w:val="0"/>
              <w:autoSpaceDN w:val="0"/>
              <w:jc w:val="both"/>
              <w:rPr>
                <w:sz w:val="26"/>
                <w:szCs w:val="26"/>
              </w:rPr>
            </w:pPr>
            <w:r w:rsidRPr="00A05317">
              <w:rPr>
                <w:sz w:val="26"/>
                <w:szCs w:val="26"/>
              </w:rPr>
              <w:t>О внесение изменений в постановление Администрации Чаинского сельского поселения от 13.11.2018 года № 83 «Об утверждении Порядка составления и ведения сводной бюджетной росписи бюджета и бюджетных росписей главных распорядителей средств бюджета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550018" w:rsidP="0077696D">
            <w:pPr>
              <w:jc w:val="center"/>
              <w:rPr>
                <w:sz w:val="26"/>
                <w:szCs w:val="26"/>
              </w:rPr>
            </w:pPr>
            <w:r>
              <w:rPr>
                <w:sz w:val="26"/>
                <w:szCs w:val="26"/>
              </w:rPr>
              <w:t>26</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0018"/>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5317"/>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1168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2019-12-27T10:13:00Z</dcterms:created>
  <dcterms:modified xsi:type="dcterms:W3CDTF">2019-12-27T10:13:00Z</dcterms:modified>
</cp:coreProperties>
</file>